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5C3C" w14:textId="124227BC" w:rsidR="003E7EA7" w:rsidRPr="006C4994" w:rsidRDefault="00981741" w:rsidP="00413DFC">
      <w:pPr>
        <w:pStyle w:val="Heading1"/>
        <w:ind w:left="284" w:hanging="284"/>
        <w:rPr>
          <w:bCs w:val="0"/>
          <w:sz w:val="22"/>
          <w:szCs w:val="22"/>
          <w:u w:val="none"/>
          <w:lang w:val="el-GR" w:eastAsia="en-US"/>
        </w:rPr>
      </w:pPr>
      <w:r>
        <w:rPr>
          <w:bCs w:val="0"/>
          <w:sz w:val="22"/>
          <w:szCs w:val="22"/>
          <w:u w:val="none"/>
          <w:lang w:val="el-GR" w:eastAsia="en-US"/>
        </w:rPr>
        <w:tab/>
      </w:r>
    </w:p>
    <w:p w14:paraId="5F444FB8" w14:textId="5702ECC8" w:rsidR="009E285A" w:rsidRPr="00361950" w:rsidRDefault="009E285A" w:rsidP="00361950">
      <w:pPr>
        <w:pStyle w:val="Heading1"/>
        <w:ind w:left="284" w:hanging="284"/>
        <w:rPr>
          <w:bCs w:val="0"/>
          <w:sz w:val="22"/>
          <w:szCs w:val="22"/>
          <w:u w:val="none"/>
          <w:lang w:val="el-GR" w:eastAsia="en-US"/>
        </w:rPr>
      </w:pPr>
      <w:r w:rsidRPr="001877AF">
        <w:rPr>
          <w:bCs w:val="0"/>
          <w:sz w:val="22"/>
          <w:szCs w:val="22"/>
          <w:u w:val="none"/>
          <w:lang w:val="el-GR" w:eastAsia="en-US"/>
        </w:rPr>
        <w:t xml:space="preserve">ΑΠΟΤΕΛΕΣΜΑΤΑ ΟΜΙΛΟΥ ΟΤΕ ΓΙΑ ΤΟ </w:t>
      </w:r>
      <w:r w:rsidR="00E94B28">
        <w:rPr>
          <w:bCs w:val="0"/>
          <w:sz w:val="22"/>
          <w:szCs w:val="22"/>
          <w:u w:val="none"/>
          <w:lang w:val="el-GR" w:eastAsia="en-US"/>
        </w:rPr>
        <w:t>Α</w:t>
      </w:r>
      <w:r w:rsidRPr="001877AF">
        <w:rPr>
          <w:bCs w:val="0"/>
          <w:sz w:val="22"/>
          <w:szCs w:val="22"/>
          <w:u w:val="none"/>
          <w:lang w:val="el-GR" w:eastAsia="en-US"/>
        </w:rPr>
        <w:t>’ ΤΡΙΜΗΝΟ ΤΟΥ 202</w:t>
      </w:r>
      <w:r w:rsidR="00E94B28">
        <w:rPr>
          <w:bCs w:val="0"/>
          <w:sz w:val="22"/>
          <w:szCs w:val="22"/>
          <w:u w:val="none"/>
          <w:lang w:val="el-GR" w:eastAsia="en-US"/>
        </w:rPr>
        <w:t>4</w:t>
      </w:r>
    </w:p>
    <w:p w14:paraId="65377F74" w14:textId="77777777" w:rsidR="00AD5BCE" w:rsidRDefault="00AD5BCE" w:rsidP="00413DFC">
      <w:pPr>
        <w:ind w:right="167"/>
        <w:jc w:val="both"/>
        <w:rPr>
          <w:rFonts w:ascii="Arial" w:hAnsi="Arial" w:cs="Arial"/>
          <w:b/>
          <w:bCs/>
          <w:color w:val="000000" w:themeColor="text1"/>
        </w:rPr>
      </w:pPr>
    </w:p>
    <w:p w14:paraId="5AB33DBA" w14:textId="2AB7B8C1" w:rsidR="009E285A" w:rsidRPr="008D47BE" w:rsidRDefault="009E285A" w:rsidP="00413DF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48" behindDoc="0" locked="0" layoutInCell="1" allowOverlap="1" wp14:anchorId="2C55D494" wp14:editId="48AFD531">
                <wp:simplePos x="0" y="0"/>
                <wp:positionH relativeFrom="page">
                  <wp:align>left</wp:align>
                </wp:positionH>
                <wp:positionV relativeFrom="paragraph">
                  <wp:posOffset>229235</wp:posOffset>
                </wp:positionV>
                <wp:extent cx="7593965" cy="1883228"/>
                <wp:effectExtent l="0" t="0" r="6985" b="3175"/>
                <wp:wrapNone/>
                <wp:docPr id="21" name="Rectangle 21"/>
                <wp:cNvGraphicFramePr/>
                <a:graphic xmlns:a="http://schemas.openxmlformats.org/drawingml/2006/main">
                  <a:graphicData uri="http://schemas.microsoft.com/office/word/2010/wordprocessingShape">
                    <wps:wsp>
                      <wps:cNvSpPr/>
                      <wps:spPr>
                        <a:xfrm>
                          <a:off x="0" y="0"/>
                          <a:ext cx="7593965" cy="1883228"/>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9C2DC" w14:textId="3E1EA492" w:rsidR="00E63245" w:rsidRDefault="006B498A" w:rsidP="00E63245">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Δυναμικό </w:t>
                            </w:r>
                            <w:r w:rsidR="002C4B69" w:rsidRPr="002C4B69">
                              <w:rPr>
                                <w:rFonts w:ascii="Arial" w:hAnsi="Arial" w:cs="Arial"/>
                                <w:b/>
                                <w:bCs/>
                                <w:color w:val="FFFFFF" w:themeColor="background1"/>
                                <w:sz w:val="22"/>
                                <w:szCs w:val="22"/>
                                <w:lang w:val="el-GR"/>
                              </w:rPr>
                              <w:t xml:space="preserve">ξεκίνημα </w:t>
                            </w:r>
                            <w:r>
                              <w:rPr>
                                <w:rFonts w:ascii="Arial" w:hAnsi="Arial" w:cs="Arial"/>
                                <w:b/>
                                <w:bCs/>
                                <w:color w:val="FFFFFF" w:themeColor="background1"/>
                                <w:sz w:val="22"/>
                                <w:szCs w:val="22"/>
                                <w:lang w:val="el-GR"/>
                              </w:rPr>
                              <w:t>το 2024</w:t>
                            </w:r>
                            <w:r w:rsidR="00EA6071" w:rsidRPr="002C4B69">
                              <w:rPr>
                                <w:rFonts w:ascii="Arial" w:hAnsi="Arial" w:cs="Arial"/>
                                <w:b/>
                                <w:bCs/>
                                <w:color w:val="FFFFFF" w:themeColor="background1"/>
                                <w:sz w:val="22"/>
                                <w:szCs w:val="22"/>
                                <w:lang w:val="el-GR"/>
                              </w:rPr>
                              <w:t xml:space="preserve">: </w:t>
                            </w:r>
                            <w:r w:rsidR="00D5226B">
                              <w:rPr>
                                <w:rFonts w:ascii="Arial" w:hAnsi="Arial" w:cs="Arial"/>
                                <w:b/>
                                <w:bCs/>
                                <w:color w:val="FFFFFF" w:themeColor="background1"/>
                                <w:sz w:val="22"/>
                                <w:szCs w:val="22"/>
                                <w:lang w:val="el-GR"/>
                              </w:rPr>
                              <w:t>Σημαντική αύξηση</w:t>
                            </w:r>
                            <w:r w:rsidR="00D5226B" w:rsidRPr="002C4B69">
                              <w:rPr>
                                <w:rFonts w:ascii="Arial" w:hAnsi="Arial" w:cs="Arial"/>
                                <w:b/>
                                <w:bCs/>
                                <w:color w:val="FFFFFF" w:themeColor="background1"/>
                                <w:sz w:val="22"/>
                                <w:szCs w:val="22"/>
                                <w:lang w:val="el-GR"/>
                              </w:rPr>
                              <w:t xml:space="preserve"> </w:t>
                            </w:r>
                            <w:r w:rsidR="009E285A" w:rsidRPr="002C4B69">
                              <w:rPr>
                                <w:rFonts w:ascii="Arial" w:hAnsi="Arial" w:cs="Arial"/>
                                <w:b/>
                                <w:bCs/>
                                <w:color w:val="FFFFFF" w:themeColor="background1"/>
                                <w:sz w:val="22"/>
                                <w:szCs w:val="22"/>
                                <w:lang w:val="el-GR"/>
                              </w:rPr>
                              <w:t xml:space="preserve">κατά </w:t>
                            </w:r>
                            <w:r w:rsidR="002C4B69" w:rsidRPr="002C4B69">
                              <w:rPr>
                                <w:rFonts w:ascii="Arial" w:hAnsi="Arial" w:cs="Arial"/>
                                <w:b/>
                                <w:bCs/>
                                <w:color w:val="FFFFFF" w:themeColor="background1"/>
                                <w:sz w:val="22"/>
                                <w:szCs w:val="22"/>
                                <w:lang w:val="el-GR"/>
                              </w:rPr>
                              <w:t>9</w:t>
                            </w:r>
                            <w:r w:rsidR="009E285A" w:rsidRPr="002C4B69">
                              <w:rPr>
                                <w:rFonts w:ascii="Arial" w:hAnsi="Arial" w:cs="Arial"/>
                                <w:b/>
                                <w:bCs/>
                                <w:color w:val="FFFFFF" w:themeColor="background1"/>
                                <w:sz w:val="22"/>
                                <w:szCs w:val="22"/>
                                <w:lang w:val="el-GR"/>
                              </w:rPr>
                              <w:t>,</w:t>
                            </w:r>
                            <w:r w:rsidR="002C4B69" w:rsidRPr="002C4B69">
                              <w:rPr>
                                <w:rFonts w:ascii="Arial" w:hAnsi="Arial" w:cs="Arial"/>
                                <w:b/>
                                <w:bCs/>
                                <w:color w:val="FFFFFF" w:themeColor="background1"/>
                                <w:sz w:val="22"/>
                                <w:szCs w:val="22"/>
                                <w:lang w:val="el-GR"/>
                              </w:rPr>
                              <w:t>2</w:t>
                            </w:r>
                            <w:r w:rsidR="009E285A" w:rsidRPr="002C4B69">
                              <w:rPr>
                                <w:rFonts w:ascii="Arial" w:hAnsi="Arial" w:cs="Arial"/>
                                <w:b/>
                                <w:bCs/>
                                <w:color w:val="FFFFFF" w:themeColor="background1"/>
                                <w:sz w:val="22"/>
                                <w:szCs w:val="22"/>
                                <w:lang w:val="el-GR"/>
                              </w:rPr>
                              <w:t xml:space="preserve">% </w:t>
                            </w:r>
                            <w:r w:rsidR="00D5226B">
                              <w:rPr>
                                <w:rFonts w:ascii="Arial" w:hAnsi="Arial" w:cs="Arial"/>
                                <w:b/>
                                <w:bCs/>
                                <w:color w:val="FFFFFF" w:themeColor="background1"/>
                                <w:sz w:val="22"/>
                                <w:szCs w:val="22"/>
                                <w:lang w:val="el-GR"/>
                              </w:rPr>
                              <w:t>σ</w:t>
                            </w:r>
                            <w:r w:rsidR="009E285A" w:rsidRPr="002C4B69">
                              <w:rPr>
                                <w:rFonts w:ascii="Arial" w:hAnsi="Arial" w:cs="Arial"/>
                                <w:b/>
                                <w:bCs/>
                                <w:color w:val="FFFFFF" w:themeColor="background1"/>
                                <w:sz w:val="22"/>
                                <w:szCs w:val="22"/>
                                <w:lang w:val="el-GR"/>
                              </w:rPr>
                              <w:t xml:space="preserve">τα έσοδα </w:t>
                            </w:r>
                            <w:r w:rsidR="002C4B69" w:rsidRPr="002C4B69">
                              <w:rPr>
                                <w:rFonts w:ascii="Arial" w:hAnsi="Arial" w:cs="Arial"/>
                                <w:b/>
                                <w:bCs/>
                                <w:color w:val="FFFFFF" w:themeColor="background1"/>
                                <w:sz w:val="22"/>
                                <w:szCs w:val="22"/>
                                <w:lang w:val="el-GR"/>
                              </w:rPr>
                              <w:t>του Ομίλου</w:t>
                            </w:r>
                            <w:r w:rsidR="009E285A" w:rsidRPr="002C4B69">
                              <w:rPr>
                                <w:rFonts w:ascii="Arial" w:hAnsi="Arial" w:cs="Arial"/>
                                <w:b/>
                                <w:bCs/>
                                <w:color w:val="FFFFFF" w:themeColor="background1"/>
                                <w:sz w:val="22"/>
                                <w:szCs w:val="22"/>
                                <w:lang w:val="el-GR"/>
                              </w:rPr>
                              <w:t xml:space="preserve"> &amp; κατά 1,2% </w:t>
                            </w:r>
                            <w:r w:rsidR="00D5226B">
                              <w:rPr>
                                <w:rFonts w:ascii="Arial" w:hAnsi="Arial" w:cs="Arial"/>
                                <w:b/>
                                <w:bCs/>
                                <w:color w:val="FFFFFF" w:themeColor="background1"/>
                                <w:sz w:val="22"/>
                                <w:szCs w:val="22"/>
                                <w:lang w:val="el-GR"/>
                              </w:rPr>
                              <w:t>σ</w:t>
                            </w:r>
                            <w:r w:rsidR="009E285A" w:rsidRPr="002C4B69">
                              <w:rPr>
                                <w:rFonts w:ascii="Arial" w:hAnsi="Arial" w:cs="Arial"/>
                                <w:b/>
                                <w:bCs/>
                                <w:color w:val="FFFFFF" w:themeColor="background1"/>
                                <w:sz w:val="22"/>
                                <w:szCs w:val="22"/>
                                <w:lang w:val="el-GR"/>
                              </w:rPr>
                              <w:t>το προσαρμοσμένο EBITDA (AL)</w:t>
                            </w:r>
                          </w:p>
                          <w:p w14:paraId="44F09B50" w14:textId="764242BB" w:rsidR="00E63245" w:rsidRDefault="00081881" w:rsidP="00E63245">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Συνεχίζεται η θετική</w:t>
                            </w:r>
                            <w:r w:rsidR="00E63245" w:rsidRPr="00E63245">
                              <w:rPr>
                                <w:rFonts w:ascii="Arial" w:hAnsi="Arial" w:cs="Arial"/>
                                <w:b/>
                                <w:bCs/>
                                <w:color w:val="FFFFFF" w:themeColor="background1"/>
                                <w:sz w:val="22"/>
                                <w:szCs w:val="22"/>
                                <w:lang w:val="el-GR"/>
                              </w:rPr>
                              <w:t xml:space="preserve"> δυναμική στην Ελλάδα: σημαντική αύξηση εσόδων κατά </w:t>
                            </w:r>
                            <w:r w:rsidR="00E63245">
                              <w:rPr>
                                <w:rFonts w:ascii="Arial" w:hAnsi="Arial" w:cs="Arial"/>
                                <w:b/>
                                <w:bCs/>
                                <w:color w:val="FFFFFF" w:themeColor="background1"/>
                                <w:sz w:val="22"/>
                                <w:szCs w:val="22"/>
                                <w:lang w:val="el-GR"/>
                              </w:rPr>
                              <w:t>10,3</w:t>
                            </w:r>
                            <w:r w:rsidR="00E63245" w:rsidRPr="00E63245">
                              <w:rPr>
                                <w:rFonts w:ascii="Arial" w:hAnsi="Arial" w:cs="Arial"/>
                                <w:b/>
                                <w:bCs/>
                                <w:color w:val="FFFFFF" w:themeColor="background1"/>
                                <w:sz w:val="22"/>
                                <w:szCs w:val="22"/>
                                <w:lang w:val="el-GR"/>
                              </w:rPr>
                              <w:t>%, προσαρμοσμένο EBITDA (AL) ενισχυμένο κατά 1,</w:t>
                            </w:r>
                            <w:r w:rsidR="00E63245">
                              <w:rPr>
                                <w:rFonts w:ascii="Arial" w:hAnsi="Arial" w:cs="Arial"/>
                                <w:b/>
                                <w:bCs/>
                                <w:color w:val="FFFFFF" w:themeColor="background1"/>
                                <w:sz w:val="22"/>
                                <w:szCs w:val="22"/>
                                <w:lang w:val="el-GR"/>
                              </w:rPr>
                              <w:t>5</w:t>
                            </w:r>
                            <w:r w:rsidR="00E63245" w:rsidRPr="00E63245">
                              <w:rPr>
                                <w:rFonts w:ascii="Arial" w:hAnsi="Arial" w:cs="Arial"/>
                                <w:b/>
                                <w:bCs/>
                                <w:color w:val="FFFFFF" w:themeColor="background1"/>
                                <w:sz w:val="22"/>
                                <w:szCs w:val="22"/>
                                <w:lang w:val="el-GR"/>
                              </w:rPr>
                              <w:t>%</w:t>
                            </w:r>
                          </w:p>
                          <w:p w14:paraId="4D2BBB38" w14:textId="482C014C" w:rsidR="00E63245" w:rsidRPr="00B91FD6" w:rsidRDefault="00B91FD6" w:rsidP="008560C0">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B91FD6">
                              <w:rPr>
                                <w:rFonts w:ascii="Arial" w:hAnsi="Arial" w:cs="Arial"/>
                                <w:b/>
                                <w:bCs/>
                                <w:color w:val="FFFFFF" w:themeColor="background1"/>
                                <w:sz w:val="22"/>
                                <w:szCs w:val="22"/>
                                <w:lang w:val="el-GR"/>
                              </w:rPr>
                              <w:t xml:space="preserve">Περαιτέρω ανάπτυξη των </w:t>
                            </w:r>
                            <w:r w:rsidR="00D5226B">
                              <w:rPr>
                                <w:rFonts w:ascii="Arial" w:hAnsi="Arial" w:cs="Arial"/>
                                <w:b/>
                                <w:bCs/>
                                <w:color w:val="FFFFFF" w:themeColor="background1"/>
                                <w:sz w:val="22"/>
                                <w:szCs w:val="22"/>
                                <w:lang w:val="el-GR"/>
                              </w:rPr>
                              <w:t>εσόδων από υπηρεσίες</w:t>
                            </w:r>
                            <w:r w:rsidR="00D5226B" w:rsidRPr="00B91FD6">
                              <w:rPr>
                                <w:rFonts w:ascii="Arial" w:hAnsi="Arial" w:cs="Arial"/>
                                <w:b/>
                                <w:bCs/>
                                <w:color w:val="FFFFFF" w:themeColor="background1"/>
                                <w:sz w:val="22"/>
                                <w:szCs w:val="22"/>
                                <w:lang w:val="el-GR"/>
                              </w:rPr>
                              <w:t xml:space="preserve"> </w:t>
                            </w:r>
                            <w:r w:rsidRPr="00B91FD6">
                              <w:rPr>
                                <w:rFonts w:ascii="Arial" w:hAnsi="Arial" w:cs="Arial"/>
                                <w:b/>
                                <w:bCs/>
                                <w:color w:val="FFFFFF" w:themeColor="background1"/>
                                <w:sz w:val="22"/>
                                <w:szCs w:val="22"/>
                                <w:lang w:val="el-GR"/>
                              </w:rPr>
                              <w:t xml:space="preserve">λιανικής, </w:t>
                            </w:r>
                            <w:r w:rsidR="00E63245" w:rsidRPr="00B91FD6">
                              <w:rPr>
                                <w:rFonts w:ascii="Arial" w:hAnsi="Arial" w:cs="Arial"/>
                                <w:b/>
                                <w:bCs/>
                                <w:color w:val="FFFFFF" w:themeColor="background1"/>
                                <w:sz w:val="22"/>
                                <w:szCs w:val="22"/>
                                <w:lang w:val="el-GR"/>
                              </w:rPr>
                              <w:t xml:space="preserve">θετικό πρόσημο σε </w:t>
                            </w:r>
                            <w:r w:rsidRPr="00B91FD6">
                              <w:rPr>
                                <w:rFonts w:ascii="Arial" w:hAnsi="Arial" w:cs="Arial"/>
                                <w:b/>
                                <w:bCs/>
                                <w:color w:val="FFFFFF" w:themeColor="background1"/>
                                <w:sz w:val="22"/>
                                <w:szCs w:val="22"/>
                                <w:lang w:val="el-GR"/>
                              </w:rPr>
                              <w:t xml:space="preserve">κινητή, </w:t>
                            </w:r>
                            <w:proofErr w:type="spellStart"/>
                            <w:r w:rsidR="00E63245" w:rsidRPr="00B91FD6">
                              <w:rPr>
                                <w:rFonts w:ascii="Arial" w:hAnsi="Arial" w:cs="Arial"/>
                                <w:b/>
                                <w:bCs/>
                                <w:color w:val="FFFFFF" w:themeColor="background1"/>
                                <w:sz w:val="22"/>
                                <w:szCs w:val="22"/>
                                <w:lang w:val="el-GR"/>
                              </w:rPr>
                              <w:t>ευρυζωνικές</w:t>
                            </w:r>
                            <w:proofErr w:type="spellEnd"/>
                            <w:r w:rsidR="00E63245" w:rsidRPr="00B91FD6">
                              <w:rPr>
                                <w:rFonts w:ascii="Arial" w:hAnsi="Arial" w:cs="Arial"/>
                                <w:b/>
                                <w:bCs/>
                                <w:color w:val="FFFFFF" w:themeColor="background1"/>
                                <w:sz w:val="22"/>
                                <w:szCs w:val="22"/>
                                <w:lang w:val="el-GR"/>
                              </w:rPr>
                              <w:t xml:space="preserve"> υπηρεσίες</w:t>
                            </w:r>
                            <w:r w:rsidRPr="00B91FD6">
                              <w:rPr>
                                <w:rFonts w:ascii="Arial" w:hAnsi="Arial" w:cs="Arial"/>
                                <w:b/>
                                <w:bCs/>
                                <w:color w:val="FFFFFF" w:themeColor="background1"/>
                                <w:sz w:val="22"/>
                                <w:szCs w:val="22"/>
                                <w:lang w:val="el-GR"/>
                              </w:rPr>
                              <w:t xml:space="preserve"> και </w:t>
                            </w:r>
                            <w:r w:rsidR="00E63245" w:rsidRPr="00B91FD6">
                              <w:rPr>
                                <w:rFonts w:ascii="Arial" w:hAnsi="Arial" w:cs="Arial"/>
                                <w:b/>
                                <w:bCs/>
                                <w:color w:val="FFFFFF" w:themeColor="background1"/>
                                <w:sz w:val="22"/>
                                <w:szCs w:val="22"/>
                                <w:lang w:val="el-GR"/>
                              </w:rPr>
                              <w:t>τηλεόραση</w:t>
                            </w:r>
                          </w:p>
                          <w:p w14:paraId="594947CC" w14:textId="77777777" w:rsidR="00B91FD6" w:rsidRPr="00B91FD6" w:rsidRDefault="00B91FD6" w:rsidP="00B91FD6">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Ισχυρή ανάπτυξη υπηρεσιών </w:t>
                            </w:r>
                            <w:r>
                              <w:rPr>
                                <w:rFonts w:ascii="Arial" w:hAnsi="Arial" w:cs="Arial"/>
                                <w:b/>
                                <w:bCs/>
                                <w:color w:val="FFFFFF" w:themeColor="background1"/>
                                <w:sz w:val="22"/>
                                <w:szCs w:val="22"/>
                              </w:rPr>
                              <w:t>ICT</w:t>
                            </w:r>
                          </w:p>
                          <w:p w14:paraId="487E73C2" w14:textId="77777777" w:rsidR="00B91FD6" w:rsidRDefault="00E63245" w:rsidP="00B91FD6">
                            <w:pPr>
                              <w:pStyle w:val="ListParagraph"/>
                              <w:numPr>
                                <w:ilvl w:val="0"/>
                                <w:numId w:val="30"/>
                              </w:numPr>
                              <w:ind w:right="167"/>
                              <w:jc w:val="both"/>
                              <w:rPr>
                                <w:rFonts w:ascii="Arial" w:hAnsi="Arial" w:cs="Arial"/>
                                <w:b/>
                                <w:bCs/>
                                <w:color w:val="FFFFFF" w:themeColor="background1"/>
                                <w:sz w:val="22"/>
                                <w:szCs w:val="22"/>
                                <w:lang w:val="el-GR"/>
                              </w:rPr>
                            </w:pPr>
                            <w:r w:rsidRPr="00B91FD6">
                              <w:rPr>
                                <w:rFonts w:ascii="Arial" w:hAnsi="Arial" w:cs="Arial"/>
                                <w:b/>
                                <w:bCs/>
                                <w:color w:val="FFFFFF" w:themeColor="background1"/>
                                <w:sz w:val="22"/>
                                <w:szCs w:val="22"/>
                                <w:lang w:val="el-GR"/>
                              </w:rPr>
                              <w:t>Θετικές λειτουργικές επιδόσεις</w:t>
                            </w:r>
                            <w:r w:rsidR="00B91FD6" w:rsidRPr="00B91FD6">
                              <w:rPr>
                                <w:rFonts w:ascii="Arial" w:hAnsi="Arial" w:cs="Arial"/>
                                <w:b/>
                                <w:bCs/>
                                <w:color w:val="FFFFFF" w:themeColor="background1"/>
                                <w:sz w:val="22"/>
                                <w:szCs w:val="22"/>
                                <w:lang w:val="el-GR"/>
                              </w:rPr>
                              <w:t>:</w:t>
                            </w:r>
                          </w:p>
                          <w:p w14:paraId="4F4BCA01" w14:textId="0949D958" w:rsidR="00E63245" w:rsidRPr="00B91FD6" w:rsidRDefault="00E63245" w:rsidP="00B91FD6">
                            <w:pPr>
                              <w:pStyle w:val="ListParagraph"/>
                              <w:numPr>
                                <w:ilvl w:val="1"/>
                                <w:numId w:val="30"/>
                              </w:numPr>
                              <w:ind w:right="167"/>
                              <w:jc w:val="both"/>
                              <w:rPr>
                                <w:rFonts w:ascii="Arial" w:hAnsi="Arial" w:cs="Arial"/>
                                <w:b/>
                                <w:bCs/>
                                <w:color w:val="FFFFFF" w:themeColor="background1"/>
                                <w:sz w:val="22"/>
                                <w:szCs w:val="22"/>
                                <w:lang w:val="el-GR"/>
                              </w:rPr>
                            </w:pPr>
                            <w:r w:rsidRPr="00B91FD6">
                              <w:rPr>
                                <w:rFonts w:ascii="Arial" w:hAnsi="Arial" w:cs="Arial"/>
                                <w:b/>
                                <w:bCs/>
                                <w:color w:val="FFFFFF" w:themeColor="background1"/>
                                <w:sz w:val="22"/>
                                <w:szCs w:val="22"/>
                                <w:lang w:val="el-GR"/>
                              </w:rPr>
                              <w:t>διαθεσιμότητα FTTH σε</w:t>
                            </w:r>
                            <w:r w:rsidR="003E3C45">
                              <w:rPr>
                                <w:rFonts w:ascii="Arial" w:hAnsi="Arial" w:cs="Arial"/>
                                <w:b/>
                                <w:bCs/>
                                <w:color w:val="FFFFFF" w:themeColor="background1"/>
                                <w:sz w:val="22"/>
                                <w:szCs w:val="22"/>
                                <w:lang w:val="el-GR"/>
                              </w:rPr>
                              <w:t xml:space="preserve"> </w:t>
                            </w:r>
                            <w:r w:rsidRPr="00B91FD6">
                              <w:rPr>
                                <w:rFonts w:ascii="Arial" w:hAnsi="Arial" w:cs="Arial"/>
                                <w:b/>
                                <w:bCs/>
                                <w:color w:val="FFFFFF" w:themeColor="background1"/>
                                <w:sz w:val="22"/>
                                <w:szCs w:val="22"/>
                                <w:lang w:val="el-GR"/>
                              </w:rPr>
                              <w:t>1,3</w:t>
                            </w:r>
                            <w:r w:rsidR="00C52296" w:rsidRPr="00CA0AA1">
                              <w:rPr>
                                <w:rFonts w:ascii="Arial" w:hAnsi="Arial" w:cs="Arial"/>
                                <w:b/>
                                <w:bCs/>
                                <w:color w:val="FFFFFF" w:themeColor="background1"/>
                                <w:sz w:val="22"/>
                                <w:szCs w:val="22"/>
                                <w:lang w:val="el-GR"/>
                              </w:rPr>
                              <w:t>75</w:t>
                            </w:r>
                            <w:r w:rsidRPr="00B91FD6">
                              <w:rPr>
                                <w:rFonts w:ascii="Arial" w:hAnsi="Arial" w:cs="Arial"/>
                                <w:b/>
                                <w:bCs/>
                                <w:color w:val="FFFFFF" w:themeColor="background1"/>
                                <w:sz w:val="22"/>
                                <w:szCs w:val="22"/>
                                <w:lang w:val="el-GR"/>
                              </w:rPr>
                              <w:t xml:space="preserve"> εκατ. νοικοκυριά και επιχειρήσεις, ρεκόρ σε προσθήκες συνδρομητών FTTH (+3</w:t>
                            </w:r>
                            <w:r w:rsidR="00B91FD6" w:rsidRPr="00B91FD6">
                              <w:rPr>
                                <w:rFonts w:ascii="Arial" w:hAnsi="Arial" w:cs="Arial"/>
                                <w:b/>
                                <w:bCs/>
                                <w:color w:val="FFFFFF" w:themeColor="background1"/>
                                <w:sz w:val="22"/>
                                <w:szCs w:val="22"/>
                                <w:lang w:val="el-GR"/>
                              </w:rPr>
                              <w:t>6</w:t>
                            </w:r>
                            <w:r w:rsidRPr="00B91FD6">
                              <w:rPr>
                                <w:rFonts w:ascii="Arial" w:hAnsi="Arial" w:cs="Arial"/>
                                <w:b/>
                                <w:bCs/>
                                <w:color w:val="FFFFFF" w:themeColor="background1"/>
                                <w:sz w:val="22"/>
                                <w:szCs w:val="22"/>
                                <w:lang w:val="el-GR"/>
                              </w:rPr>
                              <w:t xml:space="preserve"> χιλιάδες) με το ποσοστό διείσδυσης</w:t>
                            </w:r>
                            <w:r w:rsidR="00BB4DE8">
                              <w:rPr>
                                <w:rFonts w:ascii="Arial" w:hAnsi="Arial" w:cs="Arial"/>
                                <w:b/>
                                <w:bCs/>
                                <w:color w:val="FFFFFF" w:themeColor="background1"/>
                                <w:sz w:val="22"/>
                                <w:szCs w:val="22"/>
                                <w:lang w:val="el-GR"/>
                              </w:rPr>
                              <w:t xml:space="preserve"> αυξημένο</w:t>
                            </w:r>
                            <w:r w:rsidRPr="00B91FD6">
                              <w:rPr>
                                <w:rFonts w:ascii="Arial" w:hAnsi="Arial" w:cs="Arial"/>
                                <w:b/>
                                <w:bCs/>
                                <w:color w:val="FFFFFF" w:themeColor="background1"/>
                                <w:sz w:val="22"/>
                                <w:szCs w:val="22"/>
                                <w:lang w:val="el-GR"/>
                              </w:rPr>
                              <w:t xml:space="preserve"> στο </w:t>
                            </w:r>
                            <w:r w:rsidR="00B91FD6" w:rsidRPr="00B91FD6">
                              <w:rPr>
                                <w:rFonts w:ascii="Arial" w:hAnsi="Arial" w:cs="Arial"/>
                                <w:b/>
                                <w:bCs/>
                                <w:color w:val="FFFFFF" w:themeColor="background1"/>
                                <w:sz w:val="22"/>
                                <w:szCs w:val="22"/>
                                <w:lang w:val="el-GR"/>
                              </w:rPr>
                              <w:t>22</w:t>
                            </w:r>
                            <w:r w:rsidRPr="00B91FD6">
                              <w:rPr>
                                <w:rFonts w:ascii="Arial" w:hAnsi="Arial" w:cs="Arial"/>
                                <w:b/>
                                <w:bCs/>
                                <w:color w:val="FFFFFF" w:themeColor="background1"/>
                                <w:sz w:val="22"/>
                                <w:szCs w:val="22"/>
                                <w:lang w:val="el-GR"/>
                              </w:rPr>
                              <w:t>%</w:t>
                            </w:r>
                          </w:p>
                          <w:p w14:paraId="7E34D260" w14:textId="79700E8C" w:rsidR="009E285A" w:rsidRPr="00426F6A" w:rsidRDefault="009E285A" w:rsidP="00E63245">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D494" id="Rectangle 21" o:spid="_x0000_s1026" style="position:absolute;left:0;text-align:left;margin-left:0;margin-top:18.05pt;width:597.95pt;height:148.3pt;z-index:251658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" fillcolor="#00a5e3" stroked="f" strokeweight="1pt">
                <v:textbox>
                  <w:txbxContent>
                    <w:p w14:paraId="3149C2DC" w14:textId="3E1EA492" w:rsidR="00E63245" w:rsidRDefault="006B498A" w:rsidP="00E63245">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Δυναμικό </w:t>
                      </w:r>
                      <w:r w:rsidR="002C4B69" w:rsidRPr="002C4B69">
                        <w:rPr>
                          <w:rFonts w:ascii="Arial" w:hAnsi="Arial" w:cs="Arial"/>
                          <w:b/>
                          <w:bCs/>
                          <w:color w:val="FFFFFF" w:themeColor="background1"/>
                          <w:sz w:val="22"/>
                          <w:szCs w:val="22"/>
                          <w:lang w:val="el-GR"/>
                        </w:rPr>
                        <w:t xml:space="preserve">ξεκίνημα </w:t>
                      </w:r>
                      <w:r>
                        <w:rPr>
                          <w:rFonts w:ascii="Arial" w:hAnsi="Arial" w:cs="Arial"/>
                          <w:b/>
                          <w:bCs/>
                          <w:color w:val="FFFFFF" w:themeColor="background1"/>
                          <w:sz w:val="22"/>
                          <w:szCs w:val="22"/>
                          <w:lang w:val="el-GR"/>
                        </w:rPr>
                        <w:t>το 2024</w:t>
                      </w:r>
                      <w:r w:rsidR="00EA6071" w:rsidRPr="002C4B69">
                        <w:rPr>
                          <w:rFonts w:ascii="Arial" w:hAnsi="Arial" w:cs="Arial"/>
                          <w:b/>
                          <w:bCs/>
                          <w:color w:val="FFFFFF" w:themeColor="background1"/>
                          <w:sz w:val="22"/>
                          <w:szCs w:val="22"/>
                          <w:lang w:val="el-GR"/>
                        </w:rPr>
                        <w:t xml:space="preserve">: </w:t>
                      </w:r>
                      <w:r w:rsidR="00D5226B">
                        <w:rPr>
                          <w:rFonts w:ascii="Arial" w:hAnsi="Arial" w:cs="Arial"/>
                          <w:b/>
                          <w:bCs/>
                          <w:color w:val="FFFFFF" w:themeColor="background1"/>
                          <w:sz w:val="22"/>
                          <w:szCs w:val="22"/>
                          <w:lang w:val="el-GR"/>
                        </w:rPr>
                        <w:t>Σημαντική αύξηση</w:t>
                      </w:r>
                      <w:r w:rsidR="00D5226B" w:rsidRPr="002C4B69">
                        <w:rPr>
                          <w:rFonts w:ascii="Arial" w:hAnsi="Arial" w:cs="Arial"/>
                          <w:b/>
                          <w:bCs/>
                          <w:color w:val="FFFFFF" w:themeColor="background1"/>
                          <w:sz w:val="22"/>
                          <w:szCs w:val="22"/>
                          <w:lang w:val="el-GR"/>
                        </w:rPr>
                        <w:t xml:space="preserve"> </w:t>
                      </w:r>
                      <w:r w:rsidR="009E285A" w:rsidRPr="002C4B69">
                        <w:rPr>
                          <w:rFonts w:ascii="Arial" w:hAnsi="Arial" w:cs="Arial"/>
                          <w:b/>
                          <w:bCs/>
                          <w:color w:val="FFFFFF" w:themeColor="background1"/>
                          <w:sz w:val="22"/>
                          <w:szCs w:val="22"/>
                          <w:lang w:val="el-GR"/>
                        </w:rPr>
                        <w:t xml:space="preserve">κατά </w:t>
                      </w:r>
                      <w:r w:rsidR="002C4B69" w:rsidRPr="002C4B69">
                        <w:rPr>
                          <w:rFonts w:ascii="Arial" w:hAnsi="Arial" w:cs="Arial"/>
                          <w:b/>
                          <w:bCs/>
                          <w:color w:val="FFFFFF" w:themeColor="background1"/>
                          <w:sz w:val="22"/>
                          <w:szCs w:val="22"/>
                          <w:lang w:val="el-GR"/>
                        </w:rPr>
                        <w:t>9</w:t>
                      </w:r>
                      <w:r w:rsidR="009E285A" w:rsidRPr="002C4B69">
                        <w:rPr>
                          <w:rFonts w:ascii="Arial" w:hAnsi="Arial" w:cs="Arial"/>
                          <w:b/>
                          <w:bCs/>
                          <w:color w:val="FFFFFF" w:themeColor="background1"/>
                          <w:sz w:val="22"/>
                          <w:szCs w:val="22"/>
                          <w:lang w:val="el-GR"/>
                        </w:rPr>
                        <w:t>,</w:t>
                      </w:r>
                      <w:r w:rsidR="002C4B69" w:rsidRPr="002C4B69">
                        <w:rPr>
                          <w:rFonts w:ascii="Arial" w:hAnsi="Arial" w:cs="Arial"/>
                          <w:b/>
                          <w:bCs/>
                          <w:color w:val="FFFFFF" w:themeColor="background1"/>
                          <w:sz w:val="22"/>
                          <w:szCs w:val="22"/>
                          <w:lang w:val="el-GR"/>
                        </w:rPr>
                        <w:t>2</w:t>
                      </w:r>
                      <w:r w:rsidR="009E285A" w:rsidRPr="002C4B69">
                        <w:rPr>
                          <w:rFonts w:ascii="Arial" w:hAnsi="Arial" w:cs="Arial"/>
                          <w:b/>
                          <w:bCs/>
                          <w:color w:val="FFFFFF" w:themeColor="background1"/>
                          <w:sz w:val="22"/>
                          <w:szCs w:val="22"/>
                          <w:lang w:val="el-GR"/>
                        </w:rPr>
                        <w:t xml:space="preserve">% </w:t>
                      </w:r>
                      <w:r w:rsidR="00D5226B">
                        <w:rPr>
                          <w:rFonts w:ascii="Arial" w:hAnsi="Arial" w:cs="Arial"/>
                          <w:b/>
                          <w:bCs/>
                          <w:color w:val="FFFFFF" w:themeColor="background1"/>
                          <w:sz w:val="22"/>
                          <w:szCs w:val="22"/>
                          <w:lang w:val="el-GR"/>
                        </w:rPr>
                        <w:t>σ</w:t>
                      </w:r>
                      <w:r w:rsidR="009E285A" w:rsidRPr="002C4B69">
                        <w:rPr>
                          <w:rFonts w:ascii="Arial" w:hAnsi="Arial" w:cs="Arial"/>
                          <w:b/>
                          <w:bCs/>
                          <w:color w:val="FFFFFF" w:themeColor="background1"/>
                          <w:sz w:val="22"/>
                          <w:szCs w:val="22"/>
                          <w:lang w:val="el-GR"/>
                        </w:rPr>
                        <w:t xml:space="preserve">τα έσοδα </w:t>
                      </w:r>
                      <w:r w:rsidR="002C4B69" w:rsidRPr="002C4B69">
                        <w:rPr>
                          <w:rFonts w:ascii="Arial" w:hAnsi="Arial" w:cs="Arial"/>
                          <w:b/>
                          <w:bCs/>
                          <w:color w:val="FFFFFF" w:themeColor="background1"/>
                          <w:sz w:val="22"/>
                          <w:szCs w:val="22"/>
                          <w:lang w:val="el-GR"/>
                        </w:rPr>
                        <w:t>του Ομίλου</w:t>
                      </w:r>
                      <w:r w:rsidR="009E285A" w:rsidRPr="002C4B69">
                        <w:rPr>
                          <w:rFonts w:ascii="Arial" w:hAnsi="Arial" w:cs="Arial"/>
                          <w:b/>
                          <w:bCs/>
                          <w:color w:val="FFFFFF" w:themeColor="background1"/>
                          <w:sz w:val="22"/>
                          <w:szCs w:val="22"/>
                          <w:lang w:val="el-GR"/>
                        </w:rPr>
                        <w:t xml:space="preserve"> &amp; κατά 1,2% </w:t>
                      </w:r>
                      <w:r w:rsidR="00D5226B">
                        <w:rPr>
                          <w:rFonts w:ascii="Arial" w:hAnsi="Arial" w:cs="Arial"/>
                          <w:b/>
                          <w:bCs/>
                          <w:color w:val="FFFFFF" w:themeColor="background1"/>
                          <w:sz w:val="22"/>
                          <w:szCs w:val="22"/>
                          <w:lang w:val="el-GR"/>
                        </w:rPr>
                        <w:t>σ</w:t>
                      </w:r>
                      <w:r w:rsidR="009E285A" w:rsidRPr="002C4B69">
                        <w:rPr>
                          <w:rFonts w:ascii="Arial" w:hAnsi="Arial" w:cs="Arial"/>
                          <w:b/>
                          <w:bCs/>
                          <w:color w:val="FFFFFF" w:themeColor="background1"/>
                          <w:sz w:val="22"/>
                          <w:szCs w:val="22"/>
                          <w:lang w:val="el-GR"/>
                        </w:rPr>
                        <w:t>το προσαρμοσμένο EBITDA (AL)</w:t>
                      </w:r>
                    </w:p>
                    <w:p w14:paraId="44F09B50" w14:textId="764242BB" w:rsidR="00E63245" w:rsidRDefault="00081881" w:rsidP="00E63245">
                      <w:pPr>
                        <w:pStyle w:val="ListParagraph"/>
                        <w:numPr>
                          <w:ilvl w:val="0"/>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Συνεχίζεται η θετική</w:t>
                      </w:r>
                      <w:r w:rsidR="00E63245" w:rsidRPr="00E63245">
                        <w:rPr>
                          <w:rFonts w:ascii="Arial" w:hAnsi="Arial" w:cs="Arial"/>
                          <w:b/>
                          <w:bCs/>
                          <w:color w:val="FFFFFF" w:themeColor="background1"/>
                          <w:sz w:val="22"/>
                          <w:szCs w:val="22"/>
                          <w:lang w:val="el-GR"/>
                        </w:rPr>
                        <w:t xml:space="preserve"> δυναμική στην Ελλάδα: σημαντική αύξηση εσόδων κατά </w:t>
                      </w:r>
                      <w:r w:rsidR="00E63245">
                        <w:rPr>
                          <w:rFonts w:ascii="Arial" w:hAnsi="Arial" w:cs="Arial"/>
                          <w:b/>
                          <w:bCs/>
                          <w:color w:val="FFFFFF" w:themeColor="background1"/>
                          <w:sz w:val="22"/>
                          <w:szCs w:val="22"/>
                          <w:lang w:val="el-GR"/>
                        </w:rPr>
                        <w:t>10,3</w:t>
                      </w:r>
                      <w:r w:rsidR="00E63245" w:rsidRPr="00E63245">
                        <w:rPr>
                          <w:rFonts w:ascii="Arial" w:hAnsi="Arial" w:cs="Arial"/>
                          <w:b/>
                          <w:bCs/>
                          <w:color w:val="FFFFFF" w:themeColor="background1"/>
                          <w:sz w:val="22"/>
                          <w:szCs w:val="22"/>
                          <w:lang w:val="el-GR"/>
                        </w:rPr>
                        <w:t>%, προσαρμοσμένο EBITDA (AL) ενισχυμένο κατά 1,</w:t>
                      </w:r>
                      <w:r w:rsidR="00E63245">
                        <w:rPr>
                          <w:rFonts w:ascii="Arial" w:hAnsi="Arial" w:cs="Arial"/>
                          <w:b/>
                          <w:bCs/>
                          <w:color w:val="FFFFFF" w:themeColor="background1"/>
                          <w:sz w:val="22"/>
                          <w:szCs w:val="22"/>
                          <w:lang w:val="el-GR"/>
                        </w:rPr>
                        <w:t>5</w:t>
                      </w:r>
                      <w:r w:rsidR="00E63245" w:rsidRPr="00E63245">
                        <w:rPr>
                          <w:rFonts w:ascii="Arial" w:hAnsi="Arial" w:cs="Arial"/>
                          <w:b/>
                          <w:bCs/>
                          <w:color w:val="FFFFFF" w:themeColor="background1"/>
                          <w:sz w:val="22"/>
                          <w:szCs w:val="22"/>
                          <w:lang w:val="el-GR"/>
                        </w:rPr>
                        <w:t>%</w:t>
                      </w:r>
                    </w:p>
                    <w:p w14:paraId="4D2BBB38" w14:textId="482C014C" w:rsidR="00E63245" w:rsidRPr="00B91FD6" w:rsidRDefault="00B91FD6" w:rsidP="008560C0">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sidRPr="00B91FD6">
                        <w:rPr>
                          <w:rFonts w:ascii="Arial" w:hAnsi="Arial" w:cs="Arial"/>
                          <w:b/>
                          <w:bCs/>
                          <w:color w:val="FFFFFF" w:themeColor="background1"/>
                          <w:sz w:val="22"/>
                          <w:szCs w:val="22"/>
                          <w:lang w:val="el-GR"/>
                        </w:rPr>
                        <w:t xml:space="preserve">Περαιτέρω ανάπτυξη των </w:t>
                      </w:r>
                      <w:r w:rsidR="00D5226B">
                        <w:rPr>
                          <w:rFonts w:ascii="Arial" w:hAnsi="Arial" w:cs="Arial"/>
                          <w:b/>
                          <w:bCs/>
                          <w:color w:val="FFFFFF" w:themeColor="background1"/>
                          <w:sz w:val="22"/>
                          <w:szCs w:val="22"/>
                          <w:lang w:val="el-GR"/>
                        </w:rPr>
                        <w:t>εσόδων από υπηρεσίες</w:t>
                      </w:r>
                      <w:r w:rsidR="00D5226B" w:rsidRPr="00B91FD6">
                        <w:rPr>
                          <w:rFonts w:ascii="Arial" w:hAnsi="Arial" w:cs="Arial"/>
                          <w:b/>
                          <w:bCs/>
                          <w:color w:val="FFFFFF" w:themeColor="background1"/>
                          <w:sz w:val="22"/>
                          <w:szCs w:val="22"/>
                          <w:lang w:val="el-GR"/>
                        </w:rPr>
                        <w:t xml:space="preserve"> </w:t>
                      </w:r>
                      <w:r w:rsidRPr="00B91FD6">
                        <w:rPr>
                          <w:rFonts w:ascii="Arial" w:hAnsi="Arial" w:cs="Arial"/>
                          <w:b/>
                          <w:bCs/>
                          <w:color w:val="FFFFFF" w:themeColor="background1"/>
                          <w:sz w:val="22"/>
                          <w:szCs w:val="22"/>
                          <w:lang w:val="el-GR"/>
                        </w:rPr>
                        <w:t xml:space="preserve">λιανικής, </w:t>
                      </w:r>
                      <w:r w:rsidR="00E63245" w:rsidRPr="00B91FD6">
                        <w:rPr>
                          <w:rFonts w:ascii="Arial" w:hAnsi="Arial" w:cs="Arial"/>
                          <w:b/>
                          <w:bCs/>
                          <w:color w:val="FFFFFF" w:themeColor="background1"/>
                          <w:sz w:val="22"/>
                          <w:szCs w:val="22"/>
                          <w:lang w:val="el-GR"/>
                        </w:rPr>
                        <w:t xml:space="preserve">θετικό πρόσημο σε </w:t>
                      </w:r>
                      <w:r w:rsidRPr="00B91FD6">
                        <w:rPr>
                          <w:rFonts w:ascii="Arial" w:hAnsi="Arial" w:cs="Arial"/>
                          <w:b/>
                          <w:bCs/>
                          <w:color w:val="FFFFFF" w:themeColor="background1"/>
                          <w:sz w:val="22"/>
                          <w:szCs w:val="22"/>
                          <w:lang w:val="el-GR"/>
                        </w:rPr>
                        <w:t xml:space="preserve">κινητή, </w:t>
                      </w:r>
                      <w:r w:rsidR="00E63245" w:rsidRPr="00B91FD6">
                        <w:rPr>
                          <w:rFonts w:ascii="Arial" w:hAnsi="Arial" w:cs="Arial"/>
                          <w:b/>
                          <w:bCs/>
                          <w:color w:val="FFFFFF" w:themeColor="background1"/>
                          <w:sz w:val="22"/>
                          <w:szCs w:val="22"/>
                          <w:lang w:val="el-GR"/>
                        </w:rPr>
                        <w:t>ευρυζωνικές υπηρεσίες</w:t>
                      </w:r>
                      <w:r w:rsidRPr="00B91FD6">
                        <w:rPr>
                          <w:rFonts w:ascii="Arial" w:hAnsi="Arial" w:cs="Arial"/>
                          <w:b/>
                          <w:bCs/>
                          <w:color w:val="FFFFFF" w:themeColor="background1"/>
                          <w:sz w:val="22"/>
                          <w:szCs w:val="22"/>
                          <w:lang w:val="el-GR"/>
                        </w:rPr>
                        <w:t xml:space="preserve"> και </w:t>
                      </w:r>
                      <w:r w:rsidR="00E63245" w:rsidRPr="00B91FD6">
                        <w:rPr>
                          <w:rFonts w:ascii="Arial" w:hAnsi="Arial" w:cs="Arial"/>
                          <w:b/>
                          <w:bCs/>
                          <w:color w:val="FFFFFF" w:themeColor="background1"/>
                          <w:sz w:val="22"/>
                          <w:szCs w:val="22"/>
                          <w:lang w:val="el-GR"/>
                        </w:rPr>
                        <w:t>τηλεόραση</w:t>
                      </w:r>
                    </w:p>
                    <w:p w14:paraId="594947CC" w14:textId="77777777" w:rsidR="00B91FD6" w:rsidRPr="00B91FD6" w:rsidRDefault="00B91FD6" w:rsidP="00B91FD6">
                      <w:pPr>
                        <w:pStyle w:val="ListParagraph"/>
                        <w:numPr>
                          <w:ilvl w:val="1"/>
                          <w:numId w:val="8"/>
                        </w:numPr>
                        <w:spacing w:after="160" w:line="259" w:lineRule="auto"/>
                        <w:ind w:right="167"/>
                        <w:jc w:val="both"/>
                        <w:rPr>
                          <w:rFonts w:ascii="Arial" w:hAnsi="Arial" w:cs="Arial"/>
                          <w:b/>
                          <w:bCs/>
                          <w:color w:val="FFFFFF" w:themeColor="background1"/>
                          <w:sz w:val="22"/>
                          <w:szCs w:val="22"/>
                          <w:lang w:val="el-GR"/>
                        </w:rPr>
                      </w:pPr>
                      <w:r>
                        <w:rPr>
                          <w:rFonts w:ascii="Arial" w:hAnsi="Arial" w:cs="Arial"/>
                          <w:b/>
                          <w:bCs/>
                          <w:color w:val="FFFFFF" w:themeColor="background1"/>
                          <w:sz w:val="22"/>
                          <w:szCs w:val="22"/>
                          <w:lang w:val="el-GR"/>
                        </w:rPr>
                        <w:t xml:space="preserve">Ισχυρή ανάπτυξη υπηρεσιών </w:t>
                      </w:r>
                      <w:r>
                        <w:rPr>
                          <w:rFonts w:ascii="Arial" w:hAnsi="Arial" w:cs="Arial"/>
                          <w:b/>
                          <w:bCs/>
                          <w:color w:val="FFFFFF" w:themeColor="background1"/>
                          <w:sz w:val="22"/>
                          <w:szCs w:val="22"/>
                        </w:rPr>
                        <w:t>ICT</w:t>
                      </w:r>
                    </w:p>
                    <w:p w14:paraId="487E73C2" w14:textId="77777777" w:rsidR="00B91FD6" w:rsidRDefault="00E63245" w:rsidP="00B91FD6">
                      <w:pPr>
                        <w:pStyle w:val="ListParagraph"/>
                        <w:numPr>
                          <w:ilvl w:val="0"/>
                          <w:numId w:val="30"/>
                        </w:numPr>
                        <w:ind w:right="167"/>
                        <w:jc w:val="both"/>
                        <w:rPr>
                          <w:rFonts w:ascii="Arial" w:hAnsi="Arial" w:cs="Arial"/>
                          <w:b/>
                          <w:bCs/>
                          <w:color w:val="FFFFFF" w:themeColor="background1"/>
                          <w:sz w:val="22"/>
                          <w:szCs w:val="22"/>
                          <w:lang w:val="el-GR"/>
                        </w:rPr>
                      </w:pPr>
                      <w:r w:rsidRPr="00B91FD6">
                        <w:rPr>
                          <w:rFonts w:ascii="Arial" w:hAnsi="Arial" w:cs="Arial"/>
                          <w:b/>
                          <w:bCs/>
                          <w:color w:val="FFFFFF" w:themeColor="background1"/>
                          <w:sz w:val="22"/>
                          <w:szCs w:val="22"/>
                          <w:lang w:val="el-GR"/>
                        </w:rPr>
                        <w:t>Θετικές λειτουργικές επιδόσεις</w:t>
                      </w:r>
                      <w:r w:rsidR="00B91FD6" w:rsidRPr="00B91FD6">
                        <w:rPr>
                          <w:rFonts w:ascii="Arial" w:hAnsi="Arial" w:cs="Arial"/>
                          <w:b/>
                          <w:bCs/>
                          <w:color w:val="FFFFFF" w:themeColor="background1"/>
                          <w:sz w:val="22"/>
                          <w:szCs w:val="22"/>
                          <w:lang w:val="el-GR"/>
                        </w:rPr>
                        <w:t>:</w:t>
                      </w:r>
                    </w:p>
                    <w:p w14:paraId="4F4BCA01" w14:textId="0949D958" w:rsidR="00E63245" w:rsidRPr="00B91FD6" w:rsidRDefault="00E63245" w:rsidP="00B91FD6">
                      <w:pPr>
                        <w:pStyle w:val="ListParagraph"/>
                        <w:numPr>
                          <w:ilvl w:val="1"/>
                          <w:numId w:val="30"/>
                        </w:numPr>
                        <w:ind w:right="167"/>
                        <w:jc w:val="both"/>
                        <w:rPr>
                          <w:rFonts w:ascii="Arial" w:hAnsi="Arial" w:cs="Arial"/>
                          <w:b/>
                          <w:bCs/>
                          <w:color w:val="FFFFFF" w:themeColor="background1"/>
                          <w:sz w:val="22"/>
                          <w:szCs w:val="22"/>
                          <w:lang w:val="el-GR"/>
                        </w:rPr>
                      </w:pPr>
                      <w:r w:rsidRPr="00B91FD6">
                        <w:rPr>
                          <w:rFonts w:ascii="Arial" w:hAnsi="Arial" w:cs="Arial"/>
                          <w:b/>
                          <w:bCs/>
                          <w:color w:val="FFFFFF" w:themeColor="background1"/>
                          <w:sz w:val="22"/>
                          <w:szCs w:val="22"/>
                          <w:lang w:val="el-GR"/>
                        </w:rPr>
                        <w:t>διαθεσιμότητα FTTH σε</w:t>
                      </w:r>
                      <w:r w:rsidR="003E3C45">
                        <w:rPr>
                          <w:rFonts w:ascii="Arial" w:hAnsi="Arial" w:cs="Arial"/>
                          <w:b/>
                          <w:bCs/>
                          <w:color w:val="FFFFFF" w:themeColor="background1"/>
                          <w:sz w:val="22"/>
                          <w:szCs w:val="22"/>
                          <w:lang w:val="el-GR"/>
                        </w:rPr>
                        <w:t xml:space="preserve"> </w:t>
                      </w:r>
                      <w:r w:rsidRPr="00B91FD6">
                        <w:rPr>
                          <w:rFonts w:ascii="Arial" w:hAnsi="Arial" w:cs="Arial"/>
                          <w:b/>
                          <w:bCs/>
                          <w:color w:val="FFFFFF" w:themeColor="background1"/>
                          <w:sz w:val="22"/>
                          <w:szCs w:val="22"/>
                          <w:lang w:val="el-GR"/>
                        </w:rPr>
                        <w:t>1,3</w:t>
                      </w:r>
                      <w:r w:rsidR="00C52296" w:rsidRPr="00CA0AA1">
                        <w:rPr>
                          <w:rFonts w:ascii="Arial" w:hAnsi="Arial" w:cs="Arial"/>
                          <w:b/>
                          <w:bCs/>
                          <w:color w:val="FFFFFF" w:themeColor="background1"/>
                          <w:sz w:val="22"/>
                          <w:szCs w:val="22"/>
                          <w:lang w:val="el-GR"/>
                        </w:rPr>
                        <w:t>75</w:t>
                      </w:r>
                      <w:r w:rsidRPr="00B91FD6">
                        <w:rPr>
                          <w:rFonts w:ascii="Arial" w:hAnsi="Arial" w:cs="Arial"/>
                          <w:b/>
                          <w:bCs/>
                          <w:color w:val="FFFFFF" w:themeColor="background1"/>
                          <w:sz w:val="22"/>
                          <w:szCs w:val="22"/>
                          <w:lang w:val="el-GR"/>
                        </w:rPr>
                        <w:t xml:space="preserve"> εκατ. νοικοκυριά και επιχειρήσεις, ρεκόρ σε προσθήκες συνδρομητών FTTH (+3</w:t>
                      </w:r>
                      <w:r w:rsidR="00B91FD6" w:rsidRPr="00B91FD6">
                        <w:rPr>
                          <w:rFonts w:ascii="Arial" w:hAnsi="Arial" w:cs="Arial"/>
                          <w:b/>
                          <w:bCs/>
                          <w:color w:val="FFFFFF" w:themeColor="background1"/>
                          <w:sz w:val="22"/>
                          <w:szCs w:val="22"/>
                          <w:lang w:val="el-GR"/>
                        </w:rPr>
                        <w:t>6</w:t>
                      </w:r>
                      <w:r w:rsidRPr="00B91FD6">
                        <w:rPr>
                          <w:rFonts w:ascii="Arial" w:hAnsi="Arial" w:cs="Arial"/>
                          <w:b/>
                          <w:bCs/>
                          <w:color w:val="FFFFFF" w:themeColor="background1"/>
                          <w:sz w:val="22"/>
                          <w:szCs w:val="22"/>
                          <w:lang w:val="el-GR"/>
                        </w:rPr>
                        <w:t xml:space="preserve"> χιλιάδες) με το ποσοστό διείσδυσης</w:t>
                      </w:r>
                      <w:r w:rsidR="00BB4DE8">
                        <w:rPr>
                          <w:rFonts w:ascii="Arial" w:hAnsi="Arial" w:cs="Arial"/>
                          <w:b/>
                          <w:bCs/>
                          <w:color w:val="FFFFFF" w:themeColor="background1"/>
                          <w:sz w:val="22"/>
                          <w:szCs w:val="22"/>
                          <w:lang w:val="el-GR"/>
                        </w:rPr>
                        <w:t xml:space="preserve"> αυξημένο</w:t>
                      </w:r>
                      <w:r w:rsidRPr="00B91FD6">
                        <w:rPr>
                          <w:rFonts w:ascii="Arial" w:hAnsi="Arial" w:cs="Arial"/>
                          <w:b/>
                          <w:bCs/>
                          <w:color w:val="FFFFFF" w:themeColor="background1"/>
                          <w:sz w:val="22"/>
                          <w:szCs w:val="22"/>
                          <w:lang w:val="el-GR"/>
                        </w:rPr>
                        <w:t xml:space="preserve"> στο </w:t>
                      </w:r>
                      <w:r w:rsidR="00B91FD6" w:rsidRPr="00B91FD6">
                        <w:rPr>
                          <w:rFonts w:ascii="Arial" w:hAnsi="Arial" w:cs="Arial"/>
                          <w:b/>
                          <w:bCs/>
                          <w:color w:val="FFFFFF" w:themeColor="background1"/>
                          <w:sz w:val="22"/>
                          <w:szCs w:val="22"/>
                          <w:lang w:val="el-GR"/>
                        </w:rPr>
                        <w:t>22</w:t>
                      </w:r>
                      <w:r w:rsidRPr="00B91FD6">
                        <w:rPr>
                          <w:rFonts w:ascii="Arial" w:hAnsi="Arial" w:cs="Arial"/>
                          <w:b/>
                          <w:bCs/>
                          <w:color w:val="FFFFFF" w:themeColor="background1"/>
                          <w:sz w:val="22"/>
                          <w:szCs w:val="22"/>
                          <w:lang w:val="el-GR"/>
                        </w:rPr>
                        <w:t>%</w:t>
                      </w:r>
                    </w:p>
                    <w:p w14:paraId="7E34D260" w14:textId="79700E8C" w:rsidR="009E285A" w:rsidRPr="00426F6A" w:rsidRDefault="009E285A" w:rsidP="00E63245">
                      <w:pPr>
                        <w:pStyle w:val="ListParagraph"/>
                        <w:numPr>
                          <w:ilvl w:val="0"/>
                          <w:numId w:val="24"/>
                        </w:numPr>
                        <w:spacing w:after="180" w:line="320" w:lineRule="exact"/>
                        <w:ind w:left="502" w:right="167"/>
                        <w:jc w:val="both"/>
                        <w:rPr>
                          <w:rFonts w:ascii="Arial" w:hAnsi="Arial" w:cs="Arial"/>
                          <w:b/>
                          <w:bCs/>
                          <w:color w:val="FFFFFF" w:themeColor="background1"/>
                          <w:sz w:val="22"/>
                          <w:szCs w:val="22"/>
                          <w:lang w:val="el-GR"/>
                        </w:rPr>
                      </w:pPr>
                    </w:p>
                  </w:txbxContent>
                </v:textbox>
                <w10:wrap anchorx="page"/>
              </v:rect>
            </w:pict>
          </mc:Fallback>
        </mc:AlternateContent>
      </w:r>
      <w:r w:rsidRPr="008D47BE">
        <w:rPr>
          <w:rFonts w:ascii="Arial" w:hAnsi="Arial" w:cs="Arial"/>
          <w:b/>
          <w:bCs/>
          <w:color w:val="000000" w:themeColor="text1"/>
        </w:rPr>
        <w:t xml:space="preserve">Σύνοψη </w:t>
      </w:r>
    </w:p>
    <w:p w14:paraId="2953FA63" w14:textId="77777777" w:rsidR="009E285A" w:rsidRPr="00B80799" w:rsidRDefault="009E285A" w:rsidP="009E285A"/>
    <w:p w14:paraId="15B97E6F" w14:textId="77777777" w:rsidR="009E285A" w:rsidRPr="0026502A" w:rsidRDefault="009E285A" w:rsidP="009E285A">
      <w:pPr>
        <w:pStyle w:val="Heading1"/>
        <w:ind w:left="0" w:firstLine="90"/>
        <w:rPr>
          <w:bCs w:val="0"/>
          <w:smallCaps w:val="0"/>
          <w:sz w:val="22"/>
          <w:szCs w:val="22"/>
          <w:u w:val="none"/>
          <w:lang w:val="el-GR" w:eastAsia="en-US"/>
        </w:rPr>
      </w:pPr>
    </w:p>
    <w:p w14:paraId="08343355" w14:textId="77777777" w:rsidR="009E285A" w:rsidRPr="0026502A" w:rsidRDefault="009E285A" w:rsidP="009E285A">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55A1F089" w14:textId="77777777" w:rsidR="009E285A" w:rsidRPr="0026502A" w:rsidRDefault="009E285A" w:rsidP="009E285A">
      <w:pPr>
        <w:rPr>
          <w:rFonts w:ascii="Arial" w:hAnsi="Arial" w:cs="Arial"/>
          <w:b/>
        </w:rPr>
      </w:pPr>
    </w:p>
    <w:p w14:paraId="40959B80" w14:textId="77777777" w:rsidR="009E285A" w:rsidRPr="0026502A" w:rsidRDefault="009E285A" w:rsidP="009E285A">
      <w:pPr>
        <w:rPr>
          <w:rFonts w:ascii="Arial" w:hAnsi="Arial" w:cs="Arial"/>
          <w:b/>
        </w:rPr>
      </w:pPr>
    </w:p>
    <w:p w14:paraId="6784D226" w14:textId="77777777" w:rsidR="009E285A" w:rsidRPr="0026502A" w:rsidRDefault="009E285A" w:rsidP="009E285A">
      <w:pPr>
        <w:rPr>
          <w:rFonts w:ascii="Arial" w:hAnsi="Arial" w:cs="Arial"/>
          <w:b/>
        </w:rPr>
      </w:pPr>
    </w:p>
    <w:p w14:paraId="23BB648D" w14:textId="77777777" w:rsidR="00B66C81" w:rsidRDefault="00B66C81" w:rsidP="002D17AD">
      <w:pPr>
        <w:ind w:left="-1276" w:right="167"/>
        <w:jc w:val="both"/>
        <w:rPr>
          <w:rFonts w:ascii="Arial" w:hAnsi="Arial" w:cs="Arial"/>
          <w:b/>
          <w:bCs/>
          <w:color w:val="000000" w:themeColor="text1"/>
        </w:rPr>
      </w:pPr>
    </w:p>
    <w:p w14:paraId="627C0717" w14:textId="77777777" w:rsidR="003E7EA7" w:rsidRDefault="003E7EA7" w:rsidP="009E285A">
      <w:pPr>
        <w:pStyle w:val="ColorfulList-Accent11"/>
        <w:tabs>
          <w:tab w:val="left" w:pos="0"/>
          <w:tab w:val="left" w:pos="284"/>
        </w:tabs>
        <w:ind w:left="0" w:right="-90"/>
        <w:jc w:val="both"/>
        <w:rPr>
          <w:rFonts w:ascii="Arial" w:hAnsi="Arial" w:cs="Arial"/>
          <w:i/>
          <w:sz w:val="18"/>
          <w:szCs w:val="18"/>
          <w:lang w:val="el-GR"/>
        </w:rPr>
      </w:pPr>
    </w:p>
    <w:p w14:paraId="29B19EB7" w14:textId="77777777" w:rsidR="00877E62" w:rsidRDefault="00877E62" w:rsidP="009E285A">
      <w:pPr>
        <w:pStyle w:val="ColorfulList-Accent11"/>
        <w:tabs>
          <w:tab w:val="left" w:pos="0"/>
          <w:tab w:val="left" w:pos="284"/>
        </w:tabs>
        <w:ind w:left="0" w:right="-90"/>
        <w:jc w:val="both"/>
        <w:rPr>
          <w:rFonts w:ascii="Arial" w:hAnsi="Arial" w:cs="Arial"/>
          <w:i/>
          <w:sz w:val="18"/>
          <w:szCs w:val="18"/>
          <w:lang w:val="el-GR"/>
        </w:rPr>
      </w:pPr>
    </w:p>
    <w:p w14:paraId="6080597A" w14:textId="77777777" w:rsidR="006647BE" w:rsidRDefault="006647BE" w:rsidP="009E285A">
      <w:pPr>
        <w:pStyle w:val="ColorfulList-Accent11"/>
        <w:tabs>
          <w:tab w:val="left" w:pos="0"/>
          <w:tab w:val="left" w:pos="284"/>
        </w:tabs>
        <w:ind w:left="0" w:right="-90"/>
        <w:jc w:val="both"/>
        <w:rPr>
          <w:rFonts w:ascii="Arial" w:hAnsi="Arial" w:cs="Arial"/>
          <w:i/>
          <w:sz w:val="18"/>
          <w:szCs w:val="18"/>
          <w:lang w:val="el-GR"/>
        </w:rPr>
      </w:pPr>
    </w:p>
    <w:p w14:paraId="02FD2528" w14:textId="77777777" w:rsidR="006647BE" w:rsidRPr="0026502A" w:rsidRDefault="006647BE" w:rsidP="009E285A">
      <w:pPr>
        <w:pStyle w:val="ColorfulList-Accent11"/>
        <w:tabs>
          <w:tab w:val="left" w:pos="0"/>
          <w:tab w:val="left" w:pos="284"/>
        </w:tabs>
        <w:ind w:left="0" w:right="-90"/>
        <w:jc w:val="both"/>
        <w:rPr>
          <w:rFonts w:ascii="Arial" w:hAnsi="Arial" w:cs="Arial"/>
          <w:i/>
          <w:sz w:val="18"/>
          <w:szCs w:val="18"/>
          <w:lang w:val="el-GR"/>
        </w:rPr>
      </w:pPr>
    </w:p>
    <w:tbl>
      <w:tblPr>
        <w:tblStyle w:val="TableGrid"/>
        <w:tblW w:w="10480" w:type="dxa"/>
        <w:tblInd w:w="-14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448"/>
        <w:gridCol w:w="1586"/>
        <w:gridCol w:w="1684"/>
        <w:gridCol w:w="1762"/>
      </w:tblGrid>
      <w:tr w:rsidR="0065104A" w:rsidRPr="00295FAE" w14:paraId="19E71059" w14:textId="77777777" w:rsidTr="00CD164A">
        <w:trPr>
          <w:trHeight w:val="318"/>
        </w:trPr>
        <w:tc>
          <w:tcPr>
            <w:tcW w:w="5448" w:type="dxa"/>
            <w:tcBorders>
              <w:top w:val="single" w:sz="2" w:space="0" w:color="00A5E3"/>
              <w:bottom w:val="single" w:sz="2" w:space="0" w:color="00A5E3"/>
              <w:right w:val="nil"/>
            </w:tcBorders>
            <w:vAlign w:val="center"/>
          </w:tcPr>
          <w:p w14:paraId="25013973" w14:textId="77777777" w:rsidR="0065104A" w:rsidRPr="007763C7" w:rsidRDefault="0065104A" w:rsidP="008A2E3B">
            <w:pPr>
              <w:pStyle w:val="ColorfulList-Accent11"/>
              <w:tabs>
                <w:tab w:val="left" w:pos="0"/>
                <w:tab w:val="left" w:pos="284"/>
              </w:tabs>
              <w:ind w:left="0" w:right="-90"/>
              <w:rPr>
                <w:rFonts w:ascii="Arial" w:hAnsi="Arial" w:cs="Arial"/>
                <w:i/>
                <w:sz w:val="18"/>
                <w:szCs w:val="18"/>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586" w:type="dxa"/>
            <w:tcBorders>
              <w:top w:val="single" w:sz="2" w:space="0" w:color="00A5E3"/>
              <w:left w:val="nil"/>
              <w:bottom w:val="single" w:sz="2" w:space="0" w:color="00A5E3"/>
              <w:right w:val="nil"/>
            </w:tcBorders>
            <w:vAlign w:val="center"/>
          </w:tcPr>
          <w:p w14:paraId="3B05A620" w14:textId="232EA534" w:rsidR="0065104A" w:rsidRPr="0065104A" w:rsidRDefault="0065104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b/>
                <w:sz w:val="18"/>
                <w:szCs w:val="18"/>
              </w:rPr>
              <w:t>Q</w:t>
            </w:r>
            <w:r>
              <w:rPr>
                <w:rFonts w:ascii="Arial" w:hAnsi="Arial" w:cs="Arial"/>
                <w:b/>
                <w:sz w:val="18"/>
                <w:szCs w:val="18"/>
                <w:lang w:val="el-GR"/>
              </w:rPr>
              <w:t>1</w:t>
            </w:r>
            <w:r w:rsidRPr="007763C7">
              <w:rPr>
                <w:rFonts w:ascii="Arial" w:hAnsi="Arial" w:cs="Arial"/>
                <w:b/>
                <w:sz w:val="18"/>
                <w:szCs w:val="18"/>
              </w:rPr>
              <w:t>'2</w:t>
            </w:r>
            <w:r>
              <w:rPr>
                <w:rFonts w:ascii="Arial" w:hAnsi="Arial" w:cs="Arial"/>
                <w:b/>
                <w:sz w:val="18"/>
                <w:szCs w:val="18"/>
                <w:lang w:val="el-GR"/>
              </w:rPr>
              <w:t>4</w:t>
            </w:r>
          </w:p>
        </w:tc>
        <w:tc>
          <w:tcPr>
            <w:tcW w:w="1684" w:type="dxa"/>
            <w:tcBorders>
              <w:top w:val="single" w:sz="2" w:space="0" w:color="00A5E3"/>
              <w:left w:val="nil"/>
              <w:bottom w:val="single" w:sz="2" w:space="0" w:color="00A5E3"/>
              <w:right w:val="nil"/>
            </w:tcBorders>
            <w:vAlign w:val="center"/>
          </w:tcPr>
          <w:p w14:paraId="62C3000D" w14:textId="591A0D19" w:rsidR="0065104A" w:rsidRPr="0065104A" w:rsidRDefault="0065104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b/>
                <w:sz w:val="18"/>
                <w:szCs w:val="18"/>
              </w:rPr>
              <w:t>Q</w:t>
            </w:r>
            <w:r>
              <w:rPr>
                <w:rFonts w:ascii="Arial" w:hAnsi="Arial" w:cs="Arial"/>
                <w:b/>
                <w:sz w:val="18"/>
                <w:szCs w:val="18"/>
                <w:lang w:val="el-GR"/>
              </w:rPr>
              <w:t>1</w:t>
            </w:r>
            <w:r w:rsidRPr="007763C7">
              <w:rPr>
                <w:rFonts w:ascii="Arial" w:hAnsi="Arial" w:cs="Arial"/>
                <w:b/>
                <w:sz w:val="18"/>
                <w:szCs w:val="18"/>
              </w:rPr>
              <w:t>'2</w:t>
            </w:r>
            <w:r>
              <w:rPr>
                <w:rFonts w:ascii="Arial" w:hAnsi="Arial" w:cs="Arial"/>
                <w:b/>
                <w:sz w:val="18"/>
                <w:szCs w:val="18"/>
                <w:lang w:val="el-GR"/>
              </w:rPr>
              <w:t>3</w:t>
            </w:r>
          </w:p>
        </w:tc>
        <w:tc>
          <w:tcPr>
            <w:tcW w:w="1762" w:type="dxa"/>
            <w:tcBorders>
              <w:top w:val="single" w:sz="2" w:space="0" w:color="00A5E3"/>
              <w:left w:val="nil"/>
              <w:bottom w:val="single" w:sz="2" w:space="0" w:color="00A5E3"/>
              <w:right w:val="nil"/>
            </w:tcBorders>
            <w:vAlign w:val="center"/>
          </w:tcPr>
          <w:p w14:paraId="6DE5D82C" w14:textId="77777777" w:rsidR="0065104A" w:rsidRPr="007763C7" w:rsidRDefault="0065104A" w:rsidP="008A2E3B">
            <w:pPr>
              <w:pStyle w:val="ColorfulList-Accent11"/>
              <w:tabs>
                <w:tab w:val="left" w:pos="0"/>
                <w:tab w:val="left" w:pos="284"/>
              </w:tabs>
              <w:ind w:left="0" w:right="-90"/>
              <w:jc w:val="right"/>
              <w:rPr>
                <w:rFonts w:ascii="Arial" w:hAnsi="Arial" w:cs="Arial"/>
                <w:i/>
                <w:sz w:val="18"/>
                <w:szCs w:val="18"/>
                <w:lang w:val="el-GR"/>
              </w:rPr>
            </w:pPr>
            <w:r w:rsidRPr="007763C7">
              <w:rPr>
                <w:rFonts w:ascii="Arial" w:hAnsi="Arial" w:cs="Arial"/>
                <w:b/>
                <w:sz w:val="18"/>
                <w:szCs w:val="18"/>
                <w:lang w:val="el-GR"/>
              </w:rPr>
              <w:t>+/-%</w:t>
            </w:r>
          </w:p>
        </w:tc>
      </w:tr>
      <w:tr w:rsidR="006D4FD2" w:rsidRPr="00295FAE" w14:paraId="7FD90BC6" w14:textId="77777777" w:rsidTr="00CD164A">
        <w:trPr>
          <w:trHeight w:val="197"/>
        </w:trPr>
        <w:tc>
          <w:tcPr>
            <w:tcW w:w="5448" w:type="dxa"/>
            <w:tcBorders>
              <w:top w:val="single" w:sz="2" w:space="0" w:color="00A5E3"/>
              <w:bottom w:val="single" w:sz="2" w:space="0" w:color="A6A6A6" w:themeColor="background1" w:themeShade="A6"/>
              <w:right w:val="nil"/>
            </w:tcBorders>
            <w:shd w:val="clear" w:color="auto" w:fill="F2F2F2" w:themeFill="background1" w:themeFillShade="F2"/>
            <w:vAlign w:val="center"/>
          </w:tcPr>
          <w:p w14:paraId="506AE904" w14:textId="77777777" w:rsidR="006D4FD2" w:rsidRPr="007763C7" w:rsidRDefault="006D4FD2" w:rsidP="006D4FD2">
            <w:pPr>
              <w:pStyle w:val="ColorfulList-Accent11"/>
              <w:tabs>
                <w:tab w:val="left" w:pos="0"/>
                <w:tab w:val="left" w:pos="284"/>
              </w:tabs>
              <w:ind w:left="0" w:right="-90"/>
              <w:rPr>
                <w:rFonts w:ascii="Arial" w:hAnsi="Arial" w:cs="Arial"/>
                <w:i/>
                <w:sz w:val="18"/>
                <w:szCs w:val="18"/>
              </w:rPr>
            </w:pPr>
            <w:proofErr w:type="spellStart"/>
            <w:r w:rsidRPr="007763C7">
              <w:rPr>
                <w:rFonts w:ascii="Arial" w:hAnsi="Arial" w:cs="Arial"/>
                <w:sz w:val="18"/>
                <w:szCs w:val="18"/>
              </w:rPr>
              <w:t>Κύκλος</w:t>
            </w:r>
            <w:proofErr w:type="spellEnd"/>
            <w:r w:rsidRPr="007763C7">
              <w:rPr>
                <w:rFonts w:ascii="Arial" w:hAnsi="Arial" w:cs="Arial"/>
                <w:sz w:val="18"/>
                <w:szCs w:val="18"/>
              </w:rPr>
              <w:t xml:space="preserve"> </w:t>
            </w:r>
            <w:proofErr w:type="spellStart"/>
            <w:r w:rsidRPr="007763C7">
              <w:rPr>
                <w:rFonts w:ascii="Arial" w:hAnsi="Arial" w:cs="Arial"/>
                <w:sz w:val="18"/>
                <w:szCs w:val="18"/>
              </w:rPr>
              <w:t>Εργ</w:t>
            </w:r>
            <w:proofErr w:type="spellEnd"/>
            <w:r w:rsidRPr="007763C7">
              <w:rPr>
                <w:rFonts w:ascii="Arial" w:hAnsi="Arial" w:cs="Arial"/>
                <w:sz w:val="18"/>
                <w:szCs w:val="18"/>
              </w:rPr>
              <w:t>ασιών</w:t>
            </w:r>
          </w:p>
        </w:tc>
        <w:tc>
          <w:tcPr>
            <w:tcW w:w="1586"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307A319F" w14:textId="1CCFC42B"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877</w:t>
            </w:r>
            <w:r>
              <w:rPr>
                <w:rFonts w:ascii="Arial" w:hAnsi="Arial" w:cs="Arial"/>
              </w:rPr>
              <w:t>,</w:t>
            </w:r>
            <w:r w:rsidRPr="00226CA4">
              <w:rPr>
                <w:rFonts w:ascii="Arial" w:hAnsi="Arial" w:cs="Arial"/>
              </w:rPr>
              <w:t xml:space="preserve">6 </w:t>
            </w:r>
          </w:p>
        </w:tc>
        <w:tc>
          <w:tcPr>
            <w:tcW w:w="1684"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5ACE5B34" w14:textId="0BB8F352"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803</w:t>
            </w:r>
            <w:r>
              <w:rPr>
                <w:rFonts w:ascii="Arial" w:hAnsi="Arial" w:cs="Arial"/>
              </w:rPr>
              <w:t>,</w:t>
            </w:r>
            <w:r w:rsidRPr="00226CA4">
              <w:rPr>
                <w:rFonts w:ascii="Arial" w:hAnsi="Arial" w:cs="Arial"/>
              </w:rPr>
              <w:t xml:space="preserve">6 </w:t>
            </w:r>
          </w:p>
        </w:tc>
        <w:tc>
          <w:tcPr>
            <w:tcW w:w="1762" w:type="dxa"/>
            <w:tcBorders>
              <w:top w:val="single" w:sz="2" w:space="0" w:color="00A5E3"/>
              <w:left w:val="nil"/>
              <w:bottom w:val="single" w:sz="2" w:space="0" w:color="A6A6A6" w:themeColor="background1" w:themeShade="A6"/>
              <w:right w:val="nil"/>
            </w:tcBorders>
            <w:shd w:val="clear" w:color="auto" w:fill="F2F2F2" w:themeFill="background1" w:themeFillShade="F2"/>
            <w:vAlign w:val="center"/>
          </w:tcPr>
          <w:p w14:paraId="398DCDCE" w14:textId="35E0B02B"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+9</w:t>
            </w:r>
            <w:r>
              <w:rPr>
                <w:rFonts w:ascii="Arial" w:hAnsi="Arial" w:cs="Arial"/>
              </w:rPr>
              <w:t>,</w:t>
            </w:r>
            <w:r w:rsidRPr="00226CA4">
              <w:rPr>
                <w:rFonts w:ascii="Arial" w:hAnsi="Arial" w:cs="Arial"/>
              </w:rPr>
              <w:t>2%</w:t>
            </w:r>
          </w:p>
        </w:tc>
      </w:tr>
      <w:tr w:rsidR="006D4FD2" w:rsidRPr="00295FAE" w14:paraId="3CDDF759" w14:textId="77777777" w:rsidTr="00CD164A">
        <w:trPr>
          <w:trHeight w:val="206"/>
        </w:trPr>
        <w:tc>
          <w:tcPr>
            <w:tcW w:w="544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44A5A091" w14:textId="77777777" w:rsidR="006D4FD2" w:rsidRPr="007763C7" w:rsidRDefault="006D4FD2" w:rsidP="006D4FD2">
            <w:pPr>
              <w:pStyle w:val="ColorfulList-Accent11"/>
              <w:tabs>
                <w:tab w:val="left" w:pos="0"/>
                <w:tab w:val="left" w:pos="284"/>
              </w:tabs>
              <w:ind w:left="0" w:right="-90"/>
              <w:rPr>
                <w:rFonts w:ascii="Arial" w:hAnsi="Arial" w:cs="Arial"/>
                <w:i/>
                <w:sz w:val="18"/>
                <w:szCs w:val="18"/>
              </w:rPr>
            </w:pPr>
            <w:proofErr w:type="spellStart"/>
            <w:r w:rsidRPr="007763C7">
              <w:rPr>
                <w:rFonts w:ascii="Arial" w:hAnsi="Arial" w:cs="Arial"/>
                <w:sz w:val="18"/>
                <w:szCs w:val="18"/>
              </w:rPr>
              <w:t>Προσ</w:t>
            </w:r>
            <w:proofErr w:type="spellEnd"/>
            <w:r w:rsidRPr="007763C7">
              <w:rPr>
                <w:rFonts w:ascii="Arial" w:hAnsi="Arial" w:cs="Arial"/>
                <w:sz w:val="18"/>
                <w:szCs w:val="18"/>
              </w:rPr>
              <w:t xml:space="preserve">αρμοσμένο EBITDA (AL) </w:t>
            </w:r>
          </w:p>
        </w:tc>
        <w:tc>
          <w:tcPr>
            <w:tcW w:w="158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10DBB69" w14:textId="4CA5BAA9"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326</w:t>
            </w:r>
            <w:r>
              <w:rPr>
                <w:rFonts w:ascii="Arial" w:hAnsi="Arial" w:cs="Arial"/>
              </w:rPr>
              <w:t>,</w:t>
            </w:r>
            <w:r w:rsidRPr="00226CA4">
              <w:rPr>
                <w:rFonts w:ascii="Arial" w:hAnsi="Arial" w:cs="Arial"/>
              </w:rPr>
              <w:t xml:space="preserve">0 </w:t>
            </w:r>
          </w:p>
        </w:tc>
        <w:tc>
          <w:tcPr>
            <w:tcW w:w="168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6DB71BB" w14:textId="7260A377"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322</w:t>
            </w:r>
            <w:r>
              <w:rPr>
                <w:rFonts w:ascii="Arial" w:hAnsi="Arial" w:cs="Arial"/>
              </w:rPr>
              <w:t>,</w:t>
            </w:r>
            <w:r w:rsidRPr="00226CA4">
              <w:rPr>
                <w:rFonts w:ascii="Arial" w:hAnsi="Arial" w:cs="Arial"/>
              </w:rPr>
              <w:t xml:space="preserve">0 </w:t>
            </w:r>
          </w:p>
        </w:tc>
        <w:tc>
          <w:tcPr>
            <w:tcW w:w="176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BA6CA74" w14:textId="496E2F5E"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+1</w:t>
            </w:r>
            <w:r>
              <w:rPr>
                <w:rFonts w:ascii="Arial" w:hAnsi="Arial" w:cs="Arial"/>
              </w:rPr>
              <w:t>,</w:t>
            </w:r>
            <w:r w:rsidRPr="00226CA4">
              <w:rPr>
                <w:rFonts w:ascii="Arial" w:hAnsi="Arial" w:cs="Arial"/>
              </w:rPr>
              <w:t>2%</w:t>
            </w:r>
          </w:p>
        </w:tc>
      </w:tr>
      <w:tr w:rsidR="006D4FD2" w:rsidRPr="00295FAE" w14:paraId="64839B43" w14:textId="77777777" w:rsidTr="00CD164A">
        <w:trPr>
          <w:trHeight w:val="197"/>
        </w:trPr>
        <w:tc>
          <w:tcPr>
            <w:tcW w:w="5448" w:type="dxa"/>
            <w:tcBorders>
              <w:top w:val="single" w:sz="2" w:space="0" w:color="A6A6A6" w:themeColor="background1" w:themeShade="A6"/>
              <w:bottom w:val="single" w:sz="2" w:space="0" w:color="A6A6A6" w:themeColor="background1" w:themeShade="A6"/>
              <w:right w:val="nil"/>
            </w:tcBorders>
            <w:vAlign w:val="center"/>
          </w:tcPr>
          <w:p w14:paraId="2A66DD29" w14:textId="77777777" w:rsidR="006D4FD2" w:rsidRPr="007763C7" w:rsidRDefault="006D4FD2" w:rsidP="008E4684">
            <w:pPr>
              <w:pStyle w:val="ColorfulList-Accent11"/>
              <w:tabs>
                <w:tab w:val="left" w:pos="0"/>
                <w:tab w:val="left" w:pos="284"/>
              </w:tabs>
              <w:ind w:left="0" w:right="-90"/>
              <w:jc w:val="right"/>
              <w:rPr>
                <w:rFonts w:ascii="Arial" w:hAnsi="Arial" w:cs="Arial"/>
                <w:i/>
                <w:sz w:val="18"/>
                <w:szCs w:val="18"/>
              </w:rPr>
            </w:pPr>
            <w:proofErr w:type="spellStart"/>
            <w:r w:rsidRPr="007763C7">
              <w:rPr>
                <w:rFonts w:ascii="Arial" w:hAnsi="Arial" w:cs="Arial"/>
                <w:i/>
                <w:sz w:val="18"/>
                <w:szCs w:val="18"/>
              </w:rPr>
              <w:t>Περιθώριο</w:t>
            </w:r>
            <w:proofErr w:type="spellEnd"/>
            <w:r w:rsidRPr="007763C7">
              <w:rPr>
                <w:rFonts w:ascii="Arial" w:hAnsi="Arial" w:cs="Arial"/>
                <w:i/>
                <w:sz w:val="18"/>
                <w:szCs w:val="18"/>
              </w:rPr>
              <w:t xml:space="preserve"> (%) </w:t>
            </w:r>
          </w:p>
        </w:tc>
        <w:tc>
          <w:tcPr>
            <w:tcW w:w="1586" w:type="dxa"/>
            <w:tcBorders>
              <w:top w:val="single" w:sz="2" w:space="0" w:color="A6A6A6" w:themeColor="background1" w:themeShade="A6"/>
              <w:left w:val="nil"/>
              <w:bottom w:val="single" w:sz="2" w:space="0" w:color="A6A6A6" w:themeColor="background1" w:themeShade="A6"/>
              <w:right w:val="nil"/>
            </w:tcBorders>
            <w:vAlign w:val="center"/>
          </w:tcPr>
          <w:p w14:paraId="473F40D7" w14:textId="059FD60F"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i/>
                <w:iCs/>
              </w:rPr>
              <w:t>37</w:t>
            </w:r>
            <w:r>
              <w:rPr>
                <w:rFonts w:ascii="Arial" w:hAnsi="Arial" w:cs="Arial"/>
                <w:i/>
                <w:iCs/>
              </w:rPr>
              <w:t>,</w:t>
            </w:r>
            <w:r w:rsidRPr="00226CA4">
              <w:rPr>
                <w:rFonts w:ascii="Arial" w:hAnsi="Arial" w:cs="Arial"/>
                <w:i/>
                <w:iCs/>
              </w:rPr>
              <w:t>1%</w:t>
            </w:r>
          </w:p>
        </w:tc>
        <w:tc>
          <w:tcPr>
            <w:tcW w:w="1684" w:type="dxa"/>
            <w:tcBorders>
              <w:top w:val="single" w:sz="2" w:space="0" w:color="A6A6A6" w:themeColor="background1" w:themeShade="A6"/>
              <w:left w:val="nil"/>
              <w:bottom w:val="single" w:sz="2" w:space="0" w:color="A6A6A6" w:themeColor="background1" w:themeShade="A6"/>
              <w:right w:val="nil"/>
            </w:tcBorders>
            <w:vAlign w:val="center"/>
          </w:tcPr>
          <w:p w14:paraId="60A754DD" w14:textId="3B01DD0C"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i/>
                <w:iCs/>
              </w:rPr>
              <w:t>40</w:t>
            </w:r>
            <w:r>
              <w:rPr>
                <w:rFonts w:ascii="Arial" w:hAnsi="Arial" w:cs="Arial"/>
                <w:i/>
                <w:iCs/>
              </w:rPr>
              <w:t>,</w:t>
            </w:r>
            <w:r w:rsidRPr="00226CA4">
              <w:rPr>
                <w:rFonts w:ascii="Arial" w:hAnsi="Arial" w:cs="Arial"/>
                <w:i/>
                <w:iCs/>
              </w:rPr>
              <w:t>1%</w:t>
            </w:r>
          </w:p>
        </w:tc>
        <w:tc>
          <w:tcPr>
            <w:tcW w:w="1762" w:type="dxa"/>
            <w:tcBorders>
              <w:top w:val="single" w:sz="2" w:space="0" w:color="A6A6A6" w:themeColor="background1" w:themeShade="A6"/>
              <w:left w:val="nil"/>
              <w:bottom w:val="single" w:sz="2" w:space="0" w:color="A6A6A6" w:themeColor="background1" w:themeShade="A6"/>
              <w:right w:val="nil"/>
            </w:tcBorders>
            <w:vAlign w:val="center"/>
          </w:tcPr>
          <w:p w14:paraId="0E6F9D8C" w14:textId="0ADDC367"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lang w:val="el-GR"/>
              </w:rPr>
            </w:pPr>
            <w:r w:rsidRPr="00226CA4">
              <w:rPr>
                <w:rFonts w:ascii="Arial" w:hAnsi="Arial" w:cs="Arial"/>
                <w:i/>
                <w:iCs/>
              </w:rPr>
              <w:t>-3</w:t>
            </w:r>
            <w:proofErr w:type="spellStart"/>
            <w:r w:rsidR="00CA0ACF">
              <w:rPr>
                <w:rFonts w:ascii="Arial" w:hAnsi="Arial" w:cs="Arial"/>
                <w:i/>
                <w:iCs/>
                <w:lang w:val="el-GR"/>
              </w:rPr>
              <w:t>μον</w:t>
            </w:r>
            <w:proofErr w:type="spellEnd"/>
          </w:p>
        </w:tc>
      </w:tr>
      <w:tr w:rsidR="006D4FD2" w:rsidRPr="00295FAE" w14:paraId="742309B9" w14:textId="77777777" w:rsidTr="00CD164A">
        <w:trPr>
          <w:trHeight w:val="362"/>
        </w:trPr>
        <w:tc>
          <w:tcPr>
            <w:tcW w:w="5448" w:type="dxa"/>
            <w:tcBorders>
              <w:top w:val="single" w:sz="2" w:space="0" w:color="A6A6A6" w:themeColor="background1" w:themeShade="A6"/>
              <w:bottom w:val="single" w:sz="2" w:space="0" w:color="A6A6A6" w:themeColor="background1" w:themeShade="A6"/>
              <w:right w:val="nil"/>
            </w:tcBorders>
            <w:vAlign w:val="center"/>
          </w:tcPr>
          <w:p w14:paraId="27E858CB" w14:textId="77777777" w:rsidR="006D4FD2" w:rsidRPr="007763C7" w:rsidRDefault="006D4FD2" w:rsidP="006D4FD2">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Λειτουργικά Κέρδη προ Χρηματοοικονομικών και επενδυτικών δραστηριοτήτων</w:t>
            </w:r>
          </w:p>
        </w:tc>
        <w:tc>
          <w:tcPr>
            <w:tcW w:w="1586" w:type="dxa"/>
            <w:tcBorders>
              <w:top w:val="single" w:sz="2" w:space="0" w:color="A6A6A6" w:themeColor="background1" w:themeShade="A6"/>
              <w:left w:val="nil"/>
              <w:bottom w:val="single" w:sz="2" w:space="0" w:color="A6A6A6" w:themeColor="background1" w:themeShade="A6"/>
              <w:right w:val="nil"/>
            </w:tcBorders>
            <w:vAlign w:val="center"/>
          </w:tcPr>
          <w:p w14:paraId="17A33C77" w14:textId="358773BB"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0F4109">
              <w:rPr>
                <w:rFonts w:ascii="Arial" w:hAnsi="Arial" w:cs="Arial"/>
              </w:rPr>
              <w:t>182</w:t>
            </w:r>
            <w:r>
              <w:rPr>
                <w:rFonts w:ascii="Arial" w:hAnsi="Arial" w:cs="Arial"/>
              </w:rPr>
              <w:t>,</w:t>
            </w:r>
            <w:r w:rsidRPr="000F4109">
              <w:rPr>
                <w:rFonts w:ascii="Arial" w:hAnsi="Arial" w:cs="Arial"/>
              </w:rPr>
              <w:t xml:space="preserve">2 </w:t>
            </w:r>
          </w:p>
        </w:tc>
        <w:tc>
          <w:tcPr>
            <w:tcW w:w="1684" w:type="dxa"/>
            <w:tcBorders>
              <w:top w:val="single" w:sz="2" w:space="0" w:color="A6A6A6" w:themeColor="background1" w:themeShade="A6"/>
              <w:left w:val="nil"/>
              <w:bottom w:val="single" w:sz="2" w:space="0" w:color="A6A6A6" w:themeColor="background1" w:themeShade="A6"/>
              <w:right w:val="nil"/>
            </w:tcBorders>
            <w:vAlign w:val="center"/>
          </w:tcPr>
          <w:p w14:paraId="6C53571A" w14:textId="5F43C141"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0F4109">
              <w:rPr>
                <w:rFonts w:ascii="Arial" w:hAnsi="Arial" w:cs="Arial"/>
              </w:rPr>
              <w:t>181</w:t>
            </w:r>
            <w:r>
              <w:rPr>
                <w:rFonts w:ascii="Arial" w:hAnsi="Arial" w:cs="Arial"/>
              </w:rPr>
              <w:t>,</w:t>
            </w:r>
            <w:r w:rsidRPr="000F4109">
              <w:rPr>
                <w:rFonts w:ascii="Arial" w:hAnsi="Arial" w:cs="Arial"/>
              </w:rPr>
              <w:t xml:space="preserve">2 </w:t>
            </w:r>
          </w:p>
        </w:tc>
        <w:tc>
          <w:tcPr>
            <w:tcW w:w="1762" w:type="dxa"/>
            <w:tcBorders>
              <w:top w:val="single" w:sz="2" w:space="0" w:color="A6A6A6" w:themeColor="background1" w:themeShade="A6"/>
              <w:left w:val="nil"/>
              <w:bottom w:val="single" w:sz="2" w:space="0" w:color="A6A6A6" w:themeColor="background1" w:themeShade="A6"/>
              <w:right w:val="nil"/>
            </w:tcBorders>
            <w:vAlign w:val="center"/>
          </w:tcPr>
          <w:p w14:paraId="54417149" w14:textId="1FB13DB1"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0F4109">
              <w:rPr>
                <w:rFonts w:ascii="Arial" w:hAnsi="Arial" w:cs="Arial"/>
              </w:rPr>
              <w:t>+0</w:t>
            </w:r>
            <w:r>
              <w:rPr>
                <w:rFonts w:ascii="Arial" w:hAnsi="Arial" w:cs="Arial"/>
              </w:rPr>
              <w:t>,</w:t>
            </w:r>
            <w:r w:rsidRPr="000F4109">
              <w:rPr>
                <w:rFonts w:ascii="Arial" w:hAnsi="Arial" w:cs="Arial"/>
              </w:rPr>
              <w:t>6%</w:t>
            </w:r>
          </w:p>
        </w:tc>
      </w:tr>
      <w:tr w:rsidR="006D4FD2" w:rsidRPr="00295FAE" w14:paraId="3AA6D9C4" w14:textId="77777777" w:rsidTr="00CD164A">
        <w:trPr>
          <w:trHeight w:val="248"/>
        </w:trPr>
        <w:tc>
          <w:tcPr>
            <w:tcW w:w="5448" w:type="dxa"/>
            <w:tcBorders>
              <w:top w:val="single" w:sz="2" w:space="0" w:color="A6A6A6" w:themeColor="background1" w:themeShade="A6"/>
              <w:bottom w:val="single" w:sz="2" w:space="0" w:color="A6A6A6" w:themeColor="background1" w:themeShade="A6"/>
              <w:right w:val="nil"/>
            </w:tcBorders>
            <w:vAlign w:val="center"/>
          </w:tcPr>
          <w:p w14:paraId="7F38E561" w14:textId="77777777" w:rsidR="006D4FD2" w:rsidRPr="007763C7" w:rsidRDefault="006D4FD2" w:rsidP="006D4FD2">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Κέρδη κατανεμημένα στους μετόχους της Εταιρείας</w:t>
            </w:r>
          </w:p>
        </w:tc>
        <w:tc>
          <w:tcPr>
            <w:tcW w:w="1586" w:type="dxa"/>
            <w:tcBorders>
              <w:top w:val="single" w:sz="2" w:space="0" w:color="A6A6A6" w:themeColor="background1" w:themeShade="A6"/>
              <w:left w:val="nil"/>
              <w:bottom w:val="single" w:sz="2" w:space="0" w:color="A6A6A6" w:themeColor="background1" w:themeShade="A6"/>
              <w:right w:val="nil"/>
            </w:tcBorders>
            <w:vAlign w:val="center"/>
          </w:tcPr>
          <w:p w14:paraId="44C4BF16" w14:textId="0BBBAAD4"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134</w:t>
            </w:r>
            <w:r>
              <w:rPr>
                <w:rFonts w:ascii="Arial" w:hAnsi="Arial" w:cs="Arial"/>
              </w:rPr>
              <w:t>,</w:t>
            </w:r>
            <w:r w:rsidRPr="00226CA4">
              <w:rPr>
                <w:rFonts w:ascii="Arial" w:hAnsi="Arial" w:cs="Arial"/>
              </w:rPr>
              <w:t>8</w:t>
            </w:r>
          </w:p>
        </w:tc>
        <w:tc>
          <w:tcPr>
            <w:tcW w:w="1684" w:type="dxa"/>
            <w:tcBorders>
              <w:top w:val="single" w:sz="2" w:space="0" w:color="A6A6A6" w:themeColor="background1" w:themeShade="A6"/>
              <w:left w:val="nil"/>
              <w:bottom w:val="single" w:sz="2" w:space="0" w:color="A6A6A6" w:themeColor="background1" w:themeShade="A6"/>
              <w:right w:val="nil"/>
            </w:tcBorders>
            <w:vAlign w:val="center"/>
          </w:tcPr>
          <w:p w14:paraId="4AE38AC7" w14:textId="2D7BBF3D"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135</w:t>
            </w:r>
            <w:r>
              <w:rPr>
                <w:rFonts w:ascii="Arial" w:hAnsi="Arial" w:cs="Arial"/>
              </w:rPr>
              <w:t>,</w:t>
            </w:r>
            <w:r w:rsidRPr="00226CA4">
              <w:rPr>
                <w:rFonts w:ascii="Arial" w:hAnsi="Arial" w:cs="Arial"/>
              </w:rPr>
              <w:t>3</w:t>
            </w:r>
          </w:p>
        </w:tc>
        <w:tc>
          <w:tcPr>
            <w:tcW w:w="1762" w:type="dxa"/>
            <w:tcBorders>
              <w:top w:val="single" w:sz="2" w:space="0" w:color="A6A6A6" w:themeColor="background1" w:themeShade="A6"/>
              <w:left w:val="nil"/>
              <w:bottom w:val="single" w:sz="2" w:space="0" w:color="A6A6A6" w:themeColor="background1" w:themeShade="A6"/>
              <w:right w:val="nil"/>
            </w:tcBorders>
            <w:vAlign w:val="center"/>
          </w:tcPr>
          <w:p w14:paraId="164FE1B1" w14:textId="47F2D9CB"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-0</w:t>
            </w:r>
            <w:r>
              <w:rPr>
                <w:rFonts w:ascii="Arial" w:hAnsi="Arial" w:cs="Arial"/>
              </w:rPr>
              <w:t>,</w:t>
            </w:r>
            <w:r w:rsidRPr="00226CA4">
              <w:rPr>
                <w:rFonts w:ascii="Arial" w:hAnsi="Arial" w:cs="Arial"/>
              </w:rPr>
              <w:t>4%</w:t>
            </w:r>
          </w:p>
        </w:tc>
      </w:tr>
      <w:tr w:rsidR="006D4FD2" w:rsidRPr="00295FAE" w14:paraId="666296EA" w14:textId="77777777" w:rsidTr="00CD164A">
        <w:trPr>
          <w:trHeight w:val="374"/>
        </w:trPr>
        <w:tc>
          <w:tcPr>
            <w:tcW w:w="5448" w:type="dxa"/>
            <w:tcBorders>
              <w:top w:val="single" w:sz="2" w:space="0" w:color="A6A6A6" w:themeColor="background1" w:themeShade="A6"/>
              <w:bottom w:val="single" w:sz="2" w:space="0" w:color="A6A6A6" w:themeColor="background1" w:themeShade="A6"/>
              <w:right w:val="nil"/>
            </w:tcBorders>
            <w:vAlign w:val="center"/>
          </w:tcPr>
          <w:p w14:paraId="2DFCF910" w14:textId="77777777" w:rsidR="006D4FD2" w:rsidRPr="007763C7" w:rsidRDefault="006D4FD2" w:rsidP="006D4FD2">
            <w:pPr>
              <w:pStyle w:val="ColorfulList-Accent11"/>
              <w:tabs>
                <w:tab w:val="left" w:pos="0"/>
                <w:tab w:val="left" w:pos="284"/>
              </w:tabs>
              <w:ind w:left="0" w:right="-90"/>
              <w:rPr>
                <w:rFonts w:ascii="Arial" w:hAnsi="Arial" w:cs="Arial"/>
                <w:sz w:val="18"/>
                <w:szCs w:val="18"/>
                <w:lang w:val="el-GR"/>
              </w:rPr>
            </w:pPr>
            <w:r w:rsidRPr="007763C7">
              <w:rPr>
                <w:rFonts w:ascii="Arial" w:hAnsi="Arial" w:cs="Arial"/>
                <w:sz w:val="18"/>
                <w:szCs w:val="18"/>
                <w:lang w:val="el-GR"/>
              </w:rPr>
              <w:t>Προσαρμοσμένα Κέρδη κατανεμημένα στους μετόχους της Εταιρείας</w:t>
            </w:r>
          </w:p>
        </w:tc>
        <w:tc>
          <w:tcPr>
            <w:tcW w:w="1586" w:type="dxa"/>
            <w:tcBorders>
              <w:top w:val="single" w:sz="2" w:space="0" w:color="A6A6A6" w:themeColor="background1" w:themeShade="A6"/>
              <w:left w:val="nil"/>
              <w:bottom w:val="single" w:sz="2" w:space="0" w:color="A6A6A6" w:themeColor="background1" w:themeShade="A6"/>
              <w:right w:val="nil"/>
            </w:tcBorders>
            <w:vAlign w:val="center"/>
          </w:tcPr>
          <w:p w14:paraId="5CEBB1E1" w14:textId="16482F2A" w:rsidR="006D4FD2" w:rsidRPr="0065104A" w:rsidRDefault="006D4FD2" w:rsidP="00CD164A">
            <w:pPr>
              <w:pStyle w:val="ColorfulList-Accent11"/>
              <w:tabs>
                <w:tab w:val="left" w:pos="0"/>
                <w:tab w:val="left" w:pos="284"/>
              </w:tabs>
              <w:ind w:left="0" w:right="-90"/>
              <w:jc w:val="right"/>
              <w:rPr>
                <w:rFonts w:ascii="Arial" w:hAnsi="Arial" w:cs="Arial"/>
                <w:color w:val="FF0000"/>
                <w:sz w:val="18"/>
                <w:szCs w:val="18"/>
                <w:lang w:val="el-GR"/>
              </w:rPr>
            </w:pPr>
            <w:r w:rsidRPr="00226CA4">
              <w:rPr>
                <w:rFonts w:ascii="Arial" w:hAnsi="Arial" w:cs="Arial"/>
              </w:rPr>
              <w:t>142</w:t>
            </w:r>
            <w:r>
              <w:rPr>
                <w:rFonts w:ascii="Arial" w:hAnsi="Arial" w:cs="Arial"/>
              </w:rPr>
              <w:t>,</w:t>
            </w:r>
            <w:r w:rsidRPr="00226CA4">
              <w:rPr>
                <w:rFonts w:ascii="Arial" w:hAnsi="Arial" w:cs="Arial"/>
              </w:rPr>
              <w:t>5</w:t>
            </w:r>
          </w:p>
        </w:tc>
        <w:tc>
          <w:tcPr>
            <w:tcW w:w="1684" w:type="dxa"/>
            <w:tcBorders>
              <w:top w:val="single" w:sz="2" w:space="0" w:color="A6A6A6" w:themeColor="background1" w:themeShade="A6"/>
              <w:left w:val="nil"/>
              <w:bottom w:val="single" w:sz="2" w:space="0" w:color="A6A6A6" w:themeColor="background1" w:themeShade="A6"/>
              <w:right w:val="nil"/>
            </w:tcBorders>
            <w:vAlign w:val="center"/>
          </w:tcPr>
          <w:p w14:paraId="5913E120" w14:textId="202B480E" w:rsidR="006D4FD2" w:rsidRPr="0065104A" w:rsidRDefault="006D4FD2" w:rsidP="00CD164A">
            <w:pPr>
              <w:pStyle w:val="ColorfulList-Accent11"/>
              <w:tabs>
                <w:tab w:val="left" w:pos="0"/>
                <w:tab w:val="left" w:pos="284"/>
              </w:tabs>
              <w:ind w:left="0" w:right="-90"/>
              <w:jc w:val="right"/>
              <w:rPr>
                <w:rFonts w:ascii="Arial" w:hAnsi="Arial" w:cs="Arial"/>
                <w:color w:val="FF0000"/>
                <w:sz w:val="18"/>
                <w:szCs w:val="18"/>
                <w:lang w:val="el-GR"/>
              </w:rPr>
            </w:pPr>
            <w:r w:rsidRPr="00226CA4">
              <w:rPr>
                <w:rFonts w:ascii="Arial" w:hAnsi="Arial" w:cs="Arial"/>
              </w:rPr>
              <w:t>135</w:t>
            </w:r>
            <w:r>
              <w:rPr>
                <w:rFonts w:ascii="Arial" w:hAnsi="Arial" w:cs="Arial"/>
              </w:rPr>
              <w:t>,</w:t>
            </w:r>
            <w:r w:rsidRPr="00226CA4">
              <w:rPr>
                <w:rFonts w:ascii="Arial" w:hAnsi="Arial" w:cs="Arial"/>
              </w:rPr>
              <w:t>8</w:t>
            </w:r>
          </w:p>
        </w:tc>
        <w:tc>
          <w:tcPr>
            <w:tcW w:w="1762" w:type="dxa"/>
            <w:tcBorders>
              <w:top w:val="single" w:sz="2" w:space="0" w:color="A6A6A6" w:themeColor="background1" w:themeShade="A6"/>
              <w:left w:val="nil"/>
              <w:bottom w:val="single" w:sz="2" w:space="0" w:color="A6A6A6" w:themeColor="background1" w:themeShade="A6"/>
              <w:right w:val="nil"/>
            </w:tcBorders>
            <w:vAlign w:val="center"/>
          </w:tcPr>
          <w:p w14:paraId="6AB0610A" w14:textId="0FD70B06" w:rsidR="006D4FD2" w:rsidRPr="0065104A" w:rsidRDefault="006D4FD2" w:rsidP="00CD164A">
            <w:pPr>
              <w:pStyle w:val="ColorfulList-Accent11"/>
              <w:tabs>
                <w:tab w:val="left" w:pos="0"/>
                <w:tab w:val="left" w:pos="284"/>
              </w:tabs>
              <w:ind w:left="0" w:right="-90"/>
              <w:jc w:val="right"/>
              <w:rPr>
                <w:rFonts w:ascii="Arial" w:hAnsi="Arial" w:cs="Arial"/>
                <w:color w:val="FF0000"/>
                <w:sz w:val="18"/>
                <w:szCs w:val="18"/>
                <w:lang w:val="el-GR"/>
              </w:rPr>
            </w:pPr>
            <w:r w:rsidRPr="00226CA4">
              <w:rPr>
                <w:rFonts w:ascii="Arial" w:hAnsi="Arial" w:cs="Arial"/>
              </w:rPr>
              <w:t>+4</w:t>
            </w:r>
            <w:r>
              <w:rPr>
                <w:rFonts w:ascii="Arial" w:hAnsi="Arial" w:cs="Arial"/>
              </w:rPr>
              <w:t>,</w:t>
            </w:r>
            <w:r w:rsidRPr="00226CA4">
              <w:rPr>
                <w:rFonts w:ascii="Arial" w:hAnsi="Arial" w:cs="Arial"/>
              </w:rPr>
              <w:t>9%</w:t>
            </w:r>
          </w:p>
        </w:tc>
      </w:tr>
      <w:tr w:rsidR="006D4FD2" w:rsidRPr="00295FAE" w14:paraId="5C99C91D" w14:textId="77777777" w:rsidTr="00CD164A">
        <w:trPr>
          <w:trHeight w:val="206"/>
        </w:trPr>
        <w:tc>
          <w:tcPr>
            <w:tcW w:w="5448" w:type="dxa"/>
            <w:tcBorders>
              <w:top w:val="single" w:sz="2" w:space="0" w:color="A6A6A6" w:themeColor="background1" w:themeShade="A6"/>
              <w:bottom w:val="single" w:sz="2" w:space="0" w:color="A6A6A6" w:themeColor="background1" w:themeShade="A6"/>
              <w:right w:val="nil"/>
            </w:tcBorders>
            <w:vAlign w:val="center"/>
          </w:tcPr>
          <w:p w14:paraId="6F4469D1" w14:textId="77777777" w:rsidR="006D4FD2" w:rsidRPr="007763C7" w:rsidRDefault="006D4FD2" w:rsidP="008E4684">
            <w:pPr>
              <w:pStyle w:val="ColorfulList-Accent11"/>
              <w:tabs>
                <w:tab w:val="left" w:pos="0"/>
                <w:tab w:val="left" w:pos="284"/>
              </w:tabs>
              <w:ind w:left="0" w:right="-90"/>
              <w:jc w:val="right"/>
              <w:rPr>
                <w:rFonts w:ascii="Arial" w:hAnsi="Arial" w:cs="Arial"/>
                <w:i/>
                <w:iCs/>
                <w:sz w:val="18"/>
                <w:szCs w:val="18"/>
              </w:rPr>
            </w:pPr>
            <w:r w:rsidRPr="007763C7">
              <w:rPr>
                <w:rFonts w:ascii="Arial" w:hAnsi="Arial" w:cs="Arial"/>
                <w:i/>
                <w:sz w:val="18"/>
                <w:szCs w:val="18"/>
              </w:rPr>
              <w:t>Βα</w:t>
            </w:r>
            <w:proofErr w:type="spellStart"/>
            <w:r w:rsidRPr="007763C7">
              <w:rPr>
                <w:rFonts w:ascii="Arial" w:hAnsi="Arial" w:cs="Arial"/>
                <w:i/>
                <w:sz w:val="18"/>
                <w:szCs w:val="18"/>
              </w:rPr>
              <w:t>σικά</w:t>
            </w:r>
            <w:proofErr w:type="spellEnd"/>
            <w:r w:rsidRPr="007763C7">
              <w:rPr>
                <w:rFonts w:ascii="Arial" w:hAnsi="Arial" w:cs="Arial"/>
                <w:i/>
                <w:sz w:val="18"/>
                <w:szCs w:val="18"/>
              </w:rPr>
              <w:t xml:space="preserve"> </w:t>
            </w:r>
            <w:proofErr w:type="spellStart"/>
            <w:r w:rsidRPr="007763C7">
              <w:rPr>
                <w:rFonts w:ascii="Arial" w:hAnsi="Arial" w:cs="Arial"/>
                <w:i/>
                <w:sz w:val="18"/>
                <w:szCs w:val="18"/>
              </w:rPr>
              <w:t>Κέρδη</w:t>
            </w:r>
            <w:proofErr w:type="spellEnd"/>
            <w:r w:rsidRPr="007763C7">
              <w:rPr>
                <w:rFonts w:ascii="Arial" w:hAnsi="Arial" w:cs="Arial"/>
                <w:i/>
                <w:sz w:val="18"/>
                <w:szCs w:val="18"/>
              </w:rPr>
              <w:t xml:space="preserve"> α</w:t>
            </w:r>
            <w:proofErr w:type="spellStart"/>
            <w:r w:rsidRPr="007763C7">
              <w:rPr>
                <w:rFonts w:ascii="Arial" w:hAnsi="Arial" w:cs="Arial"/>
                <w:i/>
                <w:sz w:val="18"/>
                <w:szCs w:val="18"/>
              </w:rPr>
              <w:t>νά</w:t>
            </w:r>
            <w:proofErr w:type="spellEnd"/>
            <w:r w:rsidRPr="007763C7">
              <w:rPr>
                <w:rFonts w:ascii="Arial" w:hAnsi="Arial" w:cs="Arial"/>
                <w:i/>
                <w:sz w:val="18"/>
                <w:szCs w:val="18"/>
              </w:rPr>
              <w:t xml:space="preserve"> </w:t>
            </w:r>
            <w:proofErr w:type="spellStart"/>
            <w:r w:rsidRPr="007763C7">
              <w:rPr>
                <w:rFonts w:ascii="Arial" w:hAnsi="Arial" w:cs="Arial"/>
                <w:i/>
                <w:sz w:val="18"/>
                <w:szCs w:val="18"/>
              </w:rPr>
              <w:t>μετοχή</w:t>
            </w:r>
            <w:proofErr w:type="spellEnd"/>
            <w:r w:rsidRPr="007763C7">
              <w:rPr>
                <w:rFonts w:ascii="Arial" w:hAnsi="Arial" w:cs="Arial"/>
                <w:i/>
                <w:sz w:val="18"/>
                <w:szCs w:val="18"/>
              </w:rPr>
              <w:t xml:space="preserve"> (€)</w:t>
            </w:r>
          </w:p>
        </w:tc>
        <w:tc>
          <w:tcPr>
            <w:tcW w:w="1586" w:type="dxa"/>
            <w:tcBorders>
              <w:top w:val="single" w:sz="2" w:space="0" w:color="A6A6A6" w:themeColor="background1" w:themeShade="A6"/>
              <w:left w:val="nil"/>
              <w:bottom w:val="single" w:sz="2" w:space="0" w:color="A6A6A6" w:themeColor="background1" w:themeShade="A6"/>
              <w:right w:val="nil"/>
            </w:tcBorders>
            <w:vAlign w:val="center"/>
          </w:tcPr>
          <w:p w14:paraId="2E9C7CD3" w14:textId="5AE300CA"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i/>
              </w:rPr>
              <w:t>0</w:t>
            </w:r>
            <w:r>
              <w:rPr>
                <w:rFonts w:ascii="Arial" w:hAnsi="Arial" w:cs="Arial"/>
                <w:i/>
              </w:rPr>
              <w:t>,</w:t>
            </w:r>
            <w:r w:rsidRPr="00226CA4">
              <w:rPr>
                <w:rFonts w:ascii="Arial" w:hAnsi="Arial" w:cs="Arial"/>
                <w:i/>
              </w:rPr>
              <w:t>3</w:t>
            </w:r>
            <w:r w:rsidRPr="00226CA4">
              <w:rPr>
                <w:rFonts w:ascii="Arial" w:hAnsi="Arial" w:cs="Arial"/>
                <w:i/>
                <w:lang w:val="el-GR"/>
              </w:rPr>
              <w:t>2</w:t>
            </w:r>
            <w:r w:rsidRPr="00226CA4">
              <w:rPr>
                <w:rFonts w:ascii="Arial" w:hAnsi="Arial" w:cs="Arial"/>
                <w:i/>
              </w:rPr>
              <w:t>42</w:t>
            </w:r>
          </w:p>
        </w:tc>
        <w:tc>
          <w:tcPr>
            <w:tcW w:w="1684" w:type="dxa"/>
            <w:tcBorders>
              <w:top w:val="single" w:sz="2" w:space="0" w:color="A6A6A6" w:themeColor="background1" w:themeShade="A6"/>
              <w:left w:val="nil"/>
              <w:bottom w:val="single" w:sz="2" w:space="0" w:color="A6A6A6" w:themeColor="background1" w:themeShade="A6"/>
              <w:right w:val="nil"/>
            </w:tcBorders>
            <w:vAlign w:val="center"/>
          </w:tcPr>
          <w:p w14:paraId="446D74E8" w14:textId="55B10711"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i/>
              </w:rPr>
              <w:t>0</w:t>
            </w:r>
            <w:r>
              <w:rPr>
                <w:rFonts w:ascii="Arial" w:hAnsi="Arial" w:cs="Arial"/>
                <w:i/>
              </w:rPr>
              <w:t>,</w:t>
            </w:r>
            <w:r w:rsidRPr="00226CA4">
              <w:rPr>
                <w:rFonts w:ascii="Arial" w:hAnsi="Arial" w:cs="Arial"/>
                <w:i/>
              </w:rPr>
              <w:t>3157</w:t>
            </w:r>
          </w:p>
        </w:tc>
        <w:tc>
          <w:tcPr>
            <w:tcW w:w="1762" w:type="dxa"/>
            <w:tcBorders>
              <w:top w:val="single" w:sz="2" w:space="0" w:color="A6A6A6" w:themeColor="background1" w:themeShade="A6"/>
              <w:left w:val="nil"/>
              <w:bottom w:val="single" w:sz="2" w:space="0" w:color="A6A6A6" w:themeColor="background1" w:themeShade="A6"/>
              <w:right w:val="nil"/>
            </w:tcBorders>
            <w:vAlign w:val="center"/>
          </w:tcPr>
          <w:p w14:paraId="362AC259" w14:textId="6AC245D5"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i/>
              </w:rPr>
              <w:t>+2</w:t>
            </w:r>
            <w:r>
              <w:rPr>
                <w:rFonts w:ascii="Arial" w:hAnsi="Arial" w:cs="Arial"/>
                <w:i/>
              </w:rPr>
              <w:t>,</w:t>
            </w:r>
            <w:r w:rsidRPr="00226CA4">
              <w:rPr>
                <w:rFonts w:ascii="Arial" w:hAnsi="Arial" w:cs="Arial"/>
                <w:i/>
              </w:rPr>
              <w:t>7%</w:t>
            </w:r>
          </w:p>
        </w:tc>
      </w:tr>
      <w:tr w:rsidR="006D4FD2" w:rsidRPr="00295FAE" w14:paraId="6B0FCD34" w14:textId="77777777" w:rsidTr="00CD164A">
        <w:trPr>
          <w:trHeight w:val="165"/>
        </w:trPr>
        <w:tc>
          <w:tcPr>
            <w:tcW w:w="544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2C5386D" w14:textId="77777777" w:rsidR="006D4FD2" w:rsidRPr="007763C7" w:rsidRDefault="006D4FD2" w:rsidP="006D4FD2">
            <w:pPr>
              <w:pStyle w:val="ColorfulList-Accent11"/>
              <w:tabs>
                <w:tab w:val="left" w:pos="0"/>
                <w:tab w:val="left" w:pos="284"/>
              </w:tabs>
              <w:ind w:left="0" w:right="-90"/>
              <w:rPr>
                <w:rFonts w:ascii="Arial" w:hAnsi="Arial" w:cs="Arial"/>
                <w:i/>
                <w:sz w:val="18"/>
                <w:szCs w:val="18"/>
                <w:lang w:val="el-GR"/>
              </w:rPr>
            </w:pPr>
            <w:r w:rsidRPr="007763C7">
              <w:rPr>
                <w:rFonts w:ascii="Arial" w:hAnsi="Arial" w:cs="Arial"/>
                <w:sz w:val="18"/>
                <w:szCs w:val="18"/>
                <w:lang w:val="el-GR"/>
              </w:rPr>
              <w:t>Προσαρμοσμένες Επενδύσεις σε πάγια περιουσιακά στοιχεία</w:t>
            </w:r>
          </w:p>
        </w:tc>
        <w:tc>
          <w:tcPr>
            <w:tcW w:w="158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3126DBD" w14:textId="5C37DB2F"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117</w:t>
            </w:r>
            <w:r>
              <w:rPr>
                <w:rFonts w:ascii="Arial" w:hAnsi="Arial" w:cs="Arial"/>
              </w:rPr>
              <w:t>,</w:t>
            </w:r>
            <w:r w:rsidRPr="00226CA4">
              <w:rPr>
                <w:rFonts w:ascii="Arial" w:hAnsi="Arial" w:cs="Arial"/>
              </w:rPr>
              <w:t xml:space="preserve">5 </w:t>
            </w:r>
          </w:p>
        </w:tc>
        <w:tc>
          <w:tcPr>
            <w:tcW w:w="168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508B1B7" w14:textId="70E2519F"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79</w:t>
            </w:r>
            <w:r>
              <w:rPr>
                <w:rFonts w:ascii="Arial" w:hAnsi="Arial" w:cs="Arial"/>
              </w:rPr>
              <w:t>,</w:t>
            </w:r>
            <w:r w:rsidRPr="00226CA4">
              <w:rPr>
                <w:rFonts w:ascii="Arial" w:hAnsi="Arial" w:cs="Arial"/>
              </w:rPr>
              <w:t xml:space="preserve">9 </w:t>
            </w:r>
          </w:p>
        </w:tc>
        <w:tc>
          <w:tcPr>
            <w:tcW w:w="176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996B351" w14:textId="156E94F6"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+47</w:t>
            </w:r>
            <w:r>
              <w:rPr>
                <w:rFonts w:ascii="Arial" w:hAnsi="Arial" w:cs="Arial"/>
              </w:rPr>
              <w:t>,</w:t>
            </w:r>
            <w:r w:rsidRPr="00226CA4">
              <w:rPr>
                <w:rFonts w:ascii="Arial" w:hAnsi="Arial" w:cs="Arial"/>
              </w:rPr>
              <w:t>1%</w:t>
            </w:r>
          </w:p>
        </w:tc>
      </w:tr>
      <w:tr w:rsidR="006D4FD2" w:rsidRPr="00295FAE" w14:paraId="79600EAD" w14:textId="77777777" w:rsidTr="00CD164A">
        <w:trPr>
          <w:trHeight w:val="197"/>
        </w:trPr>
        <w:tc>
          <w:tcPr>
            <w:tcW w:w="5448"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23AFB86" w14:textId="77777777" w:rsidR="006D4FD2" w:rsidRPr="007763C7" w:rsidRDefault="006D4FD2" w:rsidP="006D4FD2">
            <w:pPr>
              <w:pStyle w:val="ColorfulList-Accent11"/>
              <w:tabs>
                <w:tab w:val="left" w:pos="0"/>
                <w:tab w:val="left" w:pos="284"/>
              </w:tabs>
              <w:ind w:left="0" w:right="-90"/>
              <w:rPr>
                <w:rFonts w:ascii="Arial" w:hAnsi="Arial" w:cs="Arial"/>
                <w:i/>
                <w:sz w:val="18"/>
                <w:szCs w:val="18"/>
              </w:rPr>
            </w:pPr>
            <w:proofErr w:type="spellStart"/>
            <w:r w:rsidRPr="007763C7">
              <w:rPr>
                <w:rFonts w:ascii="Arial" w:hAnsi="Arial" w:cs="Arial"/>
                <w:sz w:val="18"/>
                <w:szCs w:val="18"/>
              </w:rPr>
              <w:t>Ελεύθερες</w:t>
            </w:r>
            <w:proofErr w:type="spellEnd"/>
            <w:r w:rsidRPr="007763C7">
              <w:rPr>
                <w:rFonts w:ascii="Arial" w:hAnsi="Arial" w:cs="Arial"/>
                <w:sz w:val="18"/>
                <w:szCs w:val="18"/>
              </w:rPr>
              <w:t xml:space="preserve"> Τα</w:t>
            </w:r>
            <w:proofErr w:type="spellStart"/>
            <w:r w:rsidRPr="007763C7">
              <w:rPr>
                <w:rFonts w:ascii="Arial" w:hAnsi="Arial" w:cs="Arial"/>
                <w:sz w:val="18"/>
                <w:szCs w:val="18"/>
              </w:rPr>
              <w:t>μει</w:t>
            </w:r>
            <w:proofErr w:type="spellEnd"/>
            <w:r w:rsidRPr="007763C7">
              <w:rPr>
                <w:rFonts w:ascii="Arial" w:hAnsi="Arial" w:cs="Arial"/>
                <w:sz w:val="18"/>
                <w:szCs w:val="18"/>
              </w:rPr>
              <w:t xml:space="preserve">ακές </w:t>
            </w:r>
            <w:proofErr w:type="spellStart"/>
            <w:r w:rsidRPr="007763C7">
              <w:rPr>
                <w:rFonts w:ascii="Arial" w:hAnsi="Arial" w:cs="Arial"/>
                <w:sz w:val="18"/>
                <w:szCs w:val="18"/>
              </w:rPr>
              <w:t>Ροές</w:t>
            </w:r>
            <w:proofErr w:type="spellEnd"/>
            <w:r w:rsidRPr="007763C7">
              <w:rPr>
                <w:rFonts w:ascii="Arial" w:hAnsi="Arial" w:cs="Arial"/>
                <w:sz w:val="18"/>
                <w:szCs w:val="18"/>
              </w:rPr>
              <w:t xml:space="preserve"> (AL) </w:t>
            </w:r>
          </w:p>
        </w:tc>
        <w:tc>
          <w:tcPr>
            <w:tcW w:w="158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BCFE64C" w14:textId="1CE0AF27"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127</w:t>
            </w:r>
            <w:r>
              <w:rPr>
                <w:rFonts w:ascii="Arial" w:hAnsi="Arial" w:cs="Arial"/>
              </w:rPr>
              <w:t>,</w:t>
            </w:r>
            <w:r w:rsidRPr="00226CA4">
              <w:rPr>
                <w:rFonts w:ascii="Arial" w:hAnsi="Arial" w:cs="Arial"/>
              </w:rPr>
              <w:t xml:space="preserve">1 </w:t>
            </w:r>
          </w:p>
        </w:tc>
        <w:tc>
          <w:tcPr>
            <w:tcW w:w="1684"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1C2C84D" w14:textId="4FE9D412"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226</w:t>
            </w:r>
            <w:r>
              <w:rPr>
                <w:rFonts w:ascii="Arial" w:hAnsi="Arial" w:cs="Arial"/>
              </w:rPr>
              <w:t>,</w:t>
            </w:r>
            <w:r w:rsidRPr="00226CA4">
              <w:rPr>
                <w:rFonts w:ascii="Arial" w:hAnsi="Arial" w:cs="Arial"/>
              </w:rPr>
              <w:t xml:space="preserve">1 </w:t>
            </w:r>
          </w:p>
        </w:tc>
        <w:tc>
          <w:tcPr>
            <w:tcW w:w="176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88B28E3" w14:textId="4AD2A8D7"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-43</w:t>
            </w:r>
            <w:r>
              <w:rPr>
                <w:rFonts w:ascii="Arial" w:hAnsi="Arial" w:cs="Arial"/>
              </w:rPr>
              <w:t>,</w:t>
            </w:r>
            <w:r w:rsidRPr="00226CA4">
              <w:rPr>
                <w:rFonts w:ascii="Arial" w:hAnsi="Arial" w:cs="Arial"/>
              </w:rPr>
              <w:t>8%</w:t>
            </w:r>
          </w:p>
        </w:tc>
      </w:tr>
      <w:tr w:rsidR="006D4FD2" w:rsidRPr="00295FAE" w14:paraId="47B1E9A2" w14:textId="77777777" w:rsidTr="00CD164A">
        <w:trPr>
          <w:trHeight w:val="254"/>
        </w:trPr>
        <w:tc>
          <w:tcPr>
            <w:tcW w:w="5448" w:type="dxa"/>
            <w:tcBorders>
              <w:top w:val="single" w:sz="2" w:space="0" w:color="A6A6A6" w:themeColor="background1" w:themeShade="A6"/>
              <w:bottom w:val="single" w:sz="4" w:space="0" w:color="A6A6A6" w:themeColor="background1" w:themeShade="A6"/>
              <w:right w:val="nil"/>
            </w:tcBorders>
            <w:vAlign w:val="center"/>
          </w:tcPr>
          <w:p w14:paraId="75200C43" w14:textId="77777777" w:rsidR="006D4FD2" w:rsidRPr="007763C7" w:rsidRDefault="006D4FD2" w:rsidP="006D4FD2">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Τα</w:t>
            </w:r>
            <w:proofErr w:type="spellStart"/>
            <w:r w:rsidRPr="007763C7">
              <w:rPr>
                <w:rFonts w:ascii="Arial" w:hAnsi="Arial" w:cs="Arial"/>
                <w:sz w:val="18"/>
                <w:szCs w:val="18"/>
              </w:rPr>
              <w:t>μει</w:t>
            </w:r>
            <w:proofErr w:type="spellEnd"/>
            <w:r w:rsidRPr="007763C7">
              <w:rPr>
                <w:rFonts w:ascii="Arial" w:hAnsi="Arial" w:cs="Arial"/>
                <w:sz w:val="18"/>
                <w:szCs w:val="18"/>
              </w:rPr>
              <w:t xml:space="preserve">ακά </w:t>
            </w:r>
            <w:proofErr w:type="spellStart"/>
            <w:r w:rsidRPr="007763C7">
              <w:rPr>
                <w:rFonts w:ascii="Arial" w:hAnsi="Arial" w:cs="Arial"/>
                <w:sz w:val="18"/>
                <w:szCs w:val="18"/>
              </w:rPr>
              <w:t>Δι</w:t>
            </w:r>
            <w:proofErr w:type="spellEnd"/>
            <w:r w:rsidRPr="007763C7">
              <w:rPr>
                <w:rFonts w:ascii="Arial" w:hAnsi="Arial" w:cs="Arial"/>
                <w:sz w:val="18"/>
                <w:szCs w:val="18"/>
              </w:rPr>
              <w:t>αθέσιμα &amp;Τα</w:t>
            </w:r>
            <w:proofErr w:type="spellStart"/>
            <w:r w:rsidRPr="007763C7">
              <w:rPr>
                <w:rFonts w:ascii="Arial" w:hAnsi="Arial" w:cs="Arial"/>
                <w:sz w:val="18"/>
                <w:szCs w:val="18"/>
              </w:rPr>
              <w:t>μει</w:t>
            </w:r>
            <w:proofErr w:type="spellEnd"/>
            <w:r w:rsidRPr="007763C7">
              <w:rPr>
                <w:rFonts w:ascii="Arial" w:hAnsi="Arial" w:cs="Arial"/>
                <w:sz w:val="18"/>
                <w:szCs w:val="18"/>
              </w:rPr>
              <w:t xml:space="preserve">ακά </w:t>
            </w:r>
            <w:proofErr w:type="spellStart"/>
            <w:r w:rsidRPr="007763C7">
              <w:rPr>
                <w:rFonts w:ascii="Arial" w:hAnsi="Arial" w:cs="Arial"/>
                <w:sz w:val="18"/>
                <w:szCs w:val="18"/>
              </w:rPr>
              <w:t>Ισοδύν</w:t>
            </w:r>
            <w:proofErr w:type="spellEnd"/>
            <w:r w:rsidRPr="007763C7">
              <w:rPr>
                <w:rFonts w:ascii="Arial" w:hAnsi="Arial" w:cs="Arial"/>
                <w:sz w:val="18"/>
                <w:szCs w:val="18"/>
              </w:rPr>
              <w:t>αμα</w:t>
            </w:r>
            <w:r w:rsidRPr="007763C7" w:rsidDel="00FA3E72">
              <w:rPr>
                <w:rFonts w:ascii="Arial" w:hAnsi="Arial" w:cs="Arial"/>
                <w:sz w:val="18"/>
                <w:szCs w:val="18"/>
              </w:rPr>
              <w:t xml:space="preserve"> </w:t>
            </w:r>
          </w:p>
        </w:tc>
        <w:tc>
          <w:tcPr>
            <w:tcW w:w="1586" w:type="dxa"/>
            <w:tcBorders>
              <w:top w:val="single" w:sz="2" w:space="0" w:color="A6A6A6" w:themeColor="background1" w:themeShade="A6"/>
              <w:left w:val="nil"/>
              <w:bottom w:val="single" w:sz="4" w:space="0" w:color="A6A6A6" w:themeColor="background1" w:themeShade="A6"/>
              <w:right w:val="nil"/>
            </w:tcBorders>
            <w:vAlign w:val="center"/>
          </w:tcPr>
          <w:p w14:paraId="69836BA3" w14:textId="4A10D8BD"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0F4109">
              <w:rPr>
                <w:rFonts w:ascii="Arial" w:hAnsi="Arial" w:cs="Arial"/>
              </w:rPr>
              <w:t>567</w:t>
            </w:r>
            <w:r>
              <w:rPr>
                <w:rFonts w:ascii="Arial" w:hAnsi="Arial" w:cs="Arial"/>
              </w:rPr>
              <w:t>,</w:t>
            </w:r>
            <w:r w:rsidRPr="000F4109">
              <w:rPr>
                <w:rFonts w:ascii="Arial" w:hAnsi="Arial" w:cs="Arial"/>
              </w:rPr>
              <w:t>8</w:t>
            </w:r>
          </w:p>
        </w:tc>
        <w:tc>
          <w:tcPr>
            <w:tcW w:w="1684" w:type="dxa"/>
            <w:tcBorders>
              <w:top w:val="single" w:sz="2" w:space="0" w:color="A6A6A6" w:themeColor="background1" w:themeShade="A6"/>
              <w:left w:val="nil"/>
              <w:bottom w:val="single" w:sz="4" w:space="0" w:color="A6A6A6" w:themeColor="background1" w:themeShade="A6"/>
              <w:right w:val="nil"/>
            </w:tcBorders>
            <w:vAlign w:val="center"/>
          </w:tcPr>
          <w:p w14:paraId="71C52B72" w14:textId="5540094F"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0F4109">
              <w:rPr>
                <w:rFonts w:ascii="Arial" w:hAnsi="Arial" w:cs="Arial"/>
              </w:rPr>
              <w:t>784</w:t>
            </w:r>
            <w:r>
              <w:rPr>
                <w:rFonts w:ascii="Arial" w:hAnsi="Arial" w:cs="Arial"/>
              </w:rPr>
              <w:t>,</w:t>
            </w:r>
            <w:r w:rsidRPr="000F4109">
              <w:rPr>
                <w:rFonts w:ascii="Arial" w:hAnsi="Arial" w:cs="Arial"/>
              </w:rPr>
              <w:t>3</w:t>
            </w:r>
          </w:p>
        </w:tc>
        <w:tc>
          <w:tcPr>
            <w:tcW w:w="1762" w:type="dxa"/>
            <w:tcBorders>
              <w:top w:val="single" w:sz="2" w:space="0" w:color="A6A6A6" w:themeColor="background1" w:themeShade="A6"/>
              <w:left w:val="nil"/>
              <w:bottom w:val="single" w:sz="4" w:space="0" w:color="A6A6A6" w:themeColor="background1" w:themeShade="A6"/>
              <w:right w:val="nil"/>
            </w:tcBorders>
            <w:vAlign w:val="center"/>
          </w:tcPr>
          <w:p w14:paraId="3420AF73" w14:textId="09F1C323"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0F4109">
              <w:rPr>
                <w:rFonts w:ascii="Arial" w:hAnsi="Arial" w:cs="Arial"/>
              </w:rPr>
              <w:t>-27</w:t>
            </w:r>
            <w:r>
              <w:rPr>
                <w:rFonts w:ascii="Arial" w:hAnsi="Arial" w:cs="Arial"/>
              </w:rPr>
              <w:t>,</w:t>
            </w:r>
            <w:r w:rsidRPr="000F4109">
              <w:rPr>
                <w:rFonts w:ascii="Arial" w:hAnsi="Arial" w:cs="Arial"/>
              </w:rPr>
              <w:t>6%</w:t>
            </w:r>
          </w:p>
        </w:tc>
      </w:tr>
      <w:tr w:rsidR="006D4FD2" w:rsidRPr="00295FAE" w14:paraId="5DDC0EDD" w14:textId="77777777" w:rsidTr="00CD164A">
        <w:trPr>
          <w:trHeight w:val="206"/>
        </w:trPr>
        <w:tc>
          <w:tcPr>
            <w:tcW w:w="5448" w:type="dxa"/>
            <w:tcBorders>
              <w:top w:val="single" w:sz="4" w:space="0" w:color="A6A6A6" w:themeColor="background1" w:themeShade="A6"/>
              <w:bottom w:val="single" w:sz="4" w:space="0" w:color="00A5E3"/>
              <w:right w:val="nil"/>
            </w:tcBorders>
            <w:shd w:val="clear" w:color="auto" w:fill="F2F2F2" w:themeFill="background1" w:themeFillShade="F2"/>
            <w:vAlign w:val="center"/>
          </w:tcPr>
          <w:p w14:paraId="0F5CD97A" w14:textId="77777777" w:rsidR="006D4FD2" w:rsidRPr="007763C7" w:rsidRDefault="006D4FD2" w:rsidP="006D4FD2">
            <w:pPr>
              <w:pStyle w:val="ColorfulList-Accent11"/>
              <w:tabs>
                <w:tab w:val="left" w:pos="0"/>
                <w:tab w:val="left" w:pos="284"/>
              </w:tabs>
              <w:ind w:left="0" w:right="-90"/>
              <w:rPr>
                <w:rFonts w:ascii="Arial" w:hAnsi="Arial" w:cs="Arial"/>
                <w:i/>
                <w:sz w:val="18"/>
                <w:szCs w:val="18"/>
              </w:rPr>
            </w:pPr>
            <w:r w:rsidRPr="007763C7">
              <w:rPr>
                <w:rFonts w:ascii="Arial" w:hAnsi="Arial" w:cs="Arial"/>
                <w:sz w:val="18"/>
                <w:szCs w:val="18"/>
              </w:rPr>
              <w:t>Καθα</w:t>
            </w:r>
            <w:proofErr w:type="spellStart"/>
            <w:r w:rsidRPr="007763C7">
              <w:rPr>
                <w:rFonts w:ascii="Arial" w:hAnsi="Arial" w:cs="Arial"/>
                <w:sz w:val="18"/>
                <w:szCs w:val="18"/>
              </w:rPr>
              <w:t>ρός</w:t>
            </w:r>
            <w:proofErr w:type="spellEnd"/>
            <w:r w:rsidRPr="007763C7">
              <w:rPr>
                <w:rFonts w:ascii="Arial" w:hAnsi="Arial" w:cs="Arial"/>
                <w:sz w:val="18"/>
                <w:szCs w:val="18"/>
              </w:rPr>
              <w:t xml:space="preserve"> δα</w:t>
            </w:r>
            <w:proofErr w:type="spellStart"/>
            <w:r w:rsidRPr="007763C7">
              <w:rPr>
                <w:rFonts w:ascii="Arial" w:hAnsi="Arial" w:cs="Arial"/>
                <w:sz w:val="18"/>
                <w:szCs w:val="18"/>
              </w:rPr>
              <w:t>νεισμός</w:t>
            </w:r>
            <w:proofErr w:type="spellEnd"/>
          </w:p>
        </w:tc>
        <w:tc>
          <w:tcPr>
            <w:tcW w:w="1586"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780FC6D4" w14:textId="62DB33A5"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521</w:t>
            </w:r>
            <w:r>
              <w:rPr>
                <w:rFonts w:ascii="Arial" w:hAnsi="Arial" w:cs="Arial"/>
              </w:rPr>
              <w:t>,</w:t>
            </w:r>
            <w:r w:rsidRPr="00226CA4">
              <w:rPr>
                <w:rFonts w:ascii="Arial" w:hAnsi="Arial" w:cs="Arial"/>
              </w:rPr>
              <w:t xml:space="preserve">0 </w:t>
            </w:r>
          </w:p>
        </w:tc>
        <w:tc>
          <w:tcPr>
            <w:tcW w:w="1684"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104BA4FC" w14:textId="0D08E973"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506</w:t>
            </w:r>
            <w:r>
              <w:rPr>
                <w:rFonts w:ascii="Arial" w:hAnsi="Arial" w:cs="Arial"/>
              </w:rPr>
              <w:t>,</w:t>
            </w:r>
            <w:r w:rsidRPr="00226CA4">
              <w:rPr>
                <w:rFonts w:ascii="Arial" w:hAnsi="Arial" w:cs="Arial"/>
              </w:rPr>
              <w:t xml:space="preserve">2 </w:t>
            </w:r>
          </w:p>
        </w:tc>
        <w:tc>
          <w:tcPr>
            <w:tcW w:w="1762" w:type="dxa"/>
            <w:tcBorders>
              <w:top w:val="single" w:sz="4" w:space="0" w:color="A6A6A6" w:themeColor="background1" w:themeShade="A6"/>
              <w:left w:val="nil"/>
              <w:bottom w:val="single" w:sz="4" w:space="0" w:color="00A5E3"/>
              <w:right w:val="nil"/>
            </w:tcBorders>
            <w:shd w:val="clear" w:color="auto" w:fill="F2F2F2" w:themeFill="background1" w:themeFillShade="F2"/>
            <w:vAlign w:val="center"/>
          </w:tcPr>
          <w:p w14:paraId="410515AA" w14:textId="0F34BF1D" w:rsidR="006D4FD2" w:rsidRPr="0065104A" w:rsidRDefault="006D4FD2" w:rsidP="00CD164A">
            <w:pPr>
              <w:pStyle w:val="ColorfulList-Accent11"/>
              <w:tabs>
                <w:tab w:val="left" w:pos="0"/>
                <w:tab w:val="left" w:pos="284"/>
              </w:tabs>
              <w:ind w:left="0" w:right="-90"/>
              <w:jc w:val="right"/>
              <w:rPr>
                <w:rFonts w:ascii="Arial" w:hAnsi="Arial" w:cs="Arial"/>
                <w:i/>
                <w:color w:val="FF0000"/>
                <w:sz w:val="18"/>
                <w:szCs w:val="18"/>
              </w:rPr>
            </w:pPr>
            <w:r w:rsidRPr="00226CA4">
              <w:rPr>
                <w:rFonts w:ascii="Arial" w:hAnsi="Arial" w:cs="Arial"/>
              </w:rPr>
              <w:t>+2</w:t>
            </w:r>
            <w:r>
              <w:rPr>
                <w:rFonts w:ascii="Arial" w:hAnsi="Arial" w:cs="Arial"/>
              </w:rPr>
              <w:t>,</w:t>
            </w:r>
            <w:r w:rsidRPr="00226CA4">
              <w:rPr>
                <w:rFonts w:ascii="Arial" w:hAnsi="Arial" w:cs="Arial"/>
              </w:rPr>
              <w:t>9%</w:t>
            </w:r>
          </w:p>
        </w:tc>
      </w:tr>
    </w:tbl>
    <w:p w14:paraId="5E33182A" w14:textId="77777777" w:rsidR="009E285A" w:rsidRPr="00A7639D" w:rsidRDefault="009E285A" w:rsidP="009E285A">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r w:rsidR="00000000">
        <w:fldChar w:fldCharType="begin"/>
      </w:r>
      <w:r w:rsidR="00000000">
        <w:instrText>HYPERLINK</w:instrText>
      </w:r>
      <w:r w:rsidR="00000000" w:rsidRPr="00273A94">
        <w:rPr>
          <w:lang w:val="el-GR"/>
        </w:rPr>
        <w:instrText xml:space="preserve"> \</w:instrText>
      </w:r>
      <w:r w:rsidR="00000000">
        <w:instrText>l</w:instrText>
      </w:r>
      <w:r w:rsidR="00000000" w:rsidRPr="00273A94">
        <w:rPr>
          <w:lang w:val="el-GR"/>
        </w:rPr>
        <w:instrText xml:space="preserve"> "ΕΝΑΛΛΑΚΤΙΚΟΙ"</w:instrText>
      </w:r>
      <w:r w:rsidR="00000000">
        <w:fldChar w:fldCharType="separate"/>
      </w:r>
      <w:r w:rsidRPr="00070A80">
        <w:rPr>
          <w:rFonts w:ascii="Tahoma" w:hAnsi="Tahoma" w:cs="Tahoma"/>
          <w:i/>
          <w:iCs/>
          <w:sz w:val="14"/>
          <w:szCs w:val="14"/>
          <w:lang w:val="el-GR"/>
        </w:rPr>
        <w:t>Ενότητα Εναλλακτικοί Δείκτες Μέτρησης Απόδοσης</w:t>
      </w:r>
      <w:r w:rsidR="00000000">
        <w:rPr>
          <w:rFonts w:ascii="Tahoma" w:hAnsi="Tahoma" w:cs="Tahoma"/>
          <w:i/>
          <w:iCs/>
          <w:sz w:val="14"/>
          <w:szCs w:val="14"/>
          <w:lang w:val="el-GR"/>
        </w:rPr>
        <w:fldChar w:fldCharType="end"/>
      </w:r>
      <w:r w:rsidRPr="00A7639D">
        <w:rPr>
          <w:rFonts w:ascii="Arial" w:hAnsi="Arial" w:cs="Arial"/>
          <w:i/>
          <w:sz w:val="14"/>
          <w:szCs w:val="14"/>
          <w:lang w:val="el-GR"/>
        </w:rPr>
        <w:t>.</w:t>
      </w:r>
    </w:p>
    <w:p w14:paraId="1631ED80" w14:textId="77777777" w:rsidR="00B8173B" w:rsidRDefault="00B8173B" w:rsidP="00B8173B">
      <w:pPr>
        <w:tabs>
          <w:tab w:val="left" w:pos="1653"/>
        </w:tabs>
        <w:rPr>
          <w:rFonts w:ascii="Arial" w:hAnsi="Arial" w:cs="Arial"/>
          <w:b/>
        </w:rPr>
      </w:pPr>
    </w:p>
    <w:p w14:paraId="5FB966E4" w14:textId="77777777" w:rsidR="00496E96" w:rsidRPr="00F93731" w:rsidRDefault="009E285A" w:rsidP="00496E96">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Μιχάλη </w:t>
      </w:r>
      <w:proofErr w:type="spellStart"/>
      <w:r w:rsidRPr="00F93731">
        <w:rPr>
          <w:rFonts w:ascii="Arial" w:eastAsia="Times New Roman" w:hAnsi="Arial" w:cs="Arial"/>
          <w:b/>
          <w:szCs w:val="20"/>
        </w:rPr>
        <w:t>Τσαμάζ</w:t>
      </w:r>
      <w:proofErr w:type="spellEnd"/>
      <w:r w:rsidRPr="00F93731">
        <w:rPr>
          <w:rFonts w:ascii="Arial" w:eastAsia="Times New Roman" w:hAnsi="Arial" w:cs="Arial"/>
          <w:b/>
          <w:szCs w:val="20"/>
        </w:rPr>
        <w:t>:</w:t>
      </w:r>
    </w:p>
    <w:p w14:paraId="1E87D72D" w14:textId="60BE507F" w:rsidR="00C1713A" w:rsidRDefault="00071B93" w:rsidP="00DA34EC">
      <w:pPr>
        <w:pStyle w:val="ListParagraph"/>
        <w:spacing w:after="160"/>
        <w:ind w:left="0"/>
        <w:contextualSpacing w:val="0"/>
        <w:jc w:val="both"/>
        <w:rPr>
          <w:rFonts w:ascii="Arial" w:hAnsi="Arial" w:cs="Arial"/>
          <w:sz w:val="22"/>
          <w:lang w:val="el-GR"/>
        </w:rPr>
      </w:pPr>
      <w:r w:rsidRPr="002B612A">
        <w:rPr>
          <w:rFonts w:ascii="Arial" w:hAnsi="Arial" w:cs="Arial"/>
          <w:sz w:val="22"/>
          <w:lang w:val="el-GR"/>
        </w:rPr>
        <w:t>«Το 2024 ξεκίνησε δυναμικά</w:t>
      </w:r>
      <w:r w:rsidR="00B06721" w:rsidRPr="002B612A">
        <w:rPr>
          <w:rFonts w:ascii="Arial" w:hAnsi="Arial" w:cs="Arial"/>
          <w:sz w:val="22"/>
          <w:lang w:val="el-GR"/>
        </w:rPr>
        <w:t xml:space="preserve"> για τον ΟΤΕ</w:t>
      </w:r>
      <w:r w:rsidR="00951B30" w:rsidRPr="002B612A">
        <w:rPr>
          <w:rFonts w:ascii="Arial" w:hAnsi="Arial" w:cs="Arial"/>
          <w:sz w:val="22"/>
          <w:lang w:val="el-GR"/>
        </w:rPr>
        <w:t>.</w:t>
      </w:r>
      <w:r w:rsidRPr="002B612A">
        <w:rPr>
          <w:rFonts w:ascii="Arial" w:hAnsi="Arial" w:cs="Arial"/>
          <w:sz w:val="22"/>
          <w:lang w:val="el-GR"/>
        </w:rPr>
        <w:t xml:space="preserve"> </w:t>
      </w:r>
      <w:r w:rsidR="00E77BAF" w:rsidRPr="005F11BC">
        <w:rPr>
          <w:rFonts w:ascii="Arial" w:hAnsi="Arial" w:cs="Arial"/>
          <w:sz w:val="22"/>
          <w:lang w:val="el-GR"/>
        </w:rPr>
        <w:t>Είμαι</w:t>
      </w:r>
      <w:r w:rsidR="00E77BAF" w:rsidRPr="003E7B37">
        <w:rPr>
          <w:rFonts w:ascii="Arial" w:hAnsi="Arial" w:cs="Arial"/>
          <w:sz w:val="22"/>
          <w:lang w:val="el-GR"/>
        </w:rPr>
        <w:t xml:space="preserve"> στην ευχάριστη θέση να σας ανακοινώσω</w:t>
      </w:r>
      <w:r w:rsidR="00E77BAF" w:rsidRPr="005F11BC">
        <w:rPr>
          <w:rFonts w:ascii="Arial" w:hAnsi="Arial" w:cs="Arial"/>
          <w:sz w:val="22"/>
          <w:lang w:val="el-GR"/>
        </w:rPr>
        <w:t xml:space="preserve"> ισχυρές λειτουργικές και οικονομικές επιδόσεις καθώς η θητεία μου στον Όμιλο ολοκληρώνεται</w:t>
      </w:r>
      <w:r w:rsidR="00E77BAF" w:rsidRPr="006647BE">
        <w:rPr>
          <w:rFonts w:ascii="Arial" w:hAnsi="Arial" w:cs="Arial"/>
          <w:sz w:val="22"/>
          <w:lang w:val="el-GR"/>
        </w:rPr>
        <w:t>.</w:t>
      </w:r>
      <w:r w:rsidR="00E77BAF" w:rsidRPr="00E77BAF">
        <w:rPr>
          <w:rFonts w:ascii="Arial" w:hAnsi="Arial" w:cs="Arial"/>
          <w:sz w:val="22"/>
          <w:lang w:val="el-GR"/>
        </w:rPr>
        <w:t xml:space="preserve"> </w:t>
      </w:r>
      <w:r w:rsidR="00951B30" w:rsidRPr="006647BE">
        <w:rPr>
          <w:rFonts w:ascii="Arial" w:hAnsi="Arial" w:cs="Arial"/>
          <w:sz w:val="22"/>
          <w:lang w:val="el-GR"/>
        </w:rPr>
        <w:t>Πετύχαμε ισχυρή αύξηση εσόδων</w:t>
      </w:r>
      <w:r w:rsidR="008E4684" w:rsidRPr="006647BE">
        <w:rPr>
          <w:rFonts w:ascii="Arial" w:hAnsi="Arial" w:cs="Arial"/>
          <w:sz w:val="22"/>
          <w:lang w:val="el-GR"/>
        </w:rPr>
        <w:t xml:space="preserve"> χάρη στα έργα </w:t>
      </w:r>
      <w:r w:rsidR="008E4684" w:rsidRPr="00DA34EC">
        <w:rPr>
          <w:rFonts w:ascii="Arial" w:hAnsi="Arial" w:cs="Arial"/>
          <w:sz w:val="22"/>
        </w:rPr>
        <w:t>ICT</w:t>
      </w:r>
      <w:r w:rsidR="00951B30" w:rsidRPr="006647BE">
        <w:rPr>
          <w:rFonts w:ascii="Arial" w:hAnsi="Arial" w:cs="Arial"/>
          <w:sz w:val="22"/>
          <w:lang w:val="el-GR"/>
        </w:rPr>
        <w:t>,</w:t>
      </w:r>
      <w:r w:rsidR="008E4684" w:rsidRPr="006647BE">
        <w:rPr>
          <w:rFonts w:ascii="Arial" w:hAnsi="Arial" w:cs="Arial"/>
          <w:sz w:val="22"/>
          <w:lang w:val="el-GR"/>
        </w:rPr>
        <w:t xml:space="preserve"> τη διεθνή χονδρική και τις υπηρεσίες κινητής, ενώ </w:t>
      </w:r>
      <w:r w:rsidR="00F82077">
        <w:rPr>
          <w:rFonts w:ascii="Arial" w:hAnsi="Arial" w:cs="Arial"/>
          <w:sz w:val="22"/>
          <w:lang w:val="el-GR"/>
        </w:rPr>
        <w:t>συνεχίσαμε</w:t>
      </w:r>
      <w:r w:rsidR="00F82077" w:rsidRPr="006647BE">
        <w:rPr>
          <w:rFonts w:ascii="Arial" w:hAnsi="Arial" w:cs="Arial"/>
          <w:sz w:val="22"/>
          <w:lang w:val="el-GR"/>
        </w:rPr>
        <w:t xml:space="preserve"> </w:t>
      </w:r>
      <w:r w:rsidR="00FC00FB" w:rsidRPr="006647BE">
        <w:rPr>
          <w:rFonts w:ascii="Arial" w:hAnsi="Arial" w:cs="Arial"/>
          <w:sz w:val="22"/>
          <w:lang w:val="el-GR"/>
        </w:rPr>
        <w:t>να επεκτείνουμε</w:t>
      </w:r>
      <w:r w:rsidR="00951B30" w:rsidRPr="006647BE">
        <w:rPr>
          <w:rFonts w:ascii="Arial" w:hAnsi="Arial" w:cs="Arial"/>
          <w:sz w:val="22"/>
          <w:lang w:val="el-GR"/>
        </w:rPr>
        <w:t xml:space="preserve"> το δ</w:t>
      </w:r>
      <w:r w:rsidR="00FC00FB" w:rsidRPr="006647BE">
        <w:rPr>
          <w:rFonts w:ascii="Arial" w:hAnsi="Arial" w:cs="Arial"/>
          <w:sz w:val="22"/>
          <w:lang w:val="el-GR"/>
        </w:rPr>
        <w:t>ί</w:t>
      </w:r>
      <w:r w:rsidR="00951B30" w:rsidRPr="006647BE">
        <w:rPr>
          <w:rFonts w:ascii="Arial" w:hAnsi="Arial" w:cs="Arial"/>
          <w:sz w:val="22"/>
          <w:lang w:val="el-GR"/>
        </w:rPr>
        <w:t>κτ</w:t>
      </w:r>
      <w:r w:rsidR="00FC00FB" w:rsidRPr="006647BE">
        <w:rPr>
          <w:rFonts w:ascii="Arial" w:hAnsi="Arial" w:cs="Arial"/>
          <w:sz w:val="22"/>
          <w:lang w:val="el-GR"/>
        </w:rPr>
        <w:t>υ</w:t>
      </w:r>
      <w:r w:rsidR="00951B30" w:rsidRPr="006647BE">
        <w:rPr>
          <w:rFonts w:ascii="Arial" w:hAnsi="Arial" w:cs="Arial"/>
          <w:sz w:val="22"/>
          <w:lang w:val="el-GR"/>
        </w:rPr>
        <w:t xml:space="preserve">ο </w:t>
      </w:r>
      <w:r w:rsidR="00951B30" w:rsidRPr="00DA34EC">
        <w:rPr>
          <w:rFonts w:ascii="Arial" w:hAnsi="Arial" w:cs="Arial"/>
          <w:sz w:val="22"/>
        </w:rPr>
        <w:t>FTTH</w:t>
      </w:r>
      <w:r w:rsidR="00951B30" w:rsidRPr="006647BE">
        <w:rPr>
          <w:rFonts w:ascii="Arial" w:hAnsi="Arial" w:cs="Arial"/>
          <w:sz w:val="22"/>
          <w:lang w:val="el-GR"/>
        </w:rPr>
        <w:t xml:space="preserve"> και το </w:t>
      </w:r>
      <w:r w:rsidR="00FC00FB" w:rsidRPr="006647BE">
        <w:rPr>
          <w:rFonts w:ascii="Arial" w:hAnsi="Arial" w:cs="Arial"/>
          <w:sz w:val="22"/>
          <w:lang w:val="el-GR"/>
        </w:rPr>
        <w:t xml:space="preserve">δίκτυο </w:t>
      </w:r>
      <w:r w:rsidR="00951B30" w:rsidRPr="006647BE">
        <w:rPr>
          <w:rFonts w:ascii="Arial" w:hAnsi="Arial" w:cs="Arial"/>
          <w:sz w:val="22"/>
          <w:lang w:val="el-GR"/>
        </w:rPr>
        <w:t xml:space="preserve">κινητής, και </w:t>
      </w:r>
      <w:r w:rsidR="00F82077">
        <w:rPr>
          <w:rFonts w:ascii="Arial" w:hAnsi="Arial" w:cs="Arial"/>
          <w:sz w:val="22"/>
          <w:lang w:val="el-GR"/>
        </w:rPr>
        <w:t>αυξήσαμε</w:t>
      </w:r>
      <w:r w:rsidR="00F82077" w:rsidRPr="006647BE">
        <w:rPr>
          <w:rFonts w:ascii="Arial" w:hAnsi="Arial" w:cs="Arial"/>
          <w:sz w:val="22"/>
          <w:lang w:val="el-GR"/>
        </w:rPr>
        <w:t xml:space="preserve"> </w:t>
      </w:r>
      <w:r w:rsidR="00951B30" w:rsidRPr="006647BE">
        <w:rPr>
          <w:rFonts w:ascii="Arial" w:hAnsi="Arial" w:cs="Arial"/>
          <w:sz w:val="22"/>
          <w:lang w:val="el-GR"/>
        </w:rPr>
        <w:t>την κερδοφορία του Ομίλου.</w:t>
      </w:r>
    </w:p>
    <w:p w14:paraId="5C5555BB" w14:textId="39020BB4" w:rsidR="00F93731" w:rsidRPr="006647BE" w:rsidRDefault="00143520"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Από το 2010</w:t>
      </w:r>
      <w:r w:rsidR="00E114C4" w:rsidRPr="006647BE">
        <w:rPr>
          <w:rFonts w:ascii="Arial" w:hAnsi="Arial" w:cs="Arial"/>
          <w:sz w:val="22"/>
          <w:lang w:val="el-GR"/>
        </w:rPr>
        <w:t>,</w:t>
      </w:r>
      <w:r w:rsidRPr="006647BE">
        <w:rPr>
          <w:rFonts w:ascii="Arial" w:hAnsi="Arial" w:cs="Arial"/>
          <w:sz w:val="22"/>
          <w:lang w:val="el-GR"/>
        </w:rPr>
        <w:t xml:space="preserve"> που ανέλαβα</w:t>
      </w:r>
      <w:r w:rsidR="00071B93" w:rsidRPr="006647BE">
        <w:rPr>
          <w:rFonts w:ascii="Arial" w:hAnsi="Arial" w:cs="Arial"/>
          <w:sz w:val="22"/>
          <w:lang w:val="el-GR"/>
        </w:rPr>
        <w:t xml:space="preserve"> Πρόεδρος και Διευθύνων Σύμβουλος του</w:t>
      </w:r>
      <w:r w:rsidR="00471636" w:rsidRPr="006647BE">
        <w:rPr>
          <w:rFonts w:ascii="Arial" w:hAnsi="Arial" w:cs="Arial"/>
          <w:sz w:val="22"/>
          <w:lang w:val="el-GR"/>
        </w:rPr>
        <w:t xml:space="preserve"> Ομίλου</w:t>
      </w:r>
      <w:r w:rsidR="00071B93" w:rsidRPr="006647BE">
        <w:rPr>
          <w:rFonts w:ascii="Arial" w:hAnsi="Arial" w:cs="Arial"/>
          <w:sz w:val="22"/>
          <w:lang w:val="el-GR"/>
        </w:rPr>
        <w:t xml:space="preserve"> ΟΤΕ</w:t>
      </w:r>
      <w:r w:rsidR="00E114C4" w:rsidRPr="006647BE">
        <w:rPr>
          <w:rFonts w:ascii="Arial" w:hAnsi="Arial" w:cs="Arial"/>
          <w:sz w:val="22"/>
          <w:lang w:val="el-GR"/>
        </w:rPr>
        <w:t>,</w:t>
      </w:r>
      <w:r w:rsidR="00071B93" w:rsidRPr="006647BE">
        <w:rPr>
          <w:rFonts w:ascii="Arial" w:hAnsi="Arial" w:cs="Arial"/>
          <w:sz w:val="22"/>
          <w:lang w:val="el-GR"/>
        </w:rPr>
        <w:t xml:space="preserve"> </w:t>
      </w:r>
      <w:r w:rsidR="00AD1818" w:rsidRPr="006647BE">
        <w:rPr>
          <w:rFonts w:ascii="Arial" w:hAnsi="Arial" w:cs="Arial"/>
          <w:sz w:val="22"/>
          <w:lang w:val="el-GR"/>
        </w:rPr>
        <w:t>μετράμε πολλά και</w:t>
      </w:r>
      <w:r w:rsidR="00E057DD" w:rsidRPr="006647BE">
        <w:rPr>
          <w:rFonts w:ascii="Arial" w:hAnsi="Arial" w:cs="Arial"/>
          <w:sz w:val="22"/>
          <w:lang w:val="el-GR"/>
        </w:rPr>
        <w:t xml:space="preserve"> σημαντικά επιτεύγματα</w:t>
      </w:r>
      <w:r w:rsidR="00AD1818" w:rsidRPr="006647BE">
        <w:rPr>
          <w:rFonts w:ascii="Arial" w:hAnsi="Arial" w:cs="Arial"/>
          <w:sz w:val="22"/>
          <w:lang w:val="el-GR"/>
        </w:rPr>
        <w:t xml:space="preserve">, </w:t>
      </w:r>
      <w:r w:rsidR="00482F37" w:rsidRPr="006647BE">
        <w:rPr>
          <w:rFonts w:ascii="Arial" w:hAnsi="Arial" w:cs="Arial"/>
          <w:sz w:val="22"/>
          <w:lang w:val="el-GR"/>
        </w:rPr>
        <w:t>παρά τις</w:t>
      </w:r>
      <w:r w:rsidR="00E057DD" w:rsidRPr="006647BE">
        <w:rPr>
          <w:rFonts w:ascii="Arial" w:hAnsi="Arial" w:cs="Arial"/>
          <w:sz w:val="22"/>
          <w:lang w:val="el-GR"/>
        </w:rPr>
        <w:t xml:space="preserve"> </w:t>
      </w:r>
      <w:r w:rsidR="00071B93" w:rsidRPr="006647BE">
        <w:rPr>
          <w:rFonts w:ascii="Arial" w:hAnsi="Arial" w:cs="Arial"/>
          <w:sz w:val="22"/>
          <w:lang w:val="el-GR"/>
        </w:rPr>
        <w:t xml:space="preserve">μεγάλες </w:t>
      </w:r>
      <w:r w:rsidR="00DB4000" w:rsidRPr="006647BE">
        <w:rPr>
          <w:rFonts w:ascii="Arial" w:hAnsi="Arial" w:cs="Arial"/>
          <w:sz w:val="22"/>
          <w:lang w:val="el-GR"/>
        </w:rPr>
        <w:t>προκλήσεις</w:t>
      </w:r>
      <w:r w:rsidR="00D227F8" w:rsidRPr="006647BE">
        <w:rPr>
          <w:rFonts w:ascii="Arial" w:hAnsi="Arial" w:cs="Arial"/>
          <w:sz w:val="22"/>
          <w:lang w:val="el-GR"/>
        </w:rPr>
        <w:t xml:space="preserve"> που αντιμετωπίσαμε</w:t>
      </w:r>
      <w:r w:rsidR="003A0BCB" w:rsidRPr="006647BE">
        <w:rPr>
          <w:rFonts w:ascii="Arial" w:hAnsi="Arial" w:cs="Arial"/>
          <w:sz w:val="22"/>
          <w:lang w:val="el-GR"/>
        </w:rPr>
        <w:t xml:space="preserve">. </w:t>
      </w:r>
      <w:r w:rsidR="00471636" w:rsidRPr="006647BE">
        <w:rPr>
          <w:rFonts w:ascii="Arial" w:hAnsi="Arial" w:cs="Arial"/>
          <w:sz w:val="22"/>
          <w:lang w:val="el-GR"/>
        </w:rPr>
        <w:t>Έχοντας μετασχηματίσει</w:t>
      </w:r>
      <w:r w:rsidR="00951B30" w:rsidRPr="006647BE">
        <w:rPr>
          <w:rFonts w:ascii="Arial" w:hAnsi="Arial" w:cs="Arial"/>
          <w:sz w:val="22"/>
          <w:lang w:val="el-GR"/>
        </w:rPr>
        <w:t xml:space="preserve"> μαζί</w:t>
      </w:r>
      <w:r w:rsidR="00471636" w:rsidRPr="006647BE">
        <w:rPr>
          <w:rFonts w:ascii="Arial" w:hAnsi="Arial" w:cs="Arial"/>
          <w:sz w:val="22"/>
          <w:lang w:val="el-GR"/>
        </w:rPr>
        <w:t xml:space="preserve"> την εταιρεία,</w:t>
      </w:r>
      <w:r w:rsidR="00860897" w:rsidRPr="006647BE">
        <w:rPr>
          <w:rFonts w:ascii="Arial" w:hAnsi="Arial" w:cs="Arial"/>
          <w:sz w:val="22"/>
          <w:lang w:val="el-GR"/>
        </w:rPr>
        <w:t xml:space="preserve"> </w:t>
      </w:r>
      <w:r w:rsidR="004C7780" w:rsidRPr="006647BE">
        <w:rPr>
          <w:rFonts w:ascii="Arial" w:hAnsi="Arial" w:cs="Arial"/>
          <w:sz w:val="22"/>
          <w:lang w:val="el-GR"/>
        </w:rPr>
        <w:t xml:space="preserve">έχουμε θέσει τις βάσεις </w:t>
      </w:r>
      <w:r w:rsidR="006A3810" w:rsidRPr="006647BE">
        <w:rPr>
          <w:rFonts w:ascii="Arial" w:hAnsi="Arial" w:cs="Arial"/>
          <w:sz w:val="22"/>
          <w:lang w:val="el-GR"/>
        </w:rPr>
        <w:t xml:space="preserve">για την οικοδόμηση ενός βιώσιμου </w:t>
      </w:r>
      <w:proofErr w:type="spellStart"/>
      <w:r w:rsidR="006A3810" w:rsidRPr="006647BE">
        <w:rPr>
          <w:rFonts w:ascii="Arial" w:hAnsi="Arial" w:cs="Arial"/>
          <w:sz w:val="22"/>
          <w:lang w:val="el-GR"/>
        </w:rPr>
        <w:t>παρόχου</w:t>
      </w:r>
      <w:proofErr w:type="spellEnd"/>
      <w:r w:rsidR="006A3810" w:rsidRPr="006647BE">
        <w:rPr>
          <w:rFonts w:ascii="Arial" w:hAnsi="Arial" w:cs="Arial"/>
          <w:sz w:val="22"/>
          <w:lang w:val="el-GR"/>
        </w:rPr>
        <w:t xml:space="preserve"> ψηφιακών υπηρεσιών</w:t>
      </w:r>
      <w:r w:rsidR="00071B93" w:rsidRPr="006647BE">
        <w:rPr>
          <w:rFonts w:ascii="Arial" w:hAnsi="Arial" w:cs="Arial"/>
          <w:sz w:val="22"/>
          <w:lang w:val="el-GR"/>
        </w:rPr>
        <w:t xml:space="preserve">. </w:t>
      </w:r>
      <w:r w:rsidR="004C7780" w:rsidRPr="006647BE">
        <w:rPr>
          <w:rFonts w:ascii="Arial" w:hAnsi="Arial" w:cs="Arial"/>
          <w:sz w:val="22"/>
          <w:lang w:val="el-GR"/>
        </w:rPr>
        <w:t>Αισθάνομαι υ</w:t>
      </w:r>
      <w:r w:rsidR="00071B93" w:rsidRPr="006647BE">
        <w:rPr>
          <w:rFonts w:ascii="Arial" w:hAnsi="Arial" w:cs="Arial"/>
          <w:sz w:val="22"/>
          <w:lang w:val="el-GR"/>
        </w:rPr>
        <w:t xml:space="preserve">περήφανος για την πρόοδο του ΟΤΕ όλα αυτά τα χρόνια και για τη </w:t>
      </w:r>
      <w:r w:rsidR="00DB4000" w:rsidRPr="006647BE">
        <w:rPr>
          <w:rFonts w:ascii="Arial" w:hAnsi="Arial" w:cs="Arial"/>
          <w:sz w:val="22"/>
          <w:lang w:val="el-GR"/>
        </w:rPr>
        <w:t>συνεισφορά</w:t>
      </w:r>
      <w:r w:rsidR="00071B93" w:rsidRPr="006647BE">
        <w:rPr>
          <w:rFonts w:ascii="Arial" w:hAnsi="Arial" w:cs="Arial"/>
          <w:sz w:val="22"/>
          <w:lang w:val="el-GR"/>
        </w:rPr>
        <w:t xml:space="preserve"> του </w:t>
      </w:r>
      <w:r w:rsidR="00CB4542" w:rsidRPr="006647BE">
        <w:rPr>
          <w:rFonts w:ascii="Arial" w:hAnsi="Arial" w:cs="Arial"/>
          <w:sz w:val="22"/>
          <w:lang w:val="el-GR"/>
        </w:rPr>
        <w:t>στον ψηφιακό μετασχηματισμό της χώρας, της κοινωνίας και των επιχειρήσεων</w:t>
      </w:r>
      <w:r w:rsidR="00071B93" w:rsidRPr="006647BE">
        <w:rPr>
          <w:rFonts w:ascii="Arial" w:hAnsi="Arial" w:cs="Arial"/>
          <w:sz w:val="22"/>
          <w:lang w:val="el-GR"/>
        </w:rPr>
        <w:t>.</w:t>
      </w:r>
    </w:p>
    <w:p w14:paraId="0712178B" w14:textId="7A97403F" w:rsidR="00071B93" w:rsidRDefault="008A1831"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 xml:space="preserve">Είμαι βέβαιος ότι </w:t>
      </w:r>
      <w:r w:rsidR="00FC00FB" w:rsidRPr="006647BE">
        <w:rPr>
          <w:rFonts w:ascii="Arial" w:hAnsi="Arial" w:cs="Arial"/>
          <w:sz w:val="22"/>
          <w:lang w:val="el-GR"/>
        </w:rPr>
        <w:t>τόσο το</w:t>
      </w:r>
      <w:r w:rsidR="00993A36" w:rsidRPr="006647BE">
        <w:rPr>
          <w:rFonts w:ascii="Arial" w:hAnsi="Arial" w:cs="Arial"/>
          <w:sz w:val="22"/>
          <w:lang w:val="el-GR"/>
        </w:rPr>
        <w:t xml:space="preserve"> 2024</w:t>
      </w:r>
      <w:r w:rsidR="00FC00FB" w:rsidRPr="006647BE">
        <w:rPr>
          <w:rFonts w:ascii="Arial" w:hAnsi="Arial" w:cs="Arial"/>
          <w:sz w:val="22"/>
          <w:lang w:val="el-GR"/>
        </w:rPr>
        <w:t xml:space="preserve"> όσο και τα επόμενα χρόνια</w:t>
      </w:r>
      <w:r w:rsidR="00591F7E" w:rsidRPr="006647BE">
        <w:rPr>
          <w:rFonts w:ascii="Arial" w:hAnsi="Arial" w:cs="Arial"/>
          <w:sz w:val="22"/>
          <w:lang w:val="el-GR"/>
        </w:rPr>
        <w:t>, υπό την καθοδήγηση του διαδόχου μου</w:t>
      </w:r>
      <w:r w:rsidR="00CB4542" w:rsidRPr="006647BE">
        <w:rPr>
          <w:rFonts w:ascii="Arial" w:hAnsi="Arial" w:cs="Arial"/>
          <w:sz w:val="22"/>
          <w:lang w:val="el-GR"/>
        </w:rPr>
        <w:t xml:space="preserve"> κ. Κώστα </w:t>
      </w:r>
      <w:proofErr w:type="spellStart"/>
      <w:r w:rsidR="00CB4542" w:rsidRPr="006647BE">
        <w:rPr>
          <w:rFonts w:ascii="Arial" w:hAnsi="Arial" w:cs="Arial"/>
          <w:sz w:val="22"/>
          <w:lang w:val="el-GR"/>
        </w:rPr>
        <w:t>Νεμπή</w:t>
      </w:r>
      <w:proofErr w:type="spellEnd"/>
      <w:r w:rsidR="00CB4542" w:rsidRPr="006647BE">
        <w:rPr>
          <w:rFonts w:ascii="Arial" w:hAnsi="Arial" w:cs="Arial"/>
          <w:sz w:val="22"/>
          <w:lang w:val="el-GR"/>
        </w:rPr>
        <w:t>,</w:t>
      </w:r>
      <w:r w:rsidR="00591F7E" w:rsidRPr="006647BE">
        <w:rPr>
          <w:rFonts w:ascii="Arial" w:hAnsi="Arial" w:cs="Arial"/>
          <w:sz w:val="22"/>
          <w:lang w:val="el-GR"/>
        </w:rPr>
        <w:t xml:space="preserve"> ο ΟΤΕ </w:t>
      </w:r>
      <w:r w:rsidR="00A90912" w:rsidRPr="006647BE">
        <w:rPr>
          <w:rFonts w:ascii="Arial" w:hAnsi="Arial" w:cs="Arial"/>
          <w:sz w:val="22"/>
          <w:lang w:val="el-GR"/>
        </w:rPr>
        <w:t>είναι σε θέση να</w:t>
      </w:r>
      <w:r w:rsidR="00591F7E" w:rsidRPr="006647BE">
        <w:rPr>
          <w:rFonts w:ascii="Arial" w:hAnsi="Arial" w:cs="Arial"/>
          <w:sz w:val="22"/>
          <w:lang w:val="el-GR"/>
        </w:rPr>
        <w:t xml:space="preserve"> συνεχίσει να αναπτύσ</w:t>
      </w:r>
      <w:r w:rsidR="00CA4250" w:rsidRPr="006647BE">
        <w:rPr>
          <w:rFonts w:ascii="Arial" w:hAnsi="Arial" w:cs="Arial"/>
          <w:sz w:val="22"/>
          <w:lang w:val="el-GR"/>
        </w:rPr>
        <w:t>σ</w:t>
      </w:r>
      <w:r w:rsidR="00591F7E" w:rsidRPr="006647BE">
        <w:rPr>
          <w:rFonts w:ascii="Arial" w:hAnsi="Arial" w:cs="Arial"/>
          <w:sz w:val="22"/>
          <w:lang w:val="el-GR"/>
        </w:rPr>
        <w:t>ε</w:t>
      </w:r>
      <w:r w:rsidR="00CA4250" w:rsidRPr="006647BE">
        <w:rPr>
          <w:rFonts w:ascii="Arial" w:hAnsi="Arial" w:cs="Arial"/>
          <w:sz w:val="22"/>
          <w:lang w:val="el-GR"/>
        </w:rPr>
        <w:t>ται</w:t>
      </w:r>
      <w:r w:rsidR="00591F7E" w:rsidRPr="006647BE">
        <w:rPr>
          <w:rFonts w:ascii="Arial" w:hAnsi="Arial" w:cs="Arial"/>
          <w:sz w:val="22"/>
          <w:lang w:val="el-GR"/>
        </w:rPr>
        <w:t xml:space="preserve">, να δημιουργεί σημαντικές ταμειακές ροές, να επενδύει στις υποδομές της χώρας και να προσφέρει αξία στους </w:t>
      </w:r>
      <w:r w:rsidR="00FD6F1C" w:rsidRPr="006647BE">
        <w:rPr>
          <w:rFonts w:ascii="Arial" w:hAnsi="Arial" w:cs="Arial"/>
          <w:sz w:val="22"/>
          <w:lang w:val="el-GR"/>
        </w:rPr>
        <w:t>συνδρομητές</w:t>
      </w:r>
      <w:r w:rsidR="00591F7E" w:rsidRPr="006647BE">
        <w:rPr>
          <w:rFonts w:ascii="Arial" w:hAnsi="Arial" w:cs="Arial"/>
          <w:sz w:val="22"/>
          <w:lang w:val="el-GR"/>
        </w:rPr>
        <w:t>, συνεργάτες</w:t>
      </w:r>
      <w:r w:rsidR="00FD6F1C" w:rsidRPr="006647BE">
        <w:rPr>
          <w:rFonts w:ascii="Arial" w:hAnsi="Arial" w:cs="Arial"/>
          <w:sz w:val="22"/>
          <w:lang w:val="el-GR"/>
        </w:rPr>
        <w:t xml:space="preserve"> και μετόχους του</w:t>
      </w:r>
      <w:r w:rsidR="0087135C" w:rsidRPr="006647BE">
        <w:rPr>
          <w:rFonts w:ascii="Arial" w:hAnsi="Arial" w:cs="Arial"/>
          <w:sz w:val="22"/>
          <w:lang w:val="el-GR"/>
        </w:rPr>
        <w:t>».</w:t>
      </w:r>
    </w:p>
    <w:p w14:paraId="55BBAE70" w14:textId="77777777" w:rsidR="006647BE" w:rsidRDefault="006647BE" w:rsidP="00DA34EC">
      <w:pPr>
        <w:pStyle w:val="ListParagraph"/>
        <w:spacing w:after="160"/>
        <w:ind w:left="0"/>
        <w:contextualSpacing w:val="0"/>
        <w:jc w:val="both"/>
        <w:rPr>
          <w:rFonts w:ascii="Arial" w:hAnsi="Arial" w:cs="Arial"/>
          <w:sz w:val="22"/>
          <w:lang w:val="el-GR"/>
        </w:rPr>
      </w:pPr>
    </w:p>
    <w:p w14:paraId="7297B9E8" w14:textId="77777777" w:rsidR="005C0F4E" w:rsidRDefault="005C0F4E" w:rsidP="000F01FC">
      <w:pPr>
        <w:spacing w:after="0" w:line="240" w:lineRule="auto"/>
        <w:jc w:val="both"/>
        <w:rPr>
          <w:rFonts w:ascii="Arial" w:eastAsia="Times New Roman" w:hAnsi="Arial" w:cs="Arial"/>
          <w:b/>
          <w:szCs w:val="20"/>
        </w:rPr>
      </w:pPr>
    </w:p>
    <w:p w14:paraId="1463F186" w14:textId="77777777" w:rsidR="005C0F4E" w:rsidRDefault="005C0F4E" w:rsidP="000F01FC">
      <w:pPr>
        <w:spacing w:after="0" w:line="240" w:lineRule="auto"/>
        <w:jc w:val="both"/>
        <w:rPr>
          <w:rFonts w:ascii="Arial" w:eastAsia="Times New Roman" w:hAnsi="Arial" w:cs="Arial"/>
          <w:b/>
          <w:szCs w:val="20"/>
        </w:rPr>
      </w:pPr>
    </w:p>
    <w:p w14:paraId="3DF7239E" w14:textId="41C3ECE5" w:rsidR="009E285A" w:rsidRPr="00F77C76" w:rsidRDefault="009E285A" w:rsidP="000F01FC">
      <w:pPr>
        <w:spacing w:after="0" w:line="240" w:lineRule="auto"/>
        <w:jc w:val="both"/>
        <w:rPr>
          <w:rFonts w:ascii="Arial" w:eastAsia="Times New Roman" w:hAnsi="Arial" w:cs="Arial"/>
          <w:b/>
          <w:szCs w:val="20"/>
        </w:rPr>
      </w:pPr>
      <w:r w:rsidRPr="00F77C76">
        <w:rPr>
          <w:rFonts w:ascii="Arial" w:eastAsia="Times New Roman" w:hAnsi="Arial" w:cs="Arial"/>
          <w:b/>
          <w:szCs w:val="20"/>
        </w:rPr>
        <w:lastRenderedPageBreak/>
        <w:t>Προοπτικές</w:t>
      </w:r>
    </w:p>
    <w:p w14:paraId="23132C30" w14:textId="61EFEBAE" w:rsidR="00231F13" w:rsidRPr="00842408" w:rsidRDefault="00006123" w:rsidP="00073FA3">
      <w:pPr>
        <w:spacing w:line="240" w:lineRule="auto"/>
        <w:jc w:val="both"/>
        <w:rPr>
          <w:rFonts w:ascii="Arial" w:eastAsia="Times New Roman" w:hAnsi="Arial" w:cs="Arial"/>
          <w:szCs w:val="20"/>
        </w:rPr>
      </w:pPr>
      <w:r w:rsidRPr="005F11BC">
        <w:rPr>
          <w:rFonts w:ascii="Arial" w:eastAsia="Times New Roman" w:hAnsi="Arial" w:cs="Arial"/>
          <w:szCs w:val="20"/>
        </w:rPr>
        <w:t xml:space="preserve">Το 2024, ο ΟΤΕ </w:t>
      </w:r>
      <w:r w:rsidR="00D82F9D" w:rsidRPr="005F11BC">
        <w:rPr>
          <w:rFonts w:ascii="Arial" w:eastAsia="Times New Roman" w:hAnsi="Arial" w:cs="Arial"/>
          <w:szCs w:val="20"/>
        </w:rPr>
        <w:t>αναμένει</w:t>
      </w:r>
      <w:r w:rsidRPr="005F11BC">
        <w:rPr>
          <w:rFonts w:ascii="Arial" w:eastAsia="Times New Roman" w:hAnsi="Arial" w:cs="Arial"/>
          <w:szCs w:val="20"/>
        </w:rPr>
        <w:t xml:space="preserve"> περαιτέρω βελτίωση των λειτουργικών και οικονομικών του επιδόσεων</w:t>
      </w:r>
      <w:r w:rsidR="006D1157" w:rsidRPr="005F11BC">
        <w:rPr>
          <w:rFonts w:ascii="Arial" w:eastAsia="Times New Roman" w:hAnsi="Arial" w:cs="Arial"/>
          <w:szCs w:val="20"/>
        </w:rPr>
        <w:t>, εξαιρουμένων τυχόν απρόβλεπτων περιστάσεων</w:t>
      </w:r>
      <w:r w:rsidRPr="005F11BC">
        <w:rPr>
          <w:rFonts w:ascii="Arial" w:eastAsia="Times New Roman" w:hAnsi="Arial" w:cs="Arial"/>
          <w:szCs w:val="20"/>
        </w:rPr>
        <w:t xml:space="preserve">. </w:t>
      </w:r>
      <w:r w:rsidRPr="006647BE">
        <w:rPr>
          <w:rFonts w:ascii="Arial" w:eastAsia="Times New Roman" w:hAnsi="Arial" w:cs="Arial"/>
          <w:szCs w:val="20"/>
        </w:rPr>
        <w:t xml:space="preserve">Οι πρωτοβουλίες ενίσχυσης του </w:t>
      </w:r>
      <w:r w:rsidRPr="00DA34EC">
        <w:rPr>
          <w:rFonts w:ascii="Arial" w:eastAsia="Times New Roman" w:hAnsi="Arial" w:cs="Arial"/>
          <w:szCs w:val="20"/>
          <w:lang w:val="en-US"/>
        </w:rPr>
        <w:t>ARPU</w:t>
      </w:r>
      <w:r w:rsidRPr="006647BE">
        <w:rPr>
          <w:rFonts w:ascii="Arial" w:eastAsia="Times New Roman" w:hAnsi="Arial" w:cs="Arial"/>
          <w:szCs w:val="20"/>
        </w:rPr>
        <w:t xml:space="preserve"> που υλοποιήθηκαν στα τέλη του 2023 αναμένεται να ενισχύσουν την αύξηση των εσόδων από υπηρεσίες κινητής και</w:t>
      </w:r>
      <w:r w:rsidR="00AA7C2E" w:rsidRPr="006647BE">
        <w:rPr>
          <w:rFonts w:ascii="Arial" w:eastAsia="Times New Roman" w:hAnsi="Arial" w:cs="Arial"/>
          <w:szCs w:val="20"/>
        </w:rPr>
        <w:t xml:space="preserve"> </w:t>
      </w:r>
      <w:r w:rsidR="00D82F9D" w:rsidRPr="006647BE">
        <w:rPr>
          <w:rFonts w:ascii="Arial" w:eastAsia="Times New Roman" w:hAnsi="Arial" w:cs="Arial"/>
          <w:szCs w:val="20"/>
        </w:rPr>
        <w:t>να υποστηρίξουν τις δραστηριότητες</w:t>
      </w:r>
      <w:r w:rsidR="00AA7C2E" w:rsidRPr="006647BE">
        <w:rPr>
          <w:rFonts w:ascii="Arial" w:eastAsia="Times New Roman" w:hAnsi="Arial" w:cs="Arial"/>
          <w:szCs w:val="20"/>
        </w:rPr>
        <w:t xml:space="preserve"> σταθερής λιανικής</w:t>
      </w:r>
      <w:r w:rsidRPr="006647BE">
        <w:rPr>
          <w:rFonts w:ascii="Arial" w:eastAsia="Times New Roman" w:hAnsi="Arial" w:cs="Arial"/>
          <w:szCs w:val="20"/>
        </w:rPr>
        <w:t>. Επιπλέον, ο ΟΤΕ αναμένεται να συνεχίσει να επωφελείται από τις θετικές μακροοικονομικές προοπτικές στην Ελλάδα</w:t>
      </w:r>
      <w:r w:rsidR="00EF4A87" w:rsidRPr="006647BE">
        <w:rPr>
          <w:rFonts w:ascii="Arial" w:eastAsia="Times New Roman" w:hAnsi="Arial" w:cs="Arial"/>
          <w:szCs w:val="20"/>
        </w:rPr>
        <w:t xml:space="preserve"> και τη σταδιακή υλοποίηση του Σχεδίου Ανάκαμψης και Ανθεκτικότητας</w:t>
      </w:r>
      <w:r w:rsidRPr="006647BE">
        <w:rPr>
          <w:rFonts w:ascii="Arial" w:eastAsia="Times New Roman" w:hAnsi="Arial" w:cs="Arial"/>
          <w:szCs w:val="20"/>
        </w:rPr>
        <w:t xml:space="preserve">, διασφαλίζοντας </w:t>
      </w:r>
      <w:r w:rsidR="00F9611F" w:rsidRPr="006647BE">
        <w:rPr>
          <w:rFonts w:ascii="Arial" w:eastAsia="Times New Roman" w:hAnsi="Arial" w:cs="Arial"/>
          <w:szCs w:val="20"/>
        </w:rPr>
        <w:t>συνεχή</w:t>
      </w:r>
      <w:r w:rsidRPr="006647BE">
        <w:rPr>
          <w:rFonts w:ascii="Arial" w:eastAsia="Times New Roman" w:hAnsi="Arial" w:cs="Arial"/>
          <w:szCs w:val="20"/>
        </w:rPr>
        <w:t xml:space="preserve"> ανάπτυξη</w:t>
      </w:r>
      <w:r w:rsidR="00F9611F" w:rsidRPr="006647BE">
        <w:rPr>
          <w:rFonts w:ascii="Arial" w:eastAsia="Times New Roman" w:hAnsi="Arial" w:cs="Arial"/>
          <w:szCs w:val="20"/>
        </w:rPr>
        <w:t xml:space="preserve"> των δραστηριοτήτων</w:t>
      </w:r>
      <w:r w:rsidRPr="006647BE">
        <w:rPr>
          <w:rFonts w:ascii="Arial" w:eastAsia="Times New Roman" w:hAnsi="Arial" w:cs="Arial"/>
          <w:szCs w:val="20"/>
        </w:rPr>
        <w:t xml:space="preserve"> στον τομέα </w:t>
      </w:r>
      <w:r w:rsidR="00F9611F" w:rsidRPr="006647BE">
        <w:rPr>
          <w:rFonts w:ascii="Arial" w:eastAsia="Times New Roman" w:hAnsi="Arial" w:cs="Arial"/>
          <w:szCs w:val="20"/>
        </w:rPr>
        <w:t>του</w:t>
      </w:r>
      <w:r w:rsidR="00FD2C10" w:rsidRPr="006647BE">
        <w:rPr>
          <w:rFonts w:ascii="Arial" w:eastAsia="Times New Roman" w:hAnsi="Arial" w:cs="Arial"/>
          <w:szCs w:val="20"/>
        </w:rPr>
        <w:t xml:space="preserve"> </w:t>
      </w:r>
      <w:r w:rsidR="00FD2C10" w:rsidRPr="00DA34EC">
        <w:rPr>
          <w:rFonts w:ascii="Arial" w:eastAsia="Times New Roman" w:hAnsi="Arial" w:cs="Arial"/>
          <w:szCs w:val="20"/>
          <w:lang w:val="en-US"/>
        </w:rPr>
        <w:t>ICT</w:t>
      </w:r>
      <w:r w:rsidRPr="006647BE">
        <w:rPr>
          <w:rFonts w:ascii="Arial" w:eastAsia="Times New Roman" w:hAnsi="Arial" w:cs="Arial"/>
          <w:szCs w:val="20"/>
        </w:rPr>
        <w:t xml:space="preserve">. </w:t>
      </w:r>
      <w:r w:rsidR="00842408">
        <w:rPr>
          <w:rFonts w:ascii="Arial" w:eastAsia="Times New Roman" w:hAnsi="Arial" w:cs="Arial"/>
          <w:szCs w:val="20"/>
        </w:rPr>
        <w:t xml:space="preserve">Ο </w:t>
      </w:r>
      <w:r w:rsidR="00842408" w:rsidRPr="00055C53">
        <w:rPr>
          <w:rFonts w:ascii="Arial" w:eastAsia="Times New Roman" w:hAnsi="Arial" w:cs="Arial"/>
          <w:szCs w:val="20"/>
        </w:rPr>
        <w:t xml:space="preserve">συγκεκριμένος τομέας </w:t>
      </w:r>
      <w:r w:rsidR="00842408">
        <w:rPr>
          <w:rFonts w:ascii="Arial" w:eastAsia="Times New Roman" w:hAnsi="Arial" w:cs="Arial"/>
          <w:szCs w:val="20"/>
        </w:rPr>
        <w:t xml:space="preserve">παρόλο που </w:t>
      </w:r>
      <w:r w:rsidR="00842408" w:rsidRPr="00055C53">
        <w:rPr>
          <w:rFonts w:ascii="Arial" w:eastAsia="Times New Roman" w:hAnsi="Arial" w:cs="Arial"/>
          <w:szCs w:val="20"/>
        </w:rPr>
        <w:t>συνδέεται με χαμηλό περιθώριο κέρδους</w:t>
      </w:r>
      <w:r w:rsidR="00842408">
        <w:rPr>
          <w:rFonts w:ascii="Arial" w:eastAsia="Times New Roman" w:hAnsi="Arial" w:cs="Arial"/>
          <w:szCs w:val="20"/>
        </w:rPr>
        <w:t>, συμβάλει στις μακροχρόνιες επιδόσεις του Ομίλου.</w:t>
      </w:r>
      <w:r w:rsidR="00842408" w:rsidRPr="00842408">
        <w:rPr>
          <w:rFonts w:ascii="Arial" w:eastAsia="Times New Roman" w:hAnsi="Arial" w:cs="Arial"/>
          <w:szCs w:val="20"/>
        </w:rPr>
        <w:t xml:space="preserve"> </w:t>
      </w:r>
      <w:r w:rsidR="00B02A57" w:rsidRPr="006647BE">
        <w:rPr>
          <w:rFonts w:ascii="Arial" w:eastAsia="Times New Roman" w:hAnsi="Arial" w:cs="Arial"/>
          <w:szCs w:val="20"/>
        </w:rPr>
        <w:t xml:space="preserve">Ως αποτέλεσμα, το 2024, </w:t>
      </w:r>
      <w:r w:rsidR="00616FFA" w:rsidRPr="006647BE">
        <w:rPr>
          <w:rFonts w:ascii="Arial" w:eastAsia="Times New Roman" w:hAnsi="Arial" w:cs="Arial"/>
          <w:szCs w:val="20"/>
        </w:rPr>
        <w:t>ο ΟΤΕ αναμένεται να διευρύνει περαιτέρω τη βάση των εσόδων του</w:t>
      </w:r>
      <w:r w:rsidR="00616FFA">
        <w:rPr>
          <w:rFonts w:ascii="Arial" w:eastAsia="Times New Roman" w:hAnsi="Arial" w:cs="Arial"/>
          <w:szCs w:val="20"/>
        </w:rPr>
        <w:t>,</w:t>
      </w:r>
      <w:r w:rsidR="00616FFA" w:rsidRPr="00616FFA">
        <w:rPr>
          <w:rFonts w:ascii="Arial" w:eastAsia="Times New Roman" w:hAnsi="Arial" w:cs="Arial"/>
          <w:szCs w:val="20"/>
        </w:rPr>
        <w:t xml:space="preserve"> </w:t>
      </w:r>
      <w:r w:rsidR="00B02A57" w:rsidRPr="006647BE">
        <w:rPr>
          <w:rFonts w:ascii="Arial" w:eastAsia="Times New Roman" w:hAnsi="Arial" w:cs="Arial"/>
          <w:szCs w:val="20"/>
        </w:rPr>
        <w:t>παρά τις πιέσεις στις εγχώριες ροές χονδρικής και τη συρρίκνωση της αγοράς</w:t>
      </w:r>
      <w:r w:rsidR="00D82F9D" w:rsidRPr="006647BE">
        <w:rPr>
          <w:rFonts w:ascii="Arial" w:eastAsia="Times New Roman" w:hAnsi="Arial" w:cs="Arial"/>
          <w:szCs w:val="20"/>
        </w:rPr>
        <w:t xml:space="preserve"> σταθερής τηλεφωνίας</w:t>
      </w:r>
      <w:r w:rsidR="00B02A57" w:rsidRPr="006647BE">
        <w:rPr>
          <w:rFonts w:ascii="Arial" w:eastAsia="Times New Roman" w:hAnsi="Arial" w:cs="Arial"/>
          <w:szCs w:val="20"/>
        </w:rPr>
        <w:t>.</w:t>
      </w:r>
    </w:p>
    <w:p w14:paraId="2929E69C" w14:textId="6024EE8F" w:rsidR="00A838F0" w:rsidRPr="00360D36" w:rsidRDefault="00562F6C" w:rsidP="00073FA3">
      <w:pPr>
        <w:spacing w:line="240" w:lineRule="auto"/>
        <w:jc w:val="both"/>
        <w:rPr>
          <w:rFonts w:ascii="Arial" w:eastAsia="Times New Roman" w:hAnsi="Arial" w:cs="Arial"/>
          <w:szCs w:val="20"/>
        </w:rPr>
      </w:pPr>
      <w:r w:rsidRPr="006647BE">
        <w:rPr>
          <w:rFonts w:ascii="Arial" w:eastAsia="Times New Roman" w:hAnsi="Arial" w:cs="Arial"/>
          <w:szCs w:val="20"/>
        </w:rPr>
        <w:t>Επιπλέον, ο ΟΤΕ θα συνεχίσει να επικεντρώνεται σε πρωτοβουλίες εξοικονόμησης κόστους, ιδίως όσον αφορά στο κόστος προσωπικού, οι οποίες θα συνεχίσουν να δημιουργούν θετική δυναμική και θα αντισταθμίσουν εν μέρει τις επιπτώσεις του υψηλότερου ενεργειακού κόστους λόγω της λήξης ισχύ</w:t>
      </w:r>
      <w:r w:rsidR="00CB6E71" w:rsidRPr="006647BE">
        <w:rPr>
          <w:rFonts w:ascii="Arial" w:eastAsia="Times New Roman" w:hAnsi="Arial" w:cs="Arial"/>
          <w:szCs w:val="20"/>
        </w:rPr>
        <w:t>ο</w:t>
      </w:r>
      <w:r w:rsidRPr="006647BE">
        <w:rPr>
          <w:rFonts w:ascii="Arial" w:eastAsia="Times New Roman" w:hAnsi="Arial" w:cs="Arial"/>
          <w:szCs w:val="20"/>
        </w:rPr>
        <w:t xml:space="preserve">ς </w:t>
      </w:r>
      <w:r w:rsidR="00D82F9D" w:rsidRPr="006647BE">
        <w:rPr>
          <w:rFonts w:ascii="Arial" w:eastAsia="Times New Roman" w:hAnsi="Arial" w:cs="Arial"/>
          <w:szCs w:val="20"/>
        </w:rPr>
        <w:t>του</w:t>
      </w:r>
      <w:r w:rsidRPr="006647BE">
        <w:rPr>
          <w:rFonts w:ascii="Arial" w:eastAsia="Times New Roman" w:hAnsi="Arial" w:cs="Arial"/>
          <w:szCs w:val="20"/>
        </w:rPr>
        <w:t xml:space="preserve"> συμβολαί</w:t>
      </w:r>
      <w:r w:rsidR="00D82F9D" w:rsidRPr="006647BE">
        <w:rPr>
          <w:rFonts w:ascii="Arial" w:eastAsia="Times New Roman" w:hAnsi="Arial" w:cs="Arial"/>
          <w:szCs w:val="20"/>
        </w:rPr>
        <w:t>ου</w:t>
      </w:r>
      <w:r w:rsidRPr="006647BE">
        <w:rPr>
          <w:rFonts w:ascii="Arial" w:eastAsia="Times New Roman" w:hAnsi="Arial" w:cs="Arial"/>
          <w:szCs w:val="20"/>
        </w:rPr>
        <w:t xml:space="preserve"> το 2023. </w:t>
      </w:r>
      <w:r w:rsidR="00A838F0" w:rsidRPr="00360D36">
        <w:rPr>
          <w:rFonts w:ascii="Arial" w:eastAsia="Times New Roman" w:hAnsi="Arial" w:cs="Arial"/>
          <w:szCs w:val="20"/>
        </w:rPr>
        <w:t>Για το έτος 2024, ο ΟΤΕ αναμένει περαιτέρω αύξηση των λειτουργικών κερδών, αν και με βραδύτερο ρυθμό από τα έσοδα</w:t>
      </w:r>
      <w:r w:rsidR="002A7FD4" w:rsidRPr="002A7FD4">
        <w:rPr>
          <w:rFonts w:ascii="Arial" w:eastAsia="Times New Roman" w:hAnsi="Arial" w:cs="Arial"/>
          <w:szCs w:val="20"/>
        </w:rPr>
        <w:t xml:space="preserve">, </w:t>
      </w:r>
      <w:r w:rsidR="002A7FD4">
        <w:rPr>
          <w:rFonts w:ascii="Arial" w:eastAsia="Times New Roman" w:hAnsi="Arial" w:cs="Arial"/>
          <w:szCs w:val="20"/>
        </w:rPr>
        <w:t>με βάση την τρέχουσα δυναμική της αγοράς</w:t>
      </w:r>
      <w:r w:rsidR="00254B81" w:rsidRPr="00360D36">
        <w:rPr>
          <w:rFonts w:ascii="Arial" w:eastAsia="Times New Roman" w:hAnsi="Arial" w:cs="Arial"/>
          <w:szCs w:val="20"/>
        </w:rPr>
        <w:t>.</w:t>
      </w:r>
    </w:p>
    <w:p w14:paraId="7355B18B" w14:textId="30AE551A" w:rsidR="00F37BC3" w:rsidRPr="006647BE" w:rsidRDefault="004E6AE3" w:rsidP="00073FA3">
      <w:pPr>
        <w:spacing w:line="240" w:lineRule="auto"/>
        <w:jc w:val="both"/>
        <w:rPr>
          <w:rFonts w:ascii="Arial" w:eastAsia="Times New Roman" w:hAnsi="Arial" w:cs="Arial"/>
          <w:szCs w:val="20"/>
        </w:rPr>
      </w:pPr>
      <w:r w:rsidRPr="006647BE">
        <w:rPr>
          <w:rFonts w:ascii="Arial" w:eastAsia="Times New Roman" w:hAnsi="Arial" w:cs="Arial"/>
          <w:szCs w:val="20"/>
        </w:rPr>
        <w:t xml:space="preserve">Ο ΟΤΕ </w:t>
      </w:r>
      <w:r w:rsidR="00C468C4" w:rsidRPr="006647BE">
        <w:rPr>
          <w:rFonts w:ascii="Arial" w:eastAsia="Times New Roman" w:hAnsi="Arial" w:cs="Arial"/>
          <w:szCs w:val="20"/>
        </w:rPr>
        <w:t>θωρακίζει</w:t>
      </w:r>
      <w:r w:rsidRPr="006647BE">
        <w:rPr>
          <w:rFonts w:ascii="Arial" w:eastAsia="Times New Roman" w:hAnsi="Arial" w:cs="Arial"/>
          <w:szCs w:val="20"/>
        </w:rPr>
        <w:t xml:space="preserve"> τη θέση του και διασφαλίζει το μερίδιο αγοράς του, ενώ αξιοποιεί </w:t>
      </w:r>
      <w:r w:rsidR="00161892" w:rsidRPr="006647BE">
        <w:rPr>
          <w:rFonts w:ascii="Arial" w:eastAsia="Times New Roman" w:hAnsi="Arial" w:cs="Arial"/>
          <w:szCs w:val="20"/>
        </w:rPr>
        <w:t>το</w:t>
      </w:r>
      <w:r w:rsidRPr="006647BE">
        <w:rPr>
          <w:rFonts w:ascii="Arial" w:eastAsia="Times New Roman" w:hAnsi="Arial" w:cs="Arial"/>
          <w:szCs w:val="20"/>
        </w:rPr>
        <w:t xml:space="preserve"> σημαντικ</w:t>
      </w:r>
      <w:r w:rsidR="00161892" w:rsidRPr="006647BE">
        <w:rPr>
          <w:rFonts w:ascii="Arial" w:eastAsia="Times New Roman" w:hAnsi="Arial" w:cs="Arial"/>
          <w:szCs w:val="20"/>
        </w:rPr>
        <w:t>ό</w:t>
      </w:r>
      <w:r w:rsidRPr="006647BE">
        <w:rPr>
          <w:rFonts w:ascii="Arial" w:eastAsia="Times New Roman" w:hAnsi="Arial" w:cs="Arial"/>
          <w:szCs w:val="20"/>
        </w:rPr>
        <w:t xml:space="preserve"> </w:t>
      </w:r>
      <w:r w:rsidR="00462A74" w:rsidRPr="006647BE">
        <w:rPr>
          <w:rFonts w:ascii="Arial" w:eastAsia="Times New Roman" w:hAnsi="Arial" w:cs="Arial"/>
          <w:szCs w:val="20"/>
        </w:rPr>
        <w:t>ανταγωνιστικό πλεονέκτημα</w:t>
      </w:r>
      <w:r w:rsidR="00D72C46" w:rsidRPr="006647BE">
        <w:rPr>
          <w:rFonts w:ascii="Arial" w:eastAsia="Times New Roman" w:hAnsi="Arial" w:cs="Arial"/>
          <w:szCs w:val="20"/>
        </w:rPr>
        <w:t xml:space="preserve"> </w:t>
      </w:r>
      <w:r w:rsidRPr="006647BE">
        <w:rPr>
          <w:rFonts w:ascii="Arial" w:eastAsia="Times New Roman" w:hAnsi="Arial" w:cs="Arial"/>
          <w:szCs w:val="20"/>
        </w:rPr>
        <w:t xml:space="preserve">όσον αφορά την </w:t>
      </w:r>
      <w:r w:rsidR="00974F46" w:rsidRPr="006647BE">
        <w:rPr>
          <w:rFonts w:ascii="Arial" w:eastAsia="Times New Roman" w:hAnsi="Arial" w:cs="Arial"/>
          <w:szCs w:val="20"/>
        </w:rPr>
        <w:t xml:space="preserve">επέκταση του </w:t>
      </w:r>
      <w:r w:rsidRPr="00DA34EC">
        <w:rPr>
          <w:rFonts w:ascii="Arial" w:eastAsia="Times New Roman" w:hAnsi="Arial" w:cs="Arial"/>
          <w:szCs w:val="20"/>
          <w:lang w:val="en-US"/>
        </w:rPr>
        <w:t>FTTH</w:t>
      </w:r>
      <w:r w:rsidRPr="006647BE">
        <w:rPr>
          <w:rFonts w:ascii="Arial" w:eastAsia="Times New Roman" w:hAnsi="Arial" w:cs="Arial"/>
          <w:szCs w:val="20"/>
        </w:rPr>
        <w:t xml:space="preserve">, την κάλυψη </w:t>
      </w:r>
      <w:r w:rsidR="00105876" w:rsidRPr="006647BE">
        <w:rPr>
          <w:rFonts w:ascii="Arial" w:eastAsia="Times New Roman" w:hAnsi="Arial" w:cs="Arial"/>
          <w:szCs w:val="20"/>
        </w:rPr>
        <w:t xml:space="preserve">του </w:t>
      </w:r>
      <w:r w:rsidRPr="006647BE">
        <w:rPr>
          <w:rFonts w:ascii="Arial" w:eastAsia="Times New Roman" w:hAnsi="Arial" w:cs="Arial"/>
          <w:szCs w:val="20"/>
        </w:rPr>
        <w:t>5</w:t>
      </w:r>
      <w:r w:rsidRPr="00DA34EC">
        <w:rPr>
          <w:rFonts w:ascii="Arial" w:eastAsia="Times New Roman" w:hAnsi="Arial" w:cs="Arial"/>
          <w:szCs w:val="20"/>
          <w:lang w:val="en-US"/>
        </w:rPr>
        <w:t>G</w:t>
      </w:r>
      <w:r w:rsidRPr="006647BE">
        <w:rPr>
          <w:rFonts w:ascii="Arial" w:eastAsia="Times New Roman" w:hAnsi="Arial" w:cs="Arial"/>
          <w:szCs w:val="20"/>
        </w:rPr>
        <w:t xml:space="preserve"> και την απόδοση του δικτύου</w:t>
      </w:r>
      <w:r w:rsidR="002A12C7" w:rsidRPr="006647BE">
        <w:rPr>
          <w:rFonts w:ascii="Arial" w:eastAsia="Times New Roman" w:hAnsi="Arial" w:cs="Arial"/>
          <w:szCs w:val="20"/>
        </w:rPr>
        <w:t>,</w:t>
      </w:r>
      <w:r w:rsidRPr="006647BE">
        <w:rPr>
          <w:rFonts w:ascii="Arial" w:eastAsia="Times New Roman" w:hAnsi="Arial" w:cs="Arial"/>
          <w:szCs w:val="20"/>
        </w:rPr>
        <w:t xml:space="preserve"> </w:t>
      </w:r>
      <w:r w:rsidR="0020106C" w:rsidRPr="006647BE">
        <w:rPr>
          <w:rFonts w:ascii="Arial" w:eastAsia="Times New Roman" w:hAnsi="Arial" w:cs="Arial"/>
          <w:szCs w:val="20"/>
        </w:rPr>
        <w:t>με στόχο τις</w:t>
      </w:r>
      <w:r w:rsidRPr="006647BE">
        <w:rPr>
          <w:rFonts w:ascii="Arial" w:eastAsia="Times New Roman" w:hAnsi="Arial" w:cs="Arial"/>
          <w:szCs w:val="20"/>
        </w:rPr>
        <w:t xml:space="preserve"> συνεχείς προσθήκες και αναβαθμίσεις συνδρομητών. </w:t>
      </w:r>
      <w:r w:rsidR="004C10A2" w:rsidRPr="005F11BC">
        <w:rPr>
          <w:rFonts w:ascii="Arial" w:eastAsia="Times New Roman" w:hAnsi="Arial" w:cs="Arial"/>
          <w:szCs w:val="20"/>
        </w:rPr>
        <w:t xml:space="preserve">Ο ΟΤΕ θα συνεχίσει την επενδυτική του στρατηγική, </w:t>
      </w:r>
      <w:r w:rsidR="00DB2925" w:rsidRPr="005F11BC">
        <w:rPr>
          <w:rFonts w:ascii="Arial" w:eastAsia="Times New Roman" w:hAnsi="Arial" w:cs="Arial"/>
          <w:szCs w:val="20"/>
        </w:rPr>
        <w:t>ενώ</w:t>
      </w:r>
      <w:r w:rsidR="00C245B0" w:rsidRPr="005F11BC">
        <w:rPr>
          <w:rFonts w:ascii="Arial" w:eastAsia="Times New Roman" w:hAnsi="Arial" w:cs="Arial"/>
          <w:szCs w:val="20"/>
        </w:rPr>
        <w:t xml:space="preserve"> θα </w:t>
      </w:r>
      <w:r w:rsidR="0092450B" w:rsidRPr="005F11BC">
        <w:rPr>
          <w:rFonts w:ascii="Arial" w:eastAsia="Times New Roman" w:hAnsi="Arial" w:cs="Arial"/>
          <w:szCs w:val="20"/>
        </w:rPr>
        <w:t>εξακολουθεί</w:t>
      </w:r>
      <w:r w:rsidR="00C245B0" w:rsidRPr="005F11BC">
        <w:rPr>
          <w:rFonts w:ascii="Arial" w:eastAsia="Times New Roman" w:hAnsi="Arial" w:cs="Arial"/>
          <w:szCs w:val="20"/>
        </w:rPr>
        <w:t xml:space="preserve"> να επωφελείται από την υψηλού επιπέδου εξυπηρέτηση πελατών</w:t>
      </w:r>
      <w:r w:rsidR="004250D6">
        <w:rPr>
          <w:rFonts w:ascii="Arial" w:eastAsia="Times New Roman" w:hAnsi="Arial" w:cs="Arial"/>
          <w:szCs w:val="20"/>
        </w:rPr>
        <w:t xml:space="preserve"> και</w:t>
      </w:r>
      <w:r w:rsidR="00C245B0" w:rsidRPr="005F11BC">
        <w:rPr>
          <w:rFonts w:ascii="Arial" w:eastAsia="Times New Roman" w:hAnsi="Arial" w:cs="Arial"/>
          <w:szCs w:val="20"/>
        </w:rPr>
        <w:t xml:space="preserve"> </w:t>
      </w:r>
      <w:r w:rsidR="00174F64" w:rsidRPr="005F11BC">
        <w:rPr>
          <w:rFonts w:ascii="Arial" w:eastAsia="Times New Roman" w:hAnsi="Arial" w:cs="Arial"/>
          <w:szCs w:val="20"/>
        </w:rPr>
        <w:t>τα προηγμένα δίκτυα</w:t>
      </w:r>
      <w:r w:rsidR="00C245B0" w:rsidRPr="005F11BC">
        <w:rPr>
          <w:rFonts w:ascii="Arial" w:eastAsia="Times New Roman" w:hAnsi="Arial" w:cs="Arial"/>
          <w:szCs w:val="20"/>
        </w:rPr>
        <w:t xml:space="preserve"> </w:t>
      </w:r>
      <w:r w:rsidR="004250D6">
        <w:rPr>
          <w:rFonts w:ascii="Arial" w:eastAsia="Times New Roman" w:hAnsi="Arial" w:cs="Arial"/>
          <w:szCs w:val="20"/>
        </w:rPr>
        <w:t>σταθερής και κινητής</w:t>
      </w:r>
      <w:r w:rsidR="00C245B0" w:rsidRPr="005F11BC">
        <w:rPr>
          <w:rFonts w:ascii="Arial" w:eastAsia="Times New Roman" w:hAnsi="Arial" w:cs="Arial"/>
          <w:szCs w:val="20"/>
        </w:rPr>
        <w:t xml:space="preserve">. </w:t>
      </w:r>
      <w:r w:rsidR="00686401" w:rsidRPr="005F11BC">
        <w:rPr>
          <w:rFonts w:ascii="Arial" w:eastAsia="Times New Roman" w:hAnsi="Arial" w:cs="Arial"/>
          <w:szCs w:val="20"/>
        </w:rPr>
        <w:t xml:space="preserve">Η επέκταση της διαθεσιμότητας δικτύου </w:t>
      </w:r>
      <w:r w:rsidR="00686401" w:rsidRPr="00DA34EC">
        <w:rPr>
          <w:rFonts w:ascii="Arial" w:eastAsia="Times New Roman" w:hAnsi="Arial" w:cs="Arial"/>
          <w:szCs w:val="20"/>
          <w:lang w:val="en-US"/>
        </w:rPr>
        <w:t>FTTH</w:t>
      </w:r>
      <w:r w:rsidR="00686401" w:rsidRPr="005F11BC">
        <w:rPr>
          <w:rFonts w:ascii="Arial" w:eastAsia="Times New Roman" w:hAnsi="Arial" w:cs="Arial"/>
          <w:szCs w:val="20"/>
        </w:rPr>
        <w:t xml:space="preserve"> διασφαλίζει ότι ο ΟΤΕ </w:t>
      </w:r>
      <w:r w:rsidR="00EA0D47" w:rsidRPr="005F11BC">
        <w:rPr>
          <w:rFonts w:ascii="Arial" w:eastAsia="Times New Roman" w:hAnsi="Arial" w:cs="Arial"/>
          <w:szCs w:val="20"/>
        </w:rPr>
        <w:t>απορροφά</w:t>
      </w:r>
      <w:r w:rsidR="00686401" w:rsidRPr="005F11BC">
        <w:rPr>
          <w:rFonts w:ascii="Arial" w:eastAsia="Times New Roman" w:hAnsi="Arial" w:cs="Arial"/>
          <w:szCs w:val="20"/>
        </w:rPr>
        <w:t xml:space="preserve"> ένα αυξανόμενο μερίδιο συνδρομητών </w:t>
      </w:r>
      <w:proofErr w:type="spellStart"/>
      <w:r w:rsidR="00686401" w:rsidRPr="005F11BC">
        <w:rPr>
          <w:rFonts w:ascii="Arial" w:eastAsia="Times New Roman" w:hAnsi="Arial" w:cs="Arial"/>
          <w:szCs w:val="20"/>
        </w:rPr>
        <w:t>ευρυζωνικ</w:t>
      </w:r>
      <w:r w:rsidR="006F7BA5" w:rsidRPr="005F11BC">
        <w:rPr>
          <w:rFonts w:ascii="Arial" w:eastAsia="Times New Roman" w:hAnsi="Arial" w:cs="Arial"/>
          <w:szCs w:val="20"/>
        </w:rPr>
        <w:t>ών</w:t>
      </w:r>
      <w:proofErr w:type="spellEnd"/>
      <w:r w:rsidR="006F7BA5" w:rsidRPr="005F11BC">
        <w:rPr>
          <w:rFonts w:ascii="Arial" w:eastAsia="Times New Roman" w:hAnsi="Arial" w:cs="Arial"/>
          <w:szCs w:val="20"/>
        </w:rPr>
        <w:t xml:space="preserve"> υπηρεσιών</w:t>
      </w:r>
      <w:r w:rsidR="00686401" w:rsidRPr="005F11BC">
        <w:rPr>
          <w:rFonts w:ascii="Arial" w:eastAsia="Times New Roman" w:hAnsi="Arial" w:cs="Arial"/>
          <w:szCs w:val="20"/>
        </w:rPr>
        <w:t>,</w:t>
      </w:r>
      <w:r w:rsidR="00442BC9" w:rsidRPr="005F11BC">
        <w:rPr>
          <w:rFonts w:ascii="Arial" w:eastAsia="Times New Roman" w:hAnsi="Arial" w:cs="Arial"/>
          <w:szCs w:val="20"/>
        </w:rPr>
        <w:t xml:space="preserve"> </w:t>
      </w:r>
      <w:r w:rsidR="00686401" w:rsidRPr="005F11BC">
        <w:rPr>
          <w:rFonts w:ascii="Arial" w:eastAsia="Times New Roman" w:hAnsi="Arial" w:cs="Arial"/>
          <w:szCs w:val="20"/>
        </w:rPr>
        <w:t>με αυξημένη πιστότητα.</w:t>
      </w:r>
      <w:r w:rsidR="00442BC9" w:rsidRPr="005F11BC">
        <w:rPr>
          <w:rFonts w:ascii="Arial" w:eastAsia="Times New Roman" w:hAnsi="Arial" w:cs="Arial"/>
          <w:szCs w:val="20"/>
        </w:rPr>
        <w:t xml:space="preserve"> </w:t>
      </w:r>
      <w:r w:rsidR="00442BC9" w:rsidRPr="006647BE">
        <w:rPr>
          <w:rFonts w:ascii="Arial" w:eastAsia="Times New Roman" w:hAnsi="Arial" w:cs="Arial"/>
          <w:szCs w:val="20"/>
        </w:rPr>
        <w:t xml:space="preserve">Αντίστοιχα, το </w:t>
      </w:r>
      <w:r w:rsidR="00B51E78" w:rsidRPr="006647BE">
        <w:rPr>
          <w:rFonts w:ascii="Arial" w:eastAsia="Times New Roman" w:hAnsi="Arial" w:cs="Arial"/>
          <w:szCs w:val="20"/>
        </w:rPr>
        <w:t xml:space="preserve">ευρέως αναγνωρισμένο </w:t>
      </w:r>
      <w:r w:rsidR="0066201D" w:rsidRPr="006647BE">
        <w:rPr>
          <w:rFonts w:ascii="Arial" w:eastAsia="Times New Roman" w:hAnsi="Arial" w:cs="Arial"/>
          <w:szCs w:val="20"/>
        </w:rPr>
        <w:t>προηγμένο</w:t>
      </w:r>
      <w:r w:rsidR="00442BC9" w:rsidRPr="006647BE">
        <w:rPr>
          <w:rFonts w:ascii="Arial" w:eastAsia="Times New Roman" w:hAnsi="Arial" w:cs="Arial"/>
          <w:szCs w:val="20"/>
        </w:rPr>
        <w:t xml:space="preserve"> δίκτυο 5</w:t>
      </w:r>
      <w:r w:rsidR="00442BC9" w:rsidRPr="00DA34EC">
        <w:rPr>
          <w:rFonts w:ascii="Arial" w:eastAsia="Times New Roman" w:hAnsi="Arial" w:cs="Arial"/>
          <w:szCs w:val="20"/>
          <w:lang w:val="en-US"/>
        </w:rPr>
        <w:t>G</w:t>
      </w:r>
      <w:r w:rsidR="00442BC9" w:rsidRPr="006647BE">
        <w:rPr>
          <w:rFonts w:ascii="Arial" w:eastAsia="Times New Roman" w:hAnsi="Arial" w:cs="Arial"/>
          <w:szCs w:val="20"/>
        </w:rPr>
        <w:t xml:space="preserve"> είναι </w:t>
      </w:r>
      <w:r w:rsidR="00B51E78" w:rsidRPr="006647BE">
        <w:rPr>
          <w:rFonts w:ascii="Arial" w:eastAsia="Times New Roman" w:hAnsi="Arial" w:cs="Arial"/>
          <w:szCs w:val="20"/>
        </w:rPr>
        <w:t>βασικός καταλύτης</w:t>
      </w:r>
      <w:r w:rsidR="00442BC9" w:rsidRPr="006647BE">
        <w:rPr>
          <w:rFonts w:ascii="Arial" w:eastAsia="Times New Roman" w:hAnsi="Arial" w:cs="Arial"/>
          <w:szCs w:val="20"/>
        </w:rPr>
        <w:t xml:space="preserve"> για τη συνεχή αύξηση των εσόδων από υπηρεσίες κινητής.</w:t>
      </w:r>
    </w:p>
    <w:p w14:paraId="04133E43" w14:textId="3D92C63E" w:rsidR="007D325D" w:rsidRPr="007D325D" w:rsidRDefault="004302E8" w:rsidP="007D325D">
      <w:pPr>
        <w:spacing w:after="0" w:line="240" w:lineRule="auto"/>
        <w:jc w:val="both"/>
        <w:rPr>
          <w:rFonts w:ascii="Arial" w:eastAsia="Times New Roman" w:hAnsi="Arial" w:cs="Arial"/>
          <w:bCs/>
          <w:i/>
          <w:iCs/>
          <w:szCs w:val="20"/>
          <w:u w:val="single"/>
        </w:rPr>
      </w:pPr>
      <w:r>
        <w:rPr>
          <w:rFonts w:ascii="Arial" w:eastAsia="Times New Roman" w:hAnsi="Arial" w:cs="Arial"/>
          <w:bCs/>
          <w:i/>
          <w:iCs/>
          <w:szCs w:val="20"/>
          <w:u w:val="single"/>
        </w:rPr>
        <w:t>Προοπτικές</w:t>
      </w:r>
      <w:r w:rsidR="007D325D" w:rsidRPr="007D325D">
        <w:rPr>
          <w:rFonts w:ascii="Arial" w:eastAsia="Times New Roman" w:hAnsi="Arial" w:cs="Arial"/>
          <w:bCs/>
          <w:i/>
          <w:iCs/>
          <w:szCs w:val="20"/>
          <w:u w:val="single"/>
        </w:rPr>
        <w:t xml:space="preserve"> για το 2024</w:t>
      </w:r>
    </w:p>
    <w:p w14:paraId="47AD6EF2" w14:textId="71E77E4C" w:rsidR="009E285A" w:rsidRPr="00CB1FD4" w:rsidRDefault="009E285A" w:rsidP="00413DFC">
      <w:pPr>
        <w:jc w:val="both"/>
        <w:rPr>
          <w:rFonts w:ascii="Arial" w:hAnsi="Arial" w:cs="Arial"/>
        </w:rPr>
      </w:pPr>
      <w:r w:rsidRPr="008E1EE8">
        <w:rPr>
          <w:rFonts w:ascii="Arial" w:hAnsi="Arial" w:cs="Arial"/>
        </w:rPr>
        <w:t xml:space="preserve">Το 2024, </w:t>
      </w:r>
      <w:r w:rsidR="008E1EE8">
        <w:rPr>
          <w:rFonts w:ascii="Arial" w:hAnsi="Arial" w:cs="Arial"/>
        </w:rPr>
        <w:t>η διοίκηση του</w:t>
      </w:r>
      <w:r w:rsidRPr="008E1EE8">
        <w:rPr>
          <w:rFonts w:ascii="Arial" w:hAnsi="Arial" w:cs="Arial"/>
        </w:rPr>
        <w:t xml:space="preserve"> ΟΤΕ </w:t>
      </w:r>
      <w:r w:rsidR="008E1EE8">
        <w:rPr>
          <w:rFonts w:ascii="Arial" w:hAnsi="Arial" w:cs="Arial"/>
        </w:rPr>
        <w:t xml:space="preserve">διατηρεί το στόχο για τις </w:t>
      </w:r>
      <w:r w:rsidRPr="008E1EE8">
        <w:rPr>
          <w:rFonts w:ascii="Arial" w:hAnsi="Arial" w:cs="Arial"/>
        </w:rPr>
        <w:t xml:space="preserve">ελεύθερες ταμειακές ροές </w:t>
      </w:r>
      <w:r w:rsidR="008E1EE8">
        <w:rPr>
          <w:rFonts w:ascii="Arial" w:hAnsi="Arial" w:cs="Arial"/>
        </w:rPr>
        <w:t xml:space="preserve">στα </w:t>
      </w:r>
      <w:r w:rsidRPr="008E1EE8">
        <w:rPr>
          <w:rFonts w:ascii="Arial" w:hAnsi="Arial" w:cs="Arial"/>
        </w:rPr>
        <w:t>€470 εκατ.</w:t>
      </w:r>
      <w:r w:rsidR="008E1EE8" w:rsidRPr="008E1EE8">
        <w:rPr>
          <w:rFonts w:ascii="Arial" w:hAnsi="Arial" w:cs="Arial"/>
        </w:rPr>
        <w:t xml:space="preserve"> περίπου</w:t>
      </w:r>
      <w:r w:rsidR="008E1EE8">
        <w:rPr>
          <w:rFonts w:ascii="Arial" w:hAnsi="Arial" w:cs="Arial"/>
        </w:rPr>
        <w:t>,</w:t>
      </w:r>
      <w:r w:rsidRPr="008E1EE8">
        <w:rPr>
          <w:rFonts w:ascii="Arial" w:hAnsi="Arial" w:cs="Arial"/>
        </w:rPr>
        <w:t xml:space="preserve"> αντανακλώντας υψηλότερες πληρωμές φόρου εισοδήματος σε σχέση με το 2023, που επηρεάστηκε θετικά από </w:t>
      </w:r>
      <w:r w:rsidR="000F01FC" w:rsidRPr="008E1EE8">
        <w:rPr>
          <w:rFonts w:ascii="Arial" w:hAnsi="Arial" w:cs="Arial"/>
        </w:rPr>
        <w:t>μία πίστωση φόρου</w:t>
      </w:r>
      <w:r w:rsidRPr="008E1EE8">
        <w:rPr>
          <w:rFonts w:ascii="Arial" w:hAnsi="Arial" w:cs="Arial"/>
        </w:rPr>
        <w:t xml:space="preserve">. </w:t>
      </w:r>
      <w:r w:rsidRPr="00CB1FD4">
        <w:rPr>
          <w:rFonts w:ascii="Arial" w:hAnsi="Arial" w:cs="Arial"/>
        </w:rPr>
        <w:t xml:space="preserve">Οι επενδύσεις </w:t>
      </w:r>
      <w:r w:rsidR="00991FE1">
        <w:rPr>
          <w:rFonts w:ascii="Arial" w:hAnsi="Arial" w:cs="Arial"/>
        </w:rPr>
        <w:t>του</w:t>
      </w:r>
      <w:r w:rsidRPr="00CB1FD4">
        <w:rPr>
          <w:rFonts w:ascii="Arial" w:hAnsi="Arial" w:cs="Arial"/>
        </w:rPr>
        <w:t xml:space="preserve"> Ομίλου για το 2024 αναμένεται να ανέλθουν </w:t>
      </w:r>
      <w:r w:rsidR="000F01FC" w:rsidRPr="00CB1FD4">
        <w:rPr>
          <w:rFonts w:ascii="Arial" w:hAnsi="Arial" w:cs="Arial"/>
        </w:rPr>
        <w:t xml:space="preserve">μεταξύ </w:t>
      </w:r>
      <w:r w:rsidRPr="00CB1FD4">
        <w:rPr>
          <w:rFonts w:ascii="Arial" w:hAnsi="Arial" w:cs="Arial"/>
        </w:rPr>
        <w:t>€610 εκατ.</w:t>
      </w:r>
      <w:r w:rsidR="000F01FC" w:rsidRPr="00CB1FD4">
        <w:rPr>
          <w:rFonts w:ascii="Arial" w:hAnsi="Arial" w:cs="Arial"/>
        </w:rPr>
        <w:t xml:space="preserve"> και </w:t>
      </w:r>
      <w:r w:rsidRPr="00CB1FD4">
        <w:rPr>
          <w:rFonts w:ascii="Arial" w:hAnsi="Arial" w:cs="Arial"/>
        </w:rPr>
        <w:t xml:space="preserve"> €620 εκατ</w:t>
      </w:r>
      <w:r w:rsidR="007E68F2">
        <w:rPr>
          <w:rFonts w:ascii="Arial" w:hAnsi="Arial" w:cs="Arial"/>
        </w:rPr>
        <w:t>.</w:t>
      </w:r>
      <w:r w:rsidRPr="00CB1FD4">
        <w:rPr>
          <w:rFonts w:ascii="Arial" w:hAnsi="Arial" w:cs="Arial"/>
        </w:rPr>
        <w:t xml:space="preserve">, καθώς η εταιρεία συνεχίζει την ανάπτυξη των υποδομών </w:t>
      </w:r>
      <w:r w:rsidRPr="008E1EE8">
        <w:rPr>
          <w:rFonts w:ascii="Arial" w:hAnsi="Arial" w:cs="Arial"/>
          <w:lang w:val="en-US"/>
        </w:rPr>
        <w:t>FTTH</w:t>
      </w:r>
      <w:r w:rsidRPr="00CB1FD4">
        <w:rPr>
          <w:rFonts w:ascii="Arial" w:hAnsi="Arial" w:cs="Arial"/>
        </w:rPr>
        <w:t xml:space="preserve">. </w:t>
      </w:r>
    </w:p>
    <w:p w14:paraId="2E4C22F9" w14:textId="28CFB4AB" w:rsidR="009E285A" w:rsidRPr="007D325D" w:rsidRDefault="009E285A" w:rsidP="000F01FC">
      <w:pPr>
        <w:spacing w:after="0" w:line="240" w:lineRule="auto"/>
        <w:jc w:val="both"/>
        <w:rPr>
          <w:rFonts w:ascii="Arial" w:eastAsia="Times New Roman" w:hAnsi="Arial" w:cs="Arial"/>
          <w:bCs/>
          <w:i/>
          <w:iCs/>
          <w:szCs w:val="20"/>
          <w:u w:val="single"/>
        </w:rPr>
      </w:pPr>
      <w:r w:rsidRPr="007D325D">
        <w:rPr>
          <w:rFonts w:ascii="Arial" w:eastAsia="Times New Roman" w:hAnsi="Arial" w:cs="Arial"/>
          <w:bCs/>
          <w:i/>
          <w:iCs/>
          <w:szCs w:val="20"/>
          <w:u w:val="single"/>
        </w:rPr>
        <w:t>Πολιτική Αμοιβών προς τους Μετόχους για το 2024</w:t>
      </w:r>
    </w:p>
    <w:p w14:paraId="39E67A55" w14:textId="025A668A" w:rsidR="009E285A" w:rsidRPr="008E1EE8" w:rsidRDefault="009E285A" w:rsidP="000F01FC">
      <w:pPr>
        <w:spacing w:after="0" w:line="240" w:lineRule="auto"/>
        <w:jc w:val="both"/>
        <w:rPr>
          <w:rFonts w:ascii="Arial" w:eastAsia="Times New Roman" w:hAnsi="Arial" w:cs="Arial"/>
          <w:color w:val="000000"/>
        </w:rPr>
      </w:pPr>
      <w:r w:rsidRPr="008E1EE8">
        <w:rPr>
          <w:rFonts w:ascii="Arial" w:eastAsia="Times New Roman" w:hAnsi="Arial" w:cs="Arial"/>
          <w:color w:val="000000"/>
        </w:rPr>
        <w:t xml:space="preserve">Ο ΟΤΕ προτίθεται να διανείμει περίπου το 95% των </w:t>
      </w:r>
      <w:r w:rsidR="0044796F" w:rsidRPr="008E1EE8">
        <w:rPr>
          <w:rFonts w:ascii="Arial" w:eastAsia="Times New Roman" w:hAnsi="Arial" w:cs="Arial"/>
          <w:color w:val="000000"/>
        </w:rPr>
        <w:t xml:space="preserve">εκτιμώμενων </w:t>
      </w:r>
      <w:r w:rsidRPr="008E1EE8">
        <w:rPr>
          <w:rFonts w:ascii="Arial" w:eastAsia="Times New Roman" w:hAnsi="Arial" w:cs="Arial"/>
          <w:color w:val="000000"/>
        </w:rPr>
        <w:t xml:space="preserve">ελεύθερων ταμειακών ροών. Η συνολική Αμοιβή προς τους Μετόχους για το 2024 θα ανέλθει σε περίπου €450 εκατ. και θα επιμεριστεί σε προτεινόμενο μέρισμα αξίας €297 εκατ. και σε Πρόγραμμα Απόκτησης Ιδίων Μετοχών ύψους €153 εκατ. περίπου. </w:t>
      </w:r>
      <w:r w:rsidRPr="00073FA3">
        <w:rPr>
          <w:rFonts w:ascii="Arial" w:eastAsia="Times New Roman" w:hAnsi="Arial" w:cs="Arial"/>
          <w:color w:val="000000"/>
          <w:lang w:val="en-US"/>
        </w:rPr>
        <w:t>To</w:t>
      </w:r>
      <w:r w:rsidRPr="008E1EE8">
        <w:rPr>
          <w:rFonts w:ascii="Arial" w:eastAsia="Times New Roman" w:hAnsi="Arial" w:cs="Arial"/>
          <w:color w:val="000000"/>
        </w:rPr>
        <w:t xml:space="preserve"> προτεινόμενο μέρισμα, που αντιστοιχεί σε €0,71 ανά μετοχή, είναι αυξημένο κατά 23% σε σχέση με το 2023. Το μέρισμα θα καταβληθεί στις 10 Ιουλίου 2024, κατόπιν έγκρισής από τη Γενική Συνέλευση των Μετόχων στις 28 Ιουνίου 2024.</w:t>
      </w:r>
      <w:r w:rsidR="00C0028D">
        <w:rPr>
          <w:rFonts w:ascii="Arial" w:eastAsia="Times New Roman" w:hAnsi="Arial" w:cs="Arial"/>
          <w:color w:val="000000"/>
        </w:rPr>
        <w:t xml:space="preserve"> </w:t>
      </w:r>
      <w:r w:rsidR="0044796F" w:rsidRPr="008E1EE8">
        <w:rPr>
          <w:rFonts w:ascii="Arial" w:eastAsia="Times New Roman" w:hAnsi="Arial" w:cs="Arial"/>
          <w:color w:val="000000"/>
        </w:rPr>
        <w:t>Το Πρόγραμμα Απόκτησης Ιδίων Μετοχών για το 2024 ξεκίνησε στις 26 Φεβρουαρίου 2024 και είναι σε εξέλιξη.</w:t>
      </w:r>
    </w:p>
    <w:p w14:paraId="368C5C7D" w14:textId="718026B8" w:rsidR="005E6B4A" w:rsidRPr="00CB1FD4" w:rsidRDefault="004A6177" w:rsidP="000F01FC">
      <w:pPr>
        <w:spacing w:after="0" w:line="240" w:lineRule="auto"/>
        <w:jc w:val="both"/>
        <w:rPr>
          <w:rFonts w:ascii="Arial" w:eastAsia="Times New Roman" w:hAnsi="Arial" w:cs="Arial"/>
          <w:color w:val="000000"/>
        </w:rPr>
      </w:pPr>
      <w:r w:rsidRPr="00073FA3">
        <w:rPr>
          <w:rFonts w:ascii="Arial" w:eastAsia="Times New Roman" w:hAnsi="Arial" w:cs="Arial"/>
          <w:noProof/>
          <w:color w:val="000000"/>
          <w:lang w:val="en-US"/>
        </w:rPr>
        <mc:AlternateContent>
          <mc:Choice Requires="wps">
            <w:drawing>
              <wp:anchor distT="0" distB="0" distL="114300" distR="114300" simplePos="0" relativeHeight="251658242" behindDoc="0" locked="0" layoutInCell="1" allowOverlap="1" wp14:anchorId="0BABAF12" wp14:editId="02926696">
                <wp:simplePos x="0" y="0"/>
                <wp:positionH relativeFrom="page">
                  <wp:posOffset>0</wp:posOffset>
                </wp:positionH>
                <wp:positionV relativeFrom="paragraph">
                  <wp:posOffset>105864</wp:posOffset>
                </wp:positionV>
                <wp:extent cx="7559040" cy="265430"/>
                <wp:effectExtent l="0" t="0" r="3810" b="1270"/>
                <wp:wrapNone/>
                <wp:docPr id="1" name="Rectangle 1"/>
                <wp:cNvGraphicFramePr/>
                <a:graphic xmlns:a="http://schemas.openxmlformats.org/drawingml/2006/main">
                  <a:graphicData uri="http://schemas.microsoft.com/office/word/2010/wordprocessingShape">
                    <wps:wsp>
                      <wps:cNvSpPr/>
                      <wps:spPr>
                        <a:xfrm>
                          <a:off x="0" y="0"/>
                          <a:ext cx="755904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6C092" w14:textId="77777777" w:rsidR="009E285A" w:rsidRPr="00AB1445" w:rsidRDefault="009E285A" w:rsidP="009E285A">
                            <w:pPr>
                              <w:jc w:val="center"/>
                              <w:rPr>
                                <w:rFonts w:ascii="Tahoma" w:hAnsi="Tahoma" w:cs="Tahoma"/>
                                <w:b/>
                                <w:color w:val="FFFFFF" w:themeColor="background1"/>
                                <w:sz w:val="24"/>
                                <w:szCs w:val="24"/>
                              </w:rPr>
                            </w:pPr>
                            <w:proofErr w:type="spellStart"/>
                            <w:r>
                              <w:rPr>
                                <w:rFonts w:ascii="Tahoma" w:hAnsi="Tahoma" w:cs="Tahoma"/>
                                <w:b/>
                                <w:smallCaps/>
                                <w:color w:val="FFFFFF" w:themeColor="background1"/>
                                <w:sz w:val="24"/>
                                <w:szCs w:val="24"/>
                              </w:rPr>
                              <w:t>ομιλοσ</w:t>
                            </w:r>
                            <w:proofErr w:type="spellEnd"/>
                            <w:r>
                              <w:rPr>
                                <w:rFonts w:ascii="Tahoma" w:hAnsi="Tahoma" w:cs="Tahoma"/>
                                <w:b/>
                                <w:smallCaps/>
                                <w:color w:val="FFFFFF" w:themeColor="background1"/>
                                <w:sz w:val="24"/>
                                <w:szCs w:val="24"/>
                              </w:rPr>
                              <w:t xml:space="preserve"> </w:t>
                            </w:r>
                            <w:proofErr w:type="spellStart"/>
                            <w:r>
                              <w:rPr>
                                <w:rFonts w:ascii="Tahoma" w:hAnsi="Tahoma" w:cs="Tahoma"/>
                                <w:b/>
                                <w:smallCaps/>
                                <w:color w:val="FFFFFF" w:themeColor="background1"/>
                                <w:sz w:val="24"/>
                                <w:szCs w:val="24"/>
                              </w:rPr>
                              <w:t>οτε</w:t>
                            </w:r>
                            <w:proofErr w:type="spellEnd"/>
                          </w:p>
                          <w:p w14:paraId="2AC64B86" w14:textId="77777777" w:rsidR="009E285A" w:rsidRDefault="009E285A" w:rsidP="009E28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AF12" id="Rectangle 1" o:spid="_x0000_s1027" style="position:absolute;left:0;text-align:left;margin-left:0;margin-top:8.35pt;width:595.2pt;height:20.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" fillcolor="#00a5e3" stroked="f" strokeweight="1pt">
                <v:textbox>
                  <w:txbxContent>
                    <w:p w14:paraId="1476C092" w14:textId="77777777" w:rsidR="009E285A" w:rsidRPr="00AB1445" w:rsidRDefault="009E285A" w:rsidP="009E285A">
                      <w:pPr>
                        <w:jc w:val="center"/>
                        <w:rPr>
                          <w:rFonts w:ascii="Tahoma" w:hAnsi="Tahoma" w:cs="Tahoma"/>
                          <w:b/>
                          <w:color w:val="FFFFFF" w:themeColor="background1"/>
                          <w:sz w:val="24"/>
                          <w:szCs w:val="24"/>
                        </w:rPr>
                      </w:pPr>
                      <w:r>
                        <w:rPr>
                          <w:rFonts w:ascii="Tahoma" w:hAnsi="Tahoma" w:cs="Tahoma"/>
                          <w:b/>
                          <w:smallCaps/>
                          <w:color w:val="FFFFFF" w:themeColor="background1"/>
                          <w:sz w:val="24"/>
                          <w:szCs w:val="24"/>
                        </w:rPr>
                        <w:t>ομιλοσ οτε</w:t>
                      </w:r>
                    </w:p>
                    <w:p w14:paraId="2AC64B86" w14:textId="77777777" w:rsidR="009E285A" w:rsidRDefault="009E285A" w:rsidP="009E285A"/>
                  </w:txbxContent>
                </v:textbox>
                <w10:wrap anchorx="page"/>
              </v:rect>
            </w:pict>
          </mc:Fallback>
        </mc:AlternateContent>
      </w:r>
    </w:p>
    <w:p w14:paraId="1E14C2CB" w14:textId="4C6BA288" w:rsidR="000F01FC" w:rsidRPr="00CB1FD4" w:rsidRDefault="000F01FC" w:rsidP="00413DFC">
      <w:pPr>
        <w:jc w:val="both"/>
        <w:rPr>
          <w:rFonts w:ascii="Arial" w:hAnsi="Arial" w:cs="Arial"/>
        </w:rPr>
      </w:pPr>
    </w:p>
    <w:p w14:paraId="710ADCF9" w14:textId="11CBD751" w:rsidR="000D0C7C" w:rsidRPr="006647BE" w:rsidRDefault="009E285A"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 xml:space="preserve">Το </w:t>
      </w:r>
      <w:r w:rsidR="00671574" w:rsidRPr="006647BE">
        <w:rPr>
          <w:rFonts w:ascii="Arial" w:hAnsi="Arial" w:cs="Arial"/>
          <w:sz w:val="22"/>
          <w:lang w:val="el-GR"/>
        </w:rPr>
        <w:t>Α</w:t>
      </w:r>
      <w:r w:rsidRPr="006647BE">
        <w:rPr>
          <w:rFonts w:ascii="Arial" w:hAnsi="Arial" w:cs="Arial"/>
          <w:sz w:val="22"/>
          <w:lang w:val="el-GR"/>
        </w:rPr>
        <w:t>’ τρίμηνο του 202</w:t>
      </w:r>
      <w:r w:rsidR="00671574" w:rsidRPr="006647BE">
        <w:rPr>
          <w:rFonts w:ascii="Arial" w:hAnsi="Arial" w:cs="Arial"/>
          <w:sz w:val="22"/>
          <w:lang w:val="el-GR"/>
        </w:rPr>
        <w:t>4</w:t>
      </w:r>
      <w:r w:rsidRPr="006647BE">
        <w:rPr>
          <w:rFonts w:ascii="Arial" w:hAnsi="Arial" w:cs="Arial"/>
          <w:sz w:val="22"/>
          <w:lang w:val="el-GR"/>
        </w:rPr>
        <w:t xml:space="preserve">, τα ενοποιημένα έσοδα του Ομίλου </w:t>
      </w:r>
      <w:r w:rsidRPr="00DA34EC">
        <w:rPr>
          <w:rFonts w:ascii="Arial" w:hAnsi="Arial" w:cs="Arial"/>
          <w:sz w:val="22"/>
        </w:rPr>
        <w:t>OTE</w:t>
      </w:r>
      <w:r w:rsidRPr="006647BE">
        <w:rPr>
          <w:rFonts w:ascii="Arial" w:hAnsi="Arial" w:cs="Arial"/>
          <w:sz w:val="22"/>
          <w:lang w:val="el-GR"/>
        </w:rPr>
        <w:t xml:space="preserve"> αυξήθηκαν κατά </w:t>
      </w:r>
      <w:r w:rsidR="00BF7099" w:rsidRPr="006647BE">
        <w:rPr>
          <w:rFonts w:ascii="Arial" w:hAnsi="Arial" w:cs="Arial"/>
          <w:sz w:val="22"/>
          <w:lang w:val="el-GR"/>
        </w:rPr>
        <w:t>9,2</w:t>
      </w:r>
      <w:r w:rsidRPr="006647BE">
        <w:rPr>
          <w:rFonts w:ascii="Arial" w:hAnsi="Arial" w:cs="Arial"/>
          <w:sz w:val="22"/>
          <w:lang w:val="el-GR"/>
        </w:rPr>
        <w:t>% και διαμορφώθηκαν σε €</w:t>
      </w:r>
      <w:r w:rsidR="00BF7099" w:rsidRPr="006647BE">
        <w:rPr>
          <w:rFonts w:ascii="Arial" w:hAnsi="Arial" w:cs="Arial"/>
          <w:sz w:val="22"/>
          <w:lang w:val="el-GR"/>
        </w:rPr>
        <w:t>877,6</w:t>
      </w:r>
      <w:r w:rsidRPr="006647BE">
        <w:rPr>
          <w:rFonts w:ascii="Arial" w:hAnsi="Arial" w:cs="Arial"/>
          <w:sz w:val="22"/>
          <w:lang w:val="el-GR"/>
        </w:rPr>
        <w:t xml:space="preserve"> εκατ.</w:t>
      </w:r>
      <w:r w:rsidR="00C97E14" w:rsidRPr="006647BE">
        <w:rPr>
          <w:rFonts w:ascii="Arial" w:hAnsi="Arial" w:cs="Arial"/>
          <w:sz w:val="22"/>
          <w:lang w:val="el-GR"/>
        </w:rPr>
        <w:t>, λόγω ισχυρών επιδόσεων στην Ελλάδα.</w:t>
      </w:r>
      <w:r w:rsidR="0025579E" w:rsidRPr="006647BE">
        <w:rPr>
          <w:rFonts w:ascii="Arial" w:hAnsi="Arial" w:cs="Arial"/>
          <w:sz w:val="22"/>
          <w:lang w:val="el-GR"/>
        </w:rPr>
        <w:t xml:space="preserve"> </w:t>
      </w:r>
      <w:r w:rsidRPr="005F11BC">
        <w:rPr>
          <w:rFonts w:ascii="Arial" w:hAnsi="Arial" w:cs="Arial"/>
          <w:sz w:val="22"/>
          <w:lang w:val="el-GR"/>
        </w:rPr>
        <w:t xml:space="preserve">Στην Ελλάδα, τα έσοδα αυξήθηκαν κατά </w:t>
      </w:r>
      <w:r w:rsidR="008656FA" w:rsidRPr="005F11BC">
        <w:rPr>
          <w:rFonts w:ascii="Arial" w:hAnsi="Arial" w:cs="Arial"/>
          <w:sz w:val="22"/>
          <w:lang w:val="el-GR"/>
        </w:rPr>
        <w:t>10,3</w:t>
      </w:r>
      <w:r w:rsidRPr="005F11BC">
        <w:rPr>
          <w:rFonts w:ascii="Arial" w:hAnsi="Arial" w:cs="Arial"/>
          <w:sz w:val="22"/>
          <w:lang w:val="el-GR"/>
        </w:rPr>
        <w:t>% στα €</w:t>
      </w:r>
      <w:r w:rsidR="008656FA" w:rsidRPr="005F11BC">
        <w:rPr>
          <w:rFonts w:ascii="Arial" w:hAnsi="Arial" w:cs="Arial"/>
          <w:sz w:val="22"/>
          <w:lang w:val="el-GR"/>
        </w:rPr>
        <w:t>812,3</w:t>
      </w:r>
      <w:r w:rsidRPr="005F11BC">
        <w:rPr>
          <w:rFonts w:ascii="Arial" w:hAnsi="Arial" w:cs="Arial"/>
          <w:sz w:val="22"/>
          <w:lang w:val="el-GR"/>
        </w:rPr>
        <w:t xml:space="preserve"> εκατ., χάρη στις ισχυρές επιδόσεις στην κινητή, </w:t>
      </w:r>
      <w:r w:rsidR="008656FA" w:rsidRPr="005F11BC">
        <w:rPr>
          <w:rFonts w:ascii="Arial" w:hAnsi="Arial" w:cs="Arial"/>
          <w:sz w:val="22"/>
          <w:lang w:val="el-GR"/>
        </w:rPr>
        <w:t xml:space="preserve">τις υπηρεσίες τηλεόρασης, </w:t>
      </w:r>
      <w:r w:rsidRPr="005F11BC">
        <w:rPr>
          <w:rFonts w:ascii="Arial" w:hAnsi="Arial" w:cs="Arial"/>
          <w:sz w:val="22"/>
          <w:lang w:val="el-GR"/>
        </w:rPr>
        <w:t xml:space="preserve">τις υπηρεσίες </w:t>
      </w:r>
      <w:proofErr w:type="spellStart"/>
      <w:r w:rsidRPr="005F11BC">
        <w:rPr>
          <w:rFonts w:ascii="Arial" w:hAnsi="Arial" w:cs="Arial"/>
          <w:sz w:val="22"/>
          <w:lang w:val="el-GR"/>
        </w:rPr>
        <w:t>ευρυζωνικότητας</w:t>
      </w:r>
      <w:proofErr w:type="spellEnd"/>
      <w:r w:rsidRPr="005F11BC">
        <w:rPr>
          <w:rFonts w:ascii="Arial" w:hAnsi="Arial" w:cs="Arial"/>
          <w:sz w:val="22"/>
          <w:lang w:val="el-GR"/>
        </w:rPr>
        <w:t xml:space="preserve"> και</w:t>
      </w:r>
      <w:r w:rsidR="007046A8" w:rsidRPr="005F11BC">
        <w:rPr>
          <w:rFonts w:ascii="Arial" w:hAnsi="Arial" w:cs="Arial"/>
          <w:sz w:val="22"/>
          <w:lang w:val="el-GR"/>
        </w:rPr>
        <w:t xml:space="preserve"> </w:t>
      </w:r>
      <w:r w:rsidR="00776746" w:rsidRPr="005F11BC">
        <w:rPr>
          <w:rFonts w:ascii="Arial" w:hAnsi="Arial" w:cs="Arial"/>
          <w:sz w:val="22"/>
          <w:lang w:val="el-GR"/>
        </w:rPr>
        <w:t xml:space="preserve">ιδίως </w:t>
      </w:r>
      <w:r w:rsidR="007046A8" w:rsidRPr="005F11BC">
        <w:rPr>
          <w:rFonts w:ascii="Arial" w:hAnsi="Arial" w:cs="Arial"/>
          <w:sz w:val="22"/>
          <w:lang w:val="el-GR"/>
        </w:rPr>
        <w:t>τα</w:t>
      </w:r>
      <w:r w:rsidRPr="005F11BC">
        <w:rPr>
          <w:rFonts w:ascii="Arial" w:hAnsi="Arial" w:cs="Arial"/>
          <w:sz w:val="22"/>
          <w:lang w:val="el-GR"/>
        </w:rPr>
        <w:t xml:space="preserve"> έργα </w:t>
      </w:r>
      <w:r w:rsidRPr="00C97E14">
        <w:rPr>
          <w:rFonts w:ascii="Arial" w:hAnsi="Arial" w:cs="Arial"/>
        </w:rPr>
        <w:t>ICT</w:t>
      </w:r>
      <w:r w:rsidRPr="005F11BC">
        <w:rPr>
          <w:rFonts w:ascii="Arial" w:hAnsi="Arial" w:cs="Arial"/>
          <w:sz w:val="22"/>
          <w:lang w:val="el-GR"/>
        </w:rPr>
        <w:t xml:space="preserve">. </w:t>
      </w:r>
      <w:r w:rsidRPr="006647BE">
        <w:rPr>
          <w:rFonts w:ascii="Arial" w:hAnsi="Arial" w:cs="Arial"/>
          <w:sz w:val="22"/>
          <w:lang w:val="el-GR"/>
        </w:rPr>
        <w:t xml:space="preserve">Στην Ρουμανία, τα έσοδα </w:t>
      </w:r>
      <w:r w:rsidR="008656FA" w:rsidRPr="006647BE">
        <w:rPr>
          <w:rFonts w:ascii="Arial" w:hAnsi="Arial" w:cs="Arial"/>
          <w:sz w:val="22"/>
          <w:lang w:val="el-GR"/>
        </w:rPr>
        <w:t>μειώθηκαν</w:t>
      </w:r>
      <w:r w:rsidRPr="006647BE">
        <w:rPr>
          <w:rFonts w:ascii="Arial" w:hAnsi="Arial" w:cs="Arial"/>
          <w:sz w:val="22"/>
          <w:lang w:val="el-GR"/>
        </w:rPr>
        <w:t xml:space="preserve"> κατά </w:t>
      </w:r>
      <w:r w:rsidR="007B670E" w:rsidRPr="006647BE">
        <w:rPr>
          <w:rFonts w:ascii="Arial" w:hAnsi="Arial" w:cs="Arial"/>
          <w:sz w:val="22"/>
          <w:lang w:val="el-GR"/>
        </w:rPr>
        <w:t>4,1</w:t>
      </w:r>
      <w:r w:rsidRPr="006647BE">
        <w:rPr>
          <w:rFonts w:ascii="Arial" w:hAnsi="Arial" w:cs="Arial"/>
          <w:sz w:val="22"/>
          <w:lang w:val="el-GR"/>
        </w:rPr>
        <w:t>% και διαμορφώθηκαν στα €</w:t>
      </w:r>
      <w:r w:rsidR="007B670E" w:rsidRPr="006647BE">
        <w:rPr>
          <w:rFonts w:ascii="Arial" w:hAnsi="Arial" w:cs="Arial"/>
          <w:sz w:val="22"/>
          <w:lang w:val="el-GR"/>
        </w:rPr>
        <w:t>66,2</w:t>
      </w:r>
      <w:r w:rsidRPr="006647BE">
        <w:rPr>
          <w:rFonts w:ascii="Arial" w:hAnsi="Arial" w:cs="Arial"/>
          <w:sz w:val="22"/>
          <w:lang w:val="el-GR"/>
        </w:rPr>
        <w:t xml:space="preserve"> εκατ., </w:t>
      </w:r>
      <w:r w:rsidR="000D0C7C" w:rsidRPr="006647BE">
        <w:rPr>
          <w:rFonts w:ascii="Arial" w:hAnsi="Arial" w:cs="Arial"/>
          <w:sz w:val="22"/>
          <w:lang w:val="el-GR"/>
        </w:rPr>
        <w:t xml:space="preserve">αντανακλώντας την επίδραση από τη μείωση στα τέλη τερματισμού κινητής τηλεφωνίας καθώς και προωθητικές ενέργειες </w:t>
      </w:r>
      <w:r w:rsidR="0016404D" w:rsidRPr="006647BE">
        <w:rPr>
          <w:rFonts w:ascii="Arial" w:hAnsi="Arial" w:cs="Arial"/>
          <w:sz w:val="22"/>
          <w:lang w:val="el-GR"/>
        </w:rPr>
        <w:t>προηγούμενων περιόδων με στόχο</w:t>
      </w:r>
      <w:r w:rsidR="000D0C7C" w:rsidRPr="006647BE">
        <w:rPr>
          <w:rFonts w:ascii="Arial" w:hAnsi="Arial" w:cs="Arial"/>
          <w:sz w:val="22"/>
          <w:lang w:val="el-GR"/>
        </w:rPr>
        <w:t xml:space="preserve"> </w:t>
      </w:r>
      <w:r w:rsidR="0016404D" w:rsidRPr="006647BE">
        <w:rPr>
          <w:rFonts w:ascii="Arial" w:hAnsi="Arial" w:cs="Arial"/>
          <w:sz w:val="22"/>
          <w:lang w:val="el-GR"/>
        </w:rPr>
        <w:t xml:space="preserve">τη </w:t>
      </w:r>
      <w:r w:rsidR="000D0C7C" w:rsidRPr="006647BE">
        <w:rPr>
          <w:rFonts w:ascii="Arial" w:hAnsi="Arial" w:cs="Arial"/>
          <w:sz w:val="22"/>
          <w:lang w:val="el-GR"/>
        </w:rPr>
        <w:t>συγκράτηση της πελατειακής βάσης.</w:t>
      </w:r>
    </w:p>
    <w:p w14:paraId="5B737CF5" w14:textId="37AC11C4" w:rsidR="009E285A" w:rsidRPr="006647BE" w:rsidRDefault="009E285A"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 xml:space="preserve">Τα συνολικά λειτουργικά έξοδα του Ομίλου, εξαιρουμένων των αποσβέσεων, των </w:t>
      </w:r>
      <w:proofErr w:type="spellStart"/>
      <w:r w:rsidRPr="006647BE">
        <w:rPr>
          <w:rFonts w:ascii="Arial" w:hAnsi="Arial" w:cs="Arial"/>
          <w:sz w:val="22"/>
          <w:lang w:val="el-GR"/>
        </w:rPr>
        <w:t>απομειώσεων</w:t>
      </w:r>
      <w:proofErr w:type="spellEnd"/>
      <w:r w:rsidRPr="006647BE">
        <w:rPr>
          <w:rFonts w:ascii="Arial" w:hAnsi="Arial" w:cs="Arial"/>
          <w:sz w:val="22"/>
          <w:lang w:val="el-GR"/>
        </w:rPr>
        <w:t xml:space="preserve"> και των επιβαρύνσεων που σχετίζονται με κόστη αναδιοργάνωσης (κυρίως Προγράμματα Εθελούσιας Αποχώρησης), αυξήθηκαν κατά </w:t>
      </w:r>
      <w:r w:rsidR="003F35E4" w:rsidRPr="006647BE">
        <w:rPr>
          <w:rFonts w:ascii="Arial" w:hAnsi="Arial" w:cs="Arial"/>
          <w:sz w:val="22"/>
          <w:lang w:val="el-GR"/>
        </w:rPr>
        <w:t>15,0</w:t>
      </w:r>
      <w:r w:rsidRPr="006647BE">
        <w:rPr>
          <w:rFonts w:ascii="Arial" w:hAnsi="Arial" w:cs="Arial"/>
          <w:sz w:val="22"/>
          <w:lang w:val="el-GR"/>
        </w:rPr>
        <w:t xml:space="preserve">% σε σύγκριση με το </w:t>
      </w:r>
      <w:r w:rsidR="003F35E4" w:rsidRPr="006647BE">
        <w:rPr>
          <w:rFonts w:ascii="Arial" w:hAnsi="Arial" w:cs="Arial"/>
          <w:sz w:val="22"/>
          <w:lang w:val="el-GR"/>
        </w:rPr>
        <w:t>Α</w:t>
      </w:r>
      <w:r w:rsidRPr="006647BE">
        <w:rPr>
          <w:rFonts w:ascii="Arial" w:hAnsi="Arial" w:cs="Arial"/>
          <w:sz w:val="22"/>
          <w:lang w:val="el-GR"/>
        </w:rPr>
        <w:t>’ τρίμηνο του 202</w:t>
      </w:r>
      <w:r w:rsidR="003F35E4" w:rsidRPr="006647BE">
        <w:rPr>
          <w:rFonts w:ascii="Arial" w:hAnsi="Arial" w:cs="Arial"/>
          <w:sz w:val="22"/>
          <w:lang w:val="el-GR"/>
        </w:rPr>
        <w:t>3</w:t>
      </w:r>
      <w:r w:rsidRPr="006647BE">
        <w:rPr>
          <w:rFonts w:ascii="Arial" w:hAnsi="Arial" w:cs="Arial"/>
          <w:sz w:val="22"/>
          <w:lang w:val="el-GR"/>
        </w:rPr>
        <w:t xml:space="preserve"> και διαμορφώθηκαν σε €</w:t>
      </w:r>
      <w:r w:rsidR="003F35E4" w:rsidRPr="006647BE">
        <w:rPr>
          <w:rFonts w:ascii="Arial" w:hAnsi="Arial" w:cs="Arial"/>
          <w:sz w:val="22"/>
          <w:lang w:val="el-GR"/>
        </w:rPr>
        <w:t>532,5</w:t>
      </w:r>
      <w:r w:rsidRPr="006647BE">
        <w:rPr>
          <w:rFonts w:ascii="Arial" w:hAnsi="Arial" w:cs="Arial"/>
          <w:sz w:val="22"/>
          <w:lang w:val="el-GR"/>
        </w:rPr>
        <w:t xml:space="preserve"> εκατ., αντανακλώντας </w:t>
      </w:r>
      <w:r w:rsidR="0061497E" w:rsidRPr="006647BE">
        <w:rPr>
          <w:rFonts w:ascii="Arial" w:hAnsi="Arial" w:cs="Arial"/>
          <w:sz w:val="22"/>
          <w:lang w:val="el-GR"/>
        </w:rPr>
        <w:t xml:space="preserve">κυρίως </w:t>
      </w:r>
      <w:r w:rsidRPr="006647BE">
        <w:rPr>
          <w:rFonts w:ascii="Arial" w:hAnsi="Arial" w:cs="Arial"/>
          <w:sz w:val="22"/>
          <w:lang w:val="el-GR"/>
        </w:rPr>
        <w:t>την αύξηση των εσόδων.</w:t>
      </w:r>
    </w:p>
    <w:p w14:paraId="788D9EDD" w14:textId="36604943" w:rsidR="009E285A" w:rsidRPr="005F11BC" w:rsidRDefault="009E285A"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lastRenderedPageBreak/>
        <w:t>Η</w:t>
      </w:r>
      <w:r w:rsidRPr="006647BE" w:rsidDel="0012664C">
        <w:rPr>
          <w:rFonts w:ascii="Arial" w:hAnsi="Arial" w:cs="Arial"/>
          <w:sz w:val="22"/>
          <w:lang w:val="el-GR"/>
        </w:rPr>
        <w:t xml:space="preserve"> </w:t>
      </w:r>
      <w:r w:rsidRPr="006647BE">
        <w:rPr>
          <w:rFonts w:ascii="Arial" w:hAnsi="Arial" w:cs="Arial"/>
          <w:sz w:val="22"/>
          <w:lang w:val="el-GR"/>
        </w:rPr>
        <w:t xml:space="preserve">προσαρμοσμένη κερδοφορία </w:t>
      </w:r>
      <w:r w:rsidRPr="00DA34EC">
        <w:rPr>
          <w:rFonts w:ascii="Arial" w:hAnsi="Arial" w:cs="Arial"/>
          <w:sz w:val="22"/>
        </w:rPr>
        <w:t>EBITDA</w:t>
      </w:r>
      <w:r w:rsidRPr="006647BE" w:rsidDel="00184804">
        <w:rPr>
          <w:rFonts w:ascii="Arial" w:hAnsi="Arial" w:cs="Arial"/>
          <w:sz w:val="22"/>
          <w:lang w:val="el-GR"/>
        </w:rPr>
        <w:t xml:space="preserve"> </w:t>
      </w:r>
      <w:r w:rsidRPr="006647BE">
        <w:rPr>
          <w:rFonts w:ascii="Arial" w:hAnsi="Arial" w:cs="Arial"/>
          <w:sz w:val="22"/>
          <w:lang w:val="el-GR"/>
        </w:rPr>
        <w:t>(</w:t>
      </w:r>
      <w:r w:rsidRPr="00DA34EC">
        <w:rPr>
          <w:rFonts w:ascii="Arial" w:hAnsi="Arial" w:cs="Arial"/>
          <w:sz w:val="22"/>
        </w:rPr>
        <w:t>AL</w:t>
      </w:r>
      <w:r w:rsidRPr="006647BE">
        <w:rPr>
          <w:rFonts w:ascii="Arial" w:hAnsi="Arial" w:cs="Arial"/>
          <w:sz w:val="22"/>
          <w:lang w:val="el-GR"/>
        </w:rPr>
        <w:t xml:space="preserve">) του Ομίλου αυξήθηκε κατά </w:t>
      </w:r>
      <w:r w:rsidR="006B5F94" w:rsidRPr="006647BE">
        <w:rPr>
          <w:rFonts w:ascii="Arial" w:hAnsi="Arial" w:cs="Arial"/>
          <w:sz w:val="22"/>
          <w:lang w:val="el-GR"/>
        </w:rPr>
        <w:t>1,2</w:t>
      </w:r>
      <w:r w:rsidRPr="006647BE">
        <w:rPr>
          <w:rFonts w:ascii="Arial" w:hAnsi="Arial" w:cs="Arial"/>
          <w:sz w:val="22"/>
          <w:lang w:val="el-GR"/>
        </w:rPr>
        <w:t>% στα €</w:t>
      </w:r>
      <w:r w:rsidR="006B5F94" w:rsidRPr="006647BE">
        <w:rPr>
          <w:rFonts w:ascii="Arial" w:hAnsi="Arial" w:cs="Arial"/>
          <w:sz w:val="22"/>
          <w:lang w:val="el-GR"/>
        </w:rPr>
        <w:t>326,0</w:t>
      </w:r>
      <w:r w:rsidRPr="006647BE">
        <w:rPr>
          <w:rFonts w:ascii="Arial" w:hAnsi="Arial" w:cs="Arial"/>
          <w:sz w:val="22"/>
          <w:lang w:val="el-GR"/>
        </w:rPr>
        <w:t xml:space="preserve"> εκατ., με το περιθώριο να διαμορφώνεται σε </w:t>
      </w:r>
      <w:r w:rsidR="006B5F94" w:rsidRPr="006647BE">
        <w:rPr>
          <w:rFonts w:ascii="Arial" w:hAnsi="Arial" w:cs="Arial"/>
          <w:sz w:val="22"/>
          <w:lang w:val="el-GR"/>
        </w:rPr>
        <w:t>37,1</w:t>
      </w:r>
      <w:r w:rsidRPr="006647BE">
        <w:rPr>
          <w:rFonts w:ascii="Arial" w:hAnsi="Arial" w:cs="Arial"/>
          <w:sz w:val="22"/>
          <w:lang w:val="el-GR"/>
        </w:rPr>
        <w:t xml:space="preserve">%. Στην Ελλάδα, η προσαρμοσμένη κερδοφορία </w:t>
      </w:r>
      <w:r w:rsidRPr="00DA34EC">
        <w:rPr>
          <w:rFonts w:ascii="Arial" w:hAnsi="Arial" w:cs="Arial"/>
          <w:sz w:val="22"/>
        </w:rPr>
        <w:t>EBITDA</w:t>
      </w:r>
      <w:r w:rsidRPr="006647BE">
        <w:rPr>
          <w:rFonts w:ascii="Arial" w:hAnsi="Arial" w:cs="Arial"/>
          <w:sz w:val="22"/>
          <w:lang w:val="el-GR"/>
        </w:rPr>
        <w:t xml:space="preserve"> (</w:t>
      </w:r>
      <w:r w:rsidRPr="00DA34EC">
        <w:rPr>
          <w:rFonts w:ascii="Arial" w:hAnsi="Arial" w:cs="Arial"/>
          <w:sz w:val="22"/>
        </w:rPr>
        <w:t>AL</w:t>
      </w:r>
      <w:r w:rsidRPr="006647BE">
        <w:rPr>
          <w:rFonts w:ascii="Arial" w:hAnsi="Arial" w:cs="Arial"/>
          <w:sz w:val="22"/>
          <w:lang w:val="el-GR"/>
        </w:rPr>
        <w:t>) σημείωσε αύξηση 1,</w:t>
      </w:r>
      <w:r w:rsidR="0038116A" w:rsidRPr="006647BE">
        <w:rPr>
          <w:rFonts w:ascii="Arial" w:hAnsi="Arial" w:cs="Arial"/>
          <w:sz w:val="22"/>
          <w:lang w:val="el-GR"/>
        </w:rPr>
        <w:t>5</w:t>
      </w:r>
      <w:r w:rsidRPr="006647BE">
        <w:rPr>
          <w:rFonts w:ascii="Arial" w:hAnsi="Arial" w:cs="Arial"/>
          <w:sz w:val="22"/>
          <w:lang w:val="el-GR"/>
        </w:rPr>
        <w:t>%, στα €</w:t>
      </w:r>
      <w:r w:rsidR="0038116A" w:rsidRPr="006647BE">
        <w:rPr>
          <w:rFonts w:ascii="Arial" w:hAnsi="Arial" w:cs="Arial"/>
          <w:sz w:val="22"/>
          <w:lang w:val="el-GR"/>
        </w:rPr>
        <w:t>323,2</w:t>
      </w:r>
      <w:r w:rsidRPr="006647BE">
        <w:rPr>
          <w:rFonts w:ascii="Arial" w:hAnsi="Arial" w:cs="Arial"/>
          <w:sz w:val="22"/>
          <w:lang w:val="el-GR"/>
        </w:rPr>
        <w:t xml:space="preserve"> εκατ., με ισχυρό περιθώριο </w:t>
      </w:r>
      <w:r w:rsidRPr="00DA34EC">
        <w:rPr>
          <w:rFonts w:ascii="Arial" w:hAnsi="Arial" w:cs="Arial"/>
          <w:sz w:val="22"/>
        </w:rPr>
        <w:t>EBITDA</w:t>
      </w:r>
      <w:r w:rsidRPr="006647BE">
        <w:rPr>
          <w:rFonts w:ascii="Arial" w:hAnsi="Arial" w:cs="Arial"/>
          <w:sz w:val="22"/>
          <w:lang w:val="el-GR"/>
        </w:rPr>
        <w:t xml:space="preserve"> 39,</w:t>
      </w:r>
      <w:r w:rsidR="0038116A" w:rsidRPr="006647BE">
        <w:rPr>
          <w:rFonts w:ascii="Arial" w:hAnsi="Arial" w:cs="Arial"/>
          <w:sz w:val="22"/>
          <w:lang w:val="el-GR"/>
        </w:rPr>
        <w:t>8</w:t>
      </w:r>
      <w:r w:rsidRPr="006647BE">
        <w:rPr>
          <w:rFonts w:ascii="Arial" w:hAnsi="Arial" w:cs="Arial"/>
          <w:sz w:val="22"/>
          <w:lang w:val="el-GR"/>
        </w:rPr>
        <w:t xml:space="preserve">%. Στην Ρουμανία, η προσαρμοσμένη κερδοφορία </w:t>
      </w:r>
      <w:r w:rsidRPr="00DA34EC">
        <w:rPr>
          <w:rFonts w:ascii="Arial" w:hAnsi="Arial" w:cs="Arial"/>
          <w:sz w:val="22"/>
        </w:rPr>
        <w:t>EBITDA</w:t>
      </w:r>
      <w:r w:rsidRPr="006647BE">
        <w:rPr>
          <w:rFonts w:ascii="Arial" w:hAnsi="Arial" w:cs="Arial"/>
          <w:sz w:val="22"/>
          <w:lang w:val="el-GR"/>
        </w:rPr>
        <w:t xml:space="preserve"> (</w:t>
      </w:r>
      <w:r w:rsidRPr="00DA34EC">
        <w:rPr>
          <w:rFonts w:ascii="Arial" w:hAnsi="Arial" w:cs="Arial"/>
          <w:sz w:val="22"/>
        </w:rPr>
        <w:t>AL</w:t>
      </w:r>
      <w:r w:rsidRPr="006647BE">
        <w:rPr>
          <w:rFonts w:ascii="Arial" w:hAnsi="Arial" w:cs="Arial"/>
          <w:sz w:val="22"/>
          <w:lang w:val="el-GR"/>
        </w:rPr>
        <w:t>) διαμορφώθηκε στα €</w:t>
      </w:r>
      <w:r w:rsidR="0078775F" w:rsidRPr="006647BE">
        <w:rPr>
          <w:rFonts w:ascii="Arial" w:hAnsi="Arial" w:cs="Arial"/>
          <w:sz w:val="22"/>
          <w:lang w:val="el-GR"/>
        </w:rPr>
        <w:t>2,8</w:t>
      </w:r>
      <w:r w:rsidRPr="006647BE">
        <w:rPr>
          <w:rFonts w:ascii="Arial" w:hAnsi="Arial" w:cs="Arial"/>
          <w:sz w:val="22"/>
          <w:lang w:val="el-GR"/>
        </w:rPr>
        <w:t xml:space="preserve"> εκατ. </w:t>
      </w:r>
      <w:r w:rsidR="00DD2A5E" w:rsidRPr="005F11BC">
        <w:rPr>
          <w:rFonts w:ascii="Arial" w:hAnsi="Arial" w:cs="Arial"/>
          <w:sz w:val="22"/>
          <w:lang w:val="el-GR"/>
        </w:rPr>
        <w:t xml:space="preserve">Η υψηλή </w:t>
      </w:r>
      <w:r w:rsidR="00F7796B" w:rsidRPr="005F11BC">
        <w:rPr>
          <w:rFonts w:ascii="Arial" w:hAnsi="Arial" w:cs="Arial"/>
          <w:sz w:val="22"/>
          <w:lang w:val="el-GR"/>
        </w:rPr>
        <w:t>συνεισφορά</w:t>
      </w:r>
      <w:r w:rsidR="00DD2A5E" w:rsidRPr="005F11BC">
        <w:rPr>
          <w:rFonts w:ascii="Arial" w:hAnsi="Arial" w:cs="Arial"/>
          <w:sz w:val="22"/>
          <w:lang w:val="el-GR"/>
        </w:rPr>
        <w:t xml:space="preserve"> </w:t>
      </w:r>
      <w:r w:rsidR="00263DFD" w:rsidRPr="005F11BC">
        <w:rPr>
          <w:rFonts w:ascii="Arial" w:hAnsi="Arial" w:cs="Arial"/>
          <w:sz w:val="22"/>
          <w:lang w:val="el-GR"/>
        </w:rPr>
        <w:t xml:space="preserve">εσόδων </w:t>
      </w:r>
      <w:r w:rsidR="00DD2A5E" w:rsidRPr="00DA34EC">
        <w:rPr>
          <w:rFonts w:ascii="Arial" w:hAnsi="Arial" w:cs="Arial"/>
          <w:sz w:val="22"/>
        </w:rPr>
        <w:t>ICT</w:t>
      </w:r>
      <w:r w:rsidR="00DD2A5E" w:rsidRPr="005F11BC">
        <w:rPr>
          <w:rFonts w:ascii="Arial" w:hAnsi="Arial" w:cs="Arial"/>
          <w:sz w:val="22"/>
          <w:lang w:val="el-GR"/>
        </w:rPr>
        <w:t xml:space="preserve"> </w:t>
      </w:r>
      <w:r w:rsidR="00263DFD" w:rsidRPr="005F11BC">
        <w:rPr>
          <w:rFonts w:ascii="Arial" w:hAnsi="Arial" w:cs="Arial"/>
          <w:sz w:val="22"/>
          <w:lang w:val="el-GR"/>
        </w:rPr>
        <w:t xml:space="preserve">καθώς </w:t>
      </w:r>
      <w:r w:rsidR="00DD2A5E" w:rsidRPr="005F11BC">
        <w:rPr>
          <w:rFonts w:ascii="Arial" w:hAnsi="Arial" w:cs="Arial"/>
          <w:sz w:val="22"/>
          <w:lang w:val="el-GR"/>
        </w:rPr>
        <w:t>και διεθνούς χονδρικής</w:t>
      </w:r>
      <w:r w:rsidR="00CE0E44" w:rsidRPr="005F11BC">
        <w:rPr>
          <w:rFonts w:ascii="Arial" w:hAnsi="Arial" w:cs="Arial"/>
          <w:sz w:val="22"/>
          <w:lang w:val="el-GR"/>
        </w:rPr>
        <w:t>, χαμηλού ωστόσο περιθωρίου κέρδους,</w:t>
      </w:r>
      <w:r w:rsidR="00F7796B" w:rsidRPr="005F11BC">
        <w:rPr>
          <w:rFonts w:ascii="Arial" w:hAnsi="Arial" w:cs="Arial"/>
          <w:sz w:val="22"/>
          <w:lang w:val="el-GR"/>
        </w:rPr>
        <w:t xml:space="preserve"> </w:t>
      </w:r>
      <w:r w:rsidR="00DD2A5E" w:rsidRPr="005F11BC">
        <w:rPr>
          <w:rFonts w:ascii="Arial" w:hAnsi="Arial" w:cs="Arial"/>
          <w:sz w:val="22"/>
          <w:lang w:val="el-GR"/>
        </w:rPr>
        <w:t xml:space="preserve">είχε ως αποτέλεσμα τη μείωση του περιθωρίου προσαρμοσμένου </w:t>
      </w:r>
      <w:r w:rsidR="00DD2A5E" w:rsidRPr="00DA34EC">
        <w:rPr>
          <w:rFonts w:ascii="Arial" w:hAnsi="Arial" w:cs="Arial"/>
          <w:sz w:val="22"/>
        </w:rPr>
        <w:t>EBITDA</w:t>
      </w:r>
      <w:r w:rsidR="00DD2A5E" w:rsidRPr="005F11BC">
        <w:rPr>
          <w:rFonts w:ascii="Arial" w:hAnsi="Arial" w:cs="Arial"/>
          <w:sz w:val="22"/>
          <w:lang w:val="el-GR"/>
        </w:rPr>
        <w:t xml:space="preserve"> (</w:t>
      </w:r>
      <w:r w:rsidR="00DD2A5E" w:rsidRPr="00DA34EC">
        <w:rPr>
          <w:rFonts w:ascii="Arial" w:hAnsi="Arial" w:cs="Arial"/>
          <w:sz w:val="22"/>
        </w:rPr>
        <w:t>AL</w:t>
      </w:r>
      <w:r w:rsidR="00DD2A5E" w:rsidRPr="005F11BC">
        <w:rPr>
          <w:rFonts w:ascii="Arial" w:hAnsi="Arial" w:cs="Arial"/>
          <w:sz w:val="22"/>
          <w:lang w:val="el-GR"/>
        </w:rPr>
        <w:t>) του Ομίλου</w:t>
      </w:r>
      <w:r w:rsidR="002C6267" w:rsidRPr="005F11BC">
        <w:rPr>
          <w:rFonts w:ascii="Arial" w:hAnsi="Arial" w:cs="Arial"/>
          <w:sz w:val="22"/>
          <w:lang w:val="el-GR"/>
        </w:rPr>
        <w:t xml:space="preserve"> στο τρίμηνο</w:t>
      </w:r>
      <w:r w:rsidR="00DD2A5E" w:rsidRPr="005F11BC">
        <w:rPr>
          <w:rFonts w:ascii="Arial" w:hAnsi="Arial" w:cs="Arial"/>
          <w:sz w:val="22"/>
          <w:lang w:val="el-GR"/>
        </w:rPr>
        <w:t>.</w:t>
      </w:r>
    </w:p>
    <w:p w14:paraId="6C148FA6" w14:textId="2A1D9B1C" w:rsidR="009E285A" w:rsidRPr="006647BE" w:rsidRDefault="009E285A"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Οι προσαρμοσμένες επενδύσεις σε πάγια περιουσιακά στοιχεία ανήλθαν σε €</w:t>
      </w:r>
      <w:r w:rsidR="00320571" w:rsidRPr="006647BE">
        <w:rPr>
          <w:rFonts w:ascii="Arial" w:hAnsi="Arial" w:cs="Arial"/>
          <w:sz w:val="22"/>
          <w:lang w:val="el-GR"/>
        </w:rPr>
        <w:t>117,5</w:t>
      </w:r>
      <w:r w:rsidRPr="006647BE">
        <w:rPr>
          <w:rFonts w:ascii="Arial" w:hAnsi="Arial" w:cs="Arial"/>
          <w:sz w:val="22"/>
          <w:lang w:val="el-GR"/>
        </w:rPr>
        <w:t xml:space="preserve"> εκατ., </w:t>
      </w:r>
      <w:r w:rsidR="00320571" w:rsidRPr="006647BE">
        <w:rPr>
          <w:rFonts w:ascii="Arial" w:hAnsi="Arial" w:cs="Arial"/>
          <w:sz w:val="22"/>
          <w:lang w:val="el-GR"/>
        </w:rPr>
        <w:t>αυξημένες</w:t>
      </w:r>
      <w:r w:rsidRPr="006647BE">
        <w:rPr>
          <w:rFonts w:ascii="Arial" w:hAnsi="Arial" w:cs="Arial"/>
          <w:sz w:val="22"/>
          <w:lang w:val="el-GR"/>
        </w:rPr>
        <w:t xml:space="preserve"> κατά 4</w:t>
      </w:r>
      <w:r w:rsidR="00320571" w:rsidRPr="006647BE">
        <w:rPr>
          <w:rFonts w:ascii="Arial" w:hAnsi="Arial" w:cs="Arial"/>
          <w:sz w:val="22"/>
          <w:lang w:val="el-GR"/>
        </w:rPr>
        <w:t>7</w:t>
      </w:r>
      <w:r w:rsidRPr="006647BE">
        <w:rPr>
          <w:rFonts w:ascii="Arial" w:hAnsi="Arial" w:cs="Arial"/>
          <w:sz w:val="22"/>
          <w:lang w:val="el-GR"/>
        </w:rPr>
        <w:t>,</w:t>
      </w:r>
      <w:r w:rsidR="00320571" w:rsidRPr="006647BE">
        <w:rPr>
          <w:rFonts w:ascii="Arial" w:hAnsi="Arial" w:cs="Arial"/>
          <w:sz w:val="22"/>
          <w:lang w:val="el-GR"/>
        </w:rPr>
        <w:t>1</w:t>
      </w:r>
      <w:r w:rsidRPr="006647BE">
        <w:rPr>
          <w:rFonts w:ascii="Arial" w:hAnsi="Arial" w:cs="Arial"/>
          <w:sz w:val="22"/>
          <w:lang w:val="el-GR"/>
        </w:rPr>
        <w:t xml:space="preserve">% από το </w:t>
      </w:r>
      <w:r w:rsidR="00320571" w:rsidRPr="006647BE">
        <w:rPr>
          <w:rFonts w:ascii="Arial" w:hAnsi="Arial" w:cs="Arial"/>
          <w:sz w:val="22"/>
          <w:lang w:val="el-GR"/>
        </w:rPr>
        <w:t>Α</w:t>
      </w:r>
      <w:r w:rsidRPr="006647BE">
        <w:rPr>
          <w:rFonts w:ascii="Arial" w:hAnsi="Arial" w:cs="Arial"/>
          <w:sz w:val="22"/>
          <w:lang w:val="el-GR"/>
        </w:rPr>
        <w:t>’ τρίμηνο του 202</w:t>
      </w:r>
      <w:r w:rsidR="00320571" w:rsidRPr="006647BE">
        <w:rPr>
          <w:rFonts w:ascii="Arial" w:hAnsi="Arial" w:cs="Arial"/>
          <w:sz w:val="22"/>
          <w:lang w:val="el-GR"/>
        </w:rPr>
        <w:t xml:space="preserve">3 αντανακλώντας τη στρατηγική εστίαση στην ανάπτυξη </w:t>
      </w:r>
      <w:r w:rsidR="00320571" w:rsidRPr="00DA34EC">
        <w:rPr>
          <w:rFonts w:ascii="Arial" w:hAnsi="Arial" w:cs="Arial"/>
          <w:sz w:val="22"/>
        </w:rPr>
        <w:t>FTTH</w:t>
      </w:r>
      <w:r w:rsidR="00447F93" w:rsidRPr="006647BE">
        <w:rPr>
          <w:rFonts w:ascii="Arial" w:hAnsi="Arial" w:cs="Arial"/>
          <w:sz w:val="22"/>
          <w:lang w:val="el-GR"/>
        </w:rPr>
        <w:t>, η υλοποίηση</w:t>
      </w:r>
      <w:r w:rsidR="00447F93" w:rsidRPr="006647BE">
        <w:rPr>
          <w:rFonts w:ascii="Arial" w:hAnsi="Arial" w:cs="Arial"/>
          <w:lang w:val="el-GR"/>
        </w:rPr>
        <w:t xml:space="preserve"> </w:t>
      </w:r>
      <w:r w:rsidR="00447F93" w:rsidRPr="006647BE">
        <w:rPr>
          <w:rFonts w:ascii="Arial" w:hAnsi="Arial" w:cs="Arial"/>
          <w:sz w:val="22"/>
          <w:lang w:val="el-GR"/>
        </w:rPr>
        <w:t xml:space="preserve">του οποίου το 2023 </w:t>
      </w:r>
      <w:r w:rsidR="00C96192" w:rsidRPr="006647BE">
        <w:rPr>
          <w:rFonts w:ascii="Arial" w:hAnsi="Arial" w:cs="Arial"/>
          <w:sz w:val="22"/>
          <w:lang w:val="el-GR"/>
        </w:rPr>
        <w:t>εντατικοποιήθηκε προς τα τέλη της χρονιάς.</w:t>
      </w:r>
      <w:r w:rsidR="00447F93" w:rsidRPr="006647BE">
        <w:rPr>
          <w:rFonts w:ascii="Arial" w:hAnsi="Arial" w:cs="Arial"/>
          <w:sz w:val="22"/>
          <w:lang w:val="el-GR"/>
        </w:rPr>
        <w:t xml:space="preserve"> </w:t>
      </w:r>
      <w:r w:rsidRPr="006647BE">
        <w:rPr>
          <w:rFonts w:ascii="Arial" w:hAnsi="Arial" w:cs="Arial"/>
          <w:sz w:val="22"/>
          <w:lang w:val="el-GR"/>
        </w:rPr>
        <w:t>Οι επενδύσεις στην Ελλάδα και στην κινητή Ρουμανίας διαμορφώθηκαν σε €</w:t>
      </w:r>
      <w:r w:rsidR="00FE5384" w:rsidRPr="006647BE">
        <w:rPr>
          <w:rFonts w:ascii="Arial" w:hAnsi="Arial" w:cs="Arial"/>
          <w:sz w:val="22"/>
          <w:lang w:val="el-GR"/>
        </w:rPr>
        <w:t>106,4</w:t>
      </w:r>
      <w:r w:rsidRPr="006647BE">
        <w:rPr>
          <w:rFonts w:ascii="Arial" w:hAnsi="Arial" w:cs="Arial"/>
          <w:sz w:val="22"/>
          <w:lang w:val="el-GR"/>
        </w:rPr>
        <w:t xml:space="preserve"> εκατ. και €</w:t>
      </w:r>
      <w:r w:rsidR="00FE5384" w:rsidRPr="006647BE">
        <w:rPr>
          <w:rFonts w:ascii="Arial" w:hAnsi="Arial" w:cs="Arial"/>
          <w:sz w:val="22"/>
          <w:lang w:val="el-GR"/>
        </w:rPr>
        <w:t>11,1</w:t>
      </w:r>
      <w:r w:rsidRPr="006647BE">
        <w:rPr>
          <w:rFonts w:ascii="Arial" w:hAnsi="Arial" w:cs="Arial"/>
          <w:sz w:val="22"/>
          <w:lang w:val="el-GR"/>
        </w:rPr>
        <w:t xml:space="preserve"> εκατ. αντίστοιχα.  </w:t>
      </w:r>
    </w:p>
    <w:p w14:paraId="50FF7DCD" w14:textId="3C980225" w:rsidR="009E285A" w:rsidRPr="006647BE" w:rsidRDefault="009E285A" w:rsidP="00DA34EC">
      <w:pPr>
        <w:pStyle w:val="ListParagraph"/>
        <w:spacing w:after="160"/>
        <w:ind w:left="0"/>
        <w:contextualSpacing w:val="0"/>
        <w:jc w:val="both"/>
        <w:rPr>
          <w:rFonts w:ascii="Arial" w:hAnsi="Arial" w:cs="Arial"/>
          <w:sz w:val="22"/>
          <w:lang w:val="el-GR"/>
        </w:rPr>
      </w:pPr>
      <w:r w:rsidRPr="005F11BC">
        <w:rPr>
          <w:rFonts w:ascii="Arial" w:hAnsi="Arial" w:cs="Arial"/>
          <w:sz w:val="22"/>
          <w:lang w:val="el-GR"/>
        </w:rPr>
        <w:t>Οι προσαρμοσμένες ελεύθερες ταμειακές ροές μετά από μισθώσεις διαμορφώθηκαν σε €</w:t>
      </w:r>
      <w:r w:rsidR="002874E0" w:rsidRPr="005F11BC">
        <w:rPr>
          <w:rFonts w:ascii="Arial" w:hAnsi="Arial" w:cs="Arial"/>
          <w:sz w:val="22"/>
          <w:lang w:val="el-GR"/>
        </w:rPr>
        <w:t>127,1</w:t>
      </w:r>
      <w:r w:rsidRPr="005F11BC">
        <w:rPr>
          <w:rFonts w:ascii="Arial" w:hAnsi="Arial" w:cs="Arial"/>
          <w:sz w:val="22"/>
          <w:lang w:val="el-GR"/>
        </w:rPr>
        <w:t xml:space="preserve"> εκατ. το </w:t>
      </w:r>
      <w:r w:rsidR="002874E0" w:rsidRPr="005F11BC">
        <w:rPr>
          <w:rFonts w:ascii="Arial" w:hAnsi="Arial" w:cs="Arial"/>
          <w:sz w:val="22"/>
          <w:lang w:val="el-GR"/>
        </w:rPr>
        <w:t>Α</w:t>
      </w:r>
      <w:r w:rsidRPr="005F11BC">
        <w:rPr>
          <w:rFonts w:ascii="Arial" w:hAnsi="Arial" w:cs="Arial"/>
          <w:sz w:val="22"/>
          <w:lang w:val="el-GR"/>
        </w:rPr>
        <w:t>’ τρίμηνο του 202</w:t>
      </w:r>
      <w:r w:rsidR="002874E0" w:rsidRPr="005F11BC">
        <w:rPr>
          <w:rFonts w:ascii="Arial" w:hAnsi="Arial" w:cs="Arial"/>
          <w:sz w:val="22"/>
          <w:lang w:val="el-GR"/>
        </w:rPr>
        <w:t>4</w:t>
      </w:r>
      <w:r w:rsidRPr="005F11BC">
        <w:rPr>
          <w:rFonts w:ascii="Arial" w:hAnsi="Arial" w:cs="Arial"/>
          <w:sz w:val="22"/>
          <w:lang w:val="el-GR"/>
        </w:rPr>
        <w:t xml:space="preserve">, μειωμένες κατά </w:t>
      </w:r>
      <w:r w:rsidR="00B66F0E" w:rsidRPr="005F11BC">
        <w:rPr>
          <w:rFonts w:ascii="Arial" w:hAnsi="Arial" w:cs="Arial"/>
          <w:sz w:val="22"/>
          <w:lang w:val="el-GR"/>
        </w:rPr>
        <w:t>43,8</w:t>
      </w:r>
      <w:r w:rsidRPr="005F11BC">
        <w:rPr>
          <w:rFonts w:ascii="Arial" w:hAnsi="Arial" w:cs="Arial"/>
          <w:sz w:val="22"/>
          <w:lang w:val="el-GR"/>
        </w:rPr>
        <w:t xml:space="preserve">% </w:t>
      </w:r>
      <w:r w:rsidR="004D4FBB" w:rsidRPr="005F11BC">
        <w:rPr>
          <w:rFonts w:ascii="Arial" w:hAnsi="Arial" w:cs="Arial"/>
          <w:sz w:val="22"/>
          <w:lang w:val="el-GR"/>
        </w:rPr>
        <w:t>παρά την υψηλότερη κερδοφορία</w:t>
      </w:r>
      <w:r w:rsidRPr="005F11BC">
        <w:rPr>
          <w:rFonts w:ascii="Arial" w:hAnsi="Arial" w:cs="Arial"/>
          <w:sz w:val="22"/>
          <w:lang w:val="el-GR"/>
        </w:rPr>
        <w:t>, λόγω υψηλότερων πληρωμών φόρ</w:t>
      </w:r>
      <w:r w:rsidR="00AC4D33" w:rsidRPr="005F11BC">
        <w:rPr>
          <w:rFonts w:ascii="Arial" w:hAnsi="Arial" w:cs="Arial"/>
          <w:sz w:val="22"/>
          <w:lang w:val="el-GR"/>
        </w:rPr>
        <w:t>ου εισοδήματος</w:t>
      </w:r>
      <w:r w:rsidR="00B15069" w:rsidRPr="005F11BC">
        <w:rPr>
          <w:rFonts w:ascii="Arial" w:hAnsi="Arial" w:cs="Arial"/>
          <w:sz w:val="22"/>
          <w:lang w:val="el-GR"/>
        </w:rPr>
        <w:t xml:space="preserve"> και </w:t>
      </w:r>
      <w:r w:rsidR="001D3C10" w:rsidRPr="005F11BC">
        <w:rPr>
          <w:rFonts w:ascii="Arial" w:hAnsi="Arial" w:cs="Arial"/>
          <w:sz w:val="22"/>
          <w:lang w:val="el-GR"/>
        </w:rPr>
        <w:t>υψηλότερων επενδύσεων</w:t>
      </w:r>
      <w:r w:rsidR="00F42E80" w:rsidRPr="005F11BC">
        <w:rPr>
          <w:rFonts w:ascii="Arial" w:hAnsi="Arial" w:cs="Arial"/>
          <w:sz w:val="22"/>
          <w:lang w:val="el-GR"/>
        </w:rPr>
        <w:t xml:space="preserve"> στο τρίμηνο</w:t>
      </w:r>
      <w:r w:rsidRPr="005F11BC">
        <w:rPr>
          <w:rFonts w:ascii="Arial" w:hAnsi="Arial" w:cs="Arial"/>
          <w:sz w:val="22"/>
          <w:lang w:val="el-GR"/>
        </w:rPr>
        <w:t>.</w:t>
      </w:r>
      <w:r w:rsidR="004201E2" w:rsidRPr="005F11BC">
        <w:rPr>
          <w:rFonts w:ascii="Arial" w:hAnsi="Arial" w:cs="Arial"/>
          <w:sz w:val="22"/>
          <w:lang w:val="el-GR"/>
        </w:rPr>
        <w:t xml:space="preserve"> </w:t>
      </w:r>
      <w:r w:rsidR="006A43B3" w:rsidRPr="006647BE">
        <w:rPr>
          <w:rFonts w:ascii="Arial" w:hAnsi="Arial" w:cs="Arial"/>
          <w:sz w:val="22"/>
          <w:lang w:val="el-GR"/>
        </w:rPr>
        <w:t xml:space="preserve">Η εταιρεία </w:t>
      </w:r>
      <w:r w:rsidR="0070295F" w:rsidRPr="006647BE">
        <w:rPr>
          <w:rFonts w:ascii="Arial" w:hAnsi="Arial" w:cs="Arial"/>
          <w:sz w:val="22"/>
          <w:lang w:val="el-GR"/>
        </w:rPr>
        <w:t>διατηρεί το στόχο</w:t>
      </w:r>
      <w:r w:rsidR="006A43B3" w:rsidRPr="006647BE">
        <w:rPr>
          <w:rFonts w:ascii="Arial" w:hAnsi="Arial" w:cs="Arial"/>
          <w:sz w:val="22"/>
          <w:lang w:val="el-GR"/>
        </w:rPr>
        <w:t xml:space="preserve"> </w:t>
      </w:r>
      <w:r w:rsidR="0070295F" w:rsidRPr="006647BE">
        <w:rPr>
          <w:rFonts w:ascii="Arial" w:hAnsi="Arial" w:cs="Arial"/>
          <w:sz w:val="22"/>
          <w:lang w:val="el-GR"/>
        </w:rPr>
        <w:t>των</w:t>
      </w:r>
      <w:r w:rsidR="006A43B3" w:rsidRPr="006647BE">
        <w:rPr>
          <w:rFonts w:ascii="Arial" w:hAnsi="Arial" w:cs="Arial"/>
          <w:sz w:val="22"/>
          <w:lang w:val="el-GR"/>
        </w:rPr>
        <w:t xml:space="preserve"> Ελεύθερων Ταμειακών Ροών </w:t>
      </w:r>
      <w:r w:rsidR="0070295F" w:rsidRPr="006647BE">
        <w:rPr>
          <w:rFonts w:ascii="Arial" w:hAnsi="Arial" w:cs="Arial"/>
          <w:sz w:val="22"/>
          <w:lang w:val="el-GR"/>
        </w:rPr>
        <w:t>για το 2024</w:t>
      </w:r>
      <w:r w:rsidR="006A43B3" w:rsidRPr="006647BE">
        <w:rPr>
          <w:rFonts w:ascii="Arial" w:hAnsi="Arial" w:cs="Arial"/>
          <w:sz w:val="22"/>
          <w:lang w:val="el-GR"/>
        </w:rPr>
        <w:t>.</w:t>
      </w:r>
      <w:r w:rsidR="000625E9" w:rsidRPr="006647BE">
        <w:rPr>
          <w:rFonts w:ascii="Arial" w:hAnsi="Arial" w:cs="Arial"/>
          <w:sz w:val="22"/>
          <w:lang w:val="el-GR"/>
        </w:rPr>
        <w:t xml:space="preserve"> </w:t>
      </w:r>
      <w:r w:rsidR="004201E2" w:rsidRPr="006647BE">
        <w:rPr>
          <w:rFonts w:ascii="Arial" w:hAnsi="Arial" w:cs="Arial"/>
          <w:sz w:val="22"/>
          <w:lang w:val="el-GR"/>
        </w:rPr>
        <w:t xml:space="preserve">Οι </w:t>
      </w:r>
      <w:r w:rsidR="00F421B5" w:rsidRPr="006647BE">
        <w:rPr>
          <w:rFonts w:ascii="Arial" w:hAnsi="Arial" w:cs="Arial"/>
          <w:sz w:val="22"/>
          <w:lang w:val="el-GR"/>
        </w:rPr>
        <w:t>πληρωμές φόρων</w:t>
      </w:r>
      <w:r w:rsidR="004201E2" w:rsidRPr="006647BE">
        <w:rPr>
          <w:rFonts w:ascii="Arial" w:hAnsi="Arial" w:cs="Arial"/>
          <w:sz w:val="22"/>
          <w:lang w:val="el-GR"/>
        </w:rPr>
        <w:t xml:space="preserve"> κατά τη συγκρίσιμη περίοδο του 2023 </w:t>
      </w:r>
      <w:r w:rsidR="00B47729" w:rsidRPr="006647BE">
        <w:rPr>
          <w:rFonts w:ascii="Arial" w:hAnsi="Arial" w:cs="Arial"/>
          <w:sz w:val="22"/>
          <w:lang w:val="el-GR"/>
        </w:rPr>
        <w:t>επηρεάστηκαν θετικά</w:t>
      </w:r>
      <w:r w:rsidR="004201E2" w:rsidRPr="006647BE">
        <w:rPr>
          <w:rFonts w:ascii="Arial" w:hAnsi="Arial" w:cs="Arial"/>
          <w:sz w:val="22"/>
          <w:lang w:val="el-GR"/>
        </w:rPr>
        <w:t xml:space="preserve"> από </w:t>
      </w:r>
      <w:r w:rsidR="00B47729" w:rsidRPr="006647BE">
        <w:rPr>
          <w:rFonts w:ascii="Arial" w:hAnsi="Arial" w:cs="Arial"/>
          <w:sz w:val="22"/>
          <w:lang w:val="el-GR"/>
        </w:rPr>
        <w:t>μια πίστωση φόρου</w:t>
      </w:r>
      <w:r w:rsidR="004201E2" w:rsidRPr="006647BE">
        <w:rPr>
          <w:rFonts w:ascii="Arial" w:hAnsi="Arial" w:cs="Arial"/>
          <w:sz w:val="22"/>
          <w:lang w:val="el-GR"/>
        </w:rPr>
        <w:t xml:space="preserve">.  </w:t>
      </w:r>
      <w:r w:rsidR="00B15069" w:rsidRPr="006647BE">
        <w:rPr>
          <w:rFonts w:ascii="Arial" w:hAnsi="Arial" w:cs="Arial"/>
          <w:sz w:val="22"/>
          <w:lang w:val="el-GR"/>
        </w:rPr>
        <w:t xml:space="preserve"> </w:t>
      </w:r>
    </w:p>
    <w:p w14:paraId="6E69677D" w14:textId="0B39C91C" w:rsidR="009E285A" w:rsidRDefault="009E285A" w:rsidP="00DA34EC">
      <w:pPr>
        <w:pStyle w:val="ListParagraph"/>
        <w:spacing w:after="160"/>
        <w:ind w:left="0"/>
        <w:contextualSpacing w:val="0"/>
        <w:jc w:val="both"/>
        <w:rPr>
          <w:rFonts w:ascii="Arial" w:hAnsi="Arial" w:cs="Arial"/>
          <w:sz w:val="22"/>
          <w:lang w:val="el-GR"/>
        </w:rPr>
      </w:pPr>
      <w:r w:rsidRPr="006647BE">
        <w:rPr>
          <w:rFonts w:ascii="Arial" w:hAnsi="Arial" w:cs="Arial"/>
          <w:sz w:val="22"/>
          <w:lang w:val="el-GR"/>
        </w:rPr>
        <w:t xml:space="preserve">Ο καθαρός δανεισμός του Ομίλου στις 31 </w:t>
      </w:r>
      <w:r w:rsidR="00B47729" w:rsidRPr="006647BE">
        <w:rPr>
          <w:rFonts w:ascii="Arial" w:hAnsi="Arial" w:cs="Arial"/>
          <w:sz w:val="22"/>
          <w:lang w:val="el-GR"/>
        </w:rPr>
        <w:t>Μαρτίου</w:t>
      </w:r>
      <w:r w:rsidRPr="006647BE">
        <w:rPr>
          <w:rFonts w:ascii="Arial" w:hAnsi="Arial" w:cs="Arial"/>
          <w:sz w:val="22"/>
          <w:lang w:val="el-GR"/>
        </w:rPr>
        <w:t xml:space="preserve"> 202</w:t>
      </w:r>
      <w:r w:rsidR="00B47729" w:rsidRPr="006647BE">
        <w:rPr>
          <w:rFonts w:ascii="Arial" w:hAnsi="Arial" w:cs="Arial"/>
          <w:sz w:val="22"/>
          <w:lang w:val="el-GR"/>
        </w:rPr>
        <w:t>4</w:t>
      </w:r>
      <w:r w:rsidRPr="006647BE">
        <w:rPr>
          <w:rFonts w:ascii="Arial" w:hAnsi="Arial" w:cs="Arial"/>
          <w:sz w:val="22"/>
          <w:lang w:val="el-GR"/>
        </w:rPr>
        <w:t xml:space="preserve"> διαμορφώθηκε σε €</w:t>
      </w:r>
      <w:r w:rsidR="0072028D" w:rsidRPr="006647BE">
        <w:rPr>
          <w:rFonts w:ascii="Arial" w:hAnsi="Arial" w:cs="Arial"/>
          <w:sz w:val="22"/>
          <w:lang w:val="el-GR"/>
        </w:rPr>
        <w:t>521,0</w:t>
      </w:r>
      <w:r w:rsidRPr="006647BE">
        <w:rPr>
          <w:rFonts w:ascii="Arial" w:hAnsi="Arial" w:cs="Arial"/>
          <w:sz w:val="22"/>
          <w:lang w:val="el-GR"/>
        </w:rPr>
        <w:t xml:space="preserve"> εκατ., μειωμένος κατά </w:t>
      </w:r>
      <w:r w:rsidR="0072028D" w:rsidRPr="006647BE">
        <w:rPr>
          <w:rFonts w:ascii="Arial" w:hAnsi="Arial" w:cs="Arial"/>
          <w:sz w:val="22"/>
          <w:lang w:val="el-GR"/>
        </w:rPr>
        <w:t>17,9</w:t>
      </w:r>
      <w:r w:rsidRPr="006647BE">
        <w:rPr>
          <w:rFonts w:ascii="Arial" w:hAnsi="Arial" w:cs="Arial"/>
          <w:sz w:val="22"/>
          <w:lang w:val="el-GR"/>
        </w:rPr>
        <w:t>% σε σχέση με το Δ’ τρίμηνο 202</w:t>
      </w:r>
      <w:r w:rsidR="0072028D" w:rsidRPr="006647BE">
        <w:rPr>
          <w:rFonts w:ascii="Arial" w:hAnsi="Arial" w:cs="Arial"/>
          <w:sz w:val="22"/>
          <w:lang w:val="el-GR"/>
        </w:rPr>
        <w:t>3</w:t>
      </w:r>
      <w:r w:rsidRPr="006647BE">
        <w:rPr>
          <w:rFonts w:ascii="Arial" w:hAnsi="Arial" w:cs="Arial"/>
          <w:sz w:val="22"/>
          <w:lang w:val="el-GR"/>
        </w:rPr>
        <w:t>. Ο καθαρός δανεισμός του Ομίλου αντιστοιχεί σε 0,</w:t>
      </w:r>
      <w:r w:rsidR="00760449" w:rsidRPr="006647BE">
        <w:rPr>
          <w:rFonts w:ascii="Arial" w:hAnsi="Arial" w:cs="Arial"/>
          <w:sz w:val="22"/>
          <w:lang w:val="el-GR"/>
        </w:rPr>
        <w:t>4</w:t>
      </w:r>
      <w:r w:rsidRPr="006647BE">
        <w:rPr>
          <w:rFonts w:ascii="Arial" w:hAnsi="Arial" w:cs="Arial"/>
          <w:sz w:val="22"/>
          <w:lang w:val="el-GR"/>
        </w:rPr>
        <w:t xml:space="preserve"> φορές προσαρμοσμένο ΕΒΙ</w:t>
      </w:r>
      <w:r w:rsidRPr="00DA34EC">
        <w:rPr>
          <w:rFonts w:ascii="Arial" w:hAnsi="Arial" w:cs="Arial"/>
          <w:sz w:val="22"/>
        </w:rPr>
        <w:t>TDA</w:t>
      </w:r>
      <w:r w:rsidRPr="006647BE">
        <w:rPr>
          <w:rFonts w:ascii="Arial" w:hAnsi="Arial" w:cs="Arial"/>
          <w:sz w:val="22"/>
          <w:lang w:val="el-GR"/>
        </w:rPr>
        <w:t xml:space="preserve"> (</w:t>
      </w:r>
      <w:r w:rsidRPr="00DA34EC">
        <w:rPr>
          <w:rFonts w:ascii="Arial" w:hAnsi="Arial" w:cs="Arial"/>
          <w:sz w:val="22"/>
        </w:rPr>
        <w:t>AL</w:t>
      </w:r>
      <w:r w:rsidRPr="006647BE">
        <w:rPr>
          <w:rFonts w:ascii="Arial" w:hAnsi="Arial" w:cs="Arial"/>
          <w:sz w:val="22"/>
          <w:lang w:val="el-GR"/>
        </w:rPr>
        <w:t>)</w:t>
      </w:r>
      <w:r w:rsidR="004B082A" w:rsidRPr="006647BE">
        <w:rPr>
          <w:rFonts w:ascii="Arial" w:hAnsi="Arial" w:cs="Arial"/>
          <w:sz w:val="22"/>
          <w:lang w:val="el-GR"/>
        </w:rPr>
        <w:t xml:space="preserve"> σε δωδεκάμηνη βάση</w:t>
      </w:r>
      <w:r w:rsidRPr="006647BE">
        <w:rPr>
          <w:rFonts w:ascii="Arial" w:hAnsi="Arial" w:cs="Arial"/>
          <w:sz w:val="22"/>
          <w:lang w:val="el-GR"/>
        </w:rPr>
        <w:t>.</w:t>
      </w:r>
      <w:r w:rsidR="00B90F14" w:rsidRPr="006647BE">
        <w:rPr>
          <w:rFonts w:ascii="Arial" w:hAnsi="Arial" w:cs="Arial"/>
          <w:sz w:val="22"/>
          <w:lang w:val="el-GR"/>
        </w:rPr>
        <w:t xml:space="preserve"> </w:t>
      </w:r>
      <w:r w:rsidR="00F52E8A" w:rsidRPr="006647BE">
        <w:rPr>
          <w:rFonts w:ascii="Arial" w:hAnsi="Arial" w:cs="Arial"/>
          <w:sz w:val="22"/>
          <w:lang w:val="el-GR"/>
        </w:rPr>
        <w:t>Η</w:t>
      </w:r>
      <w:r w:rsidRPr="006647BE">
        <w:rPr>
          <w:rFonts w:ascii="Arial" w:hAnsi="Arial" w:cs="Arial"/>
          <w:sz w:val="22"/>
          <w:lang w:val="el-GR"/>
        </w:rPr>
        <w:t xml:space="preserve"> επόμενη αποπληρωμή ομολόγου </w:t>
      </w:r>
      <w:r w:rsidR="00F52E8A" w:rsidRPr="006647BE">
        <w:rPr>
          <w:rFonts w:ascii="Arial" w:hAnsi="Arial" w:cs="Arial"/>
          <w:sz w:val="22"/>
          <w:lang w:val="el-GR"/>
        </w:rPr>
        <w:t xml:space="preserve">για τον Όμιλο </w:t>
      </w:r>
      <w:r w:rsidRPr="006647BE">
        <w:rPr>
          <w:rFonts w:ascii="Arial" w:hAnsi="Arial" w:cs="Arial"/>
          <w:sz w:val="22"/>
          <w:lang w:val="el-GR"/>
        </w:rPr>
        <w:t>τοποθετείται τον Σεπτέμβριο του 2026 (</w:t>
      </w:r>
      <w:r w:rsidR="00F52E8A" w:rsidRPr="006647BE">
        <w:rPr>
          <w:rFonts w:ascii="Arial" w:hAnsi="Arial" w:cs="Arial"/>
          <w:sz w:val="22"/>
          <w:lang w:val="el-GR"/>
        </w:rPr>
        <w:t xml:space="preserve">Ομόλογο </w:t>
      </w:r>
      <w:r w:rsidRPr="006647BE">
        <w:rPr>
          <w:rFonts w:ascii="Arial" w:hAnsi="Arial" w:cs="Arial"/>
          <w:sz w:val="22"/>
          <w:lang w:val="el-GR"/>
        </w:rPr>
        <w:t>€500 εκατ.</w:t>
      </w:r>
      <w:r w:rsidR="00F52E8A" w:rsidRPr="006647BE">
        <w:rPr>
          <w:rFonts w:ascii="Arial" w:hAnsi="Arial" w:cs="Arial"/>
          <w:sz w:val="22"/>
          <w:lang w:val="el-GR"/>
        </w:rPr>
        <w:t>,</w:t>
      </w:r>
      <w:r w:rsidRPr="006647BE">
        <w:rPr>
          <w:rFonts w:ascii="Arial" w:hAnsi="Arial" w:cs="Arial"/>
          <w:sz w:val="22"/>
          <w:lang w:val="el-GR"/>
        </w:rPr>
        <w:t xml:space="preserve"> 0</w:t>
      </w:r>
      <w:r w:rsidR="00F52E8A" w:rsidRPr="006647BE">
        <w:rPr>
          <w:rFonts w:ascii="Arial" w:hAnsi="Arial" w:cs="Arial"/>
          <w:sz w:val="22"/>
          <w:lang w:val="el-GR"/>
        </w:rPr>
        <w:t>,</w:t>
      </w:r>
      <w:r w:rsidRPr="006647BE">
        <w:rPr>
          <w:rFonts w:ascii="Arial" w:hAnsi="Arial" w:cs="Arial"/>
          <w:sz w:val="22"/>
          <w:lang w:val="el-GR"/>
        </w:rPr>
        <w:t>875%)</w:t>
      </w:r>
      <w:r w:rsidR="00F52E8A" w:rsidRPr="006647BE">
        <w:rPr>
          <w:rFonts w:ascii="Arial" w:hAnsi="Arial" w:cs="Arial"/>
          <w:sz w:val="22"/>
          <w:lang w:val="el-GR"/>
        </w:rPr>
        <w:t>.</w:t>
      </w:r>
      <w:r w:rsidRPr="006647BE">
        <w:rPr>
          <w:rFonts w:ascii="Arial" w:hAnsi="Arial" w:cs="Arial"/>
          <w:sz w:val="22"/>
          <w:lang w:val="el-GR"/>
        </w:rPr>
        <w:t xml:space="preserve"> </w:t>
      </w:r>
    </w:p>
    <w:tbl>
      <w:tblPr>
        <w:tblStyle w:val="TableGrid"/>
        <w:tblW w:w="10582"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5680"/>
        <w:gridCol w:w="1554"/>
        <w:gridCol w:w="1613"/>
        <w:gridCol w:w="1735"/>
      </w:tblGrid>
      <w:tr w:rsidR="000C0842" w:rsidRPr="00580CE4" w14:paraId="5C9753F7" w14:textId="77777777" w:rsidTr="000C0842">
        <w:trPr>
          <w:trHeight w:val="313"/>
        </w:trPr>
        <w:tc>
          <w:tcPr>
            <w:tcW w:w="5680" w:type="dxa"/>
            <w:tcBorders>
              <w:top w:val="single" w:sz="2" w:space="0" w:color="00A5E3"/>
              <w:bottom w:val="single" w:sz="2" w:space="0" w:color="00A5E3"/>
              <w:right w:val="nil"/>
            </w:tcBorders>
            <w:vAlign w:val="center"/>
          </w:tcPr>
          <w:p w14:paraId="5CB41407" w14:textId="77777777" w:rsidR="000C0842" w:rsidRPr="00580CE4" w:rsidRDefault="000C0842" w:rsidP="008A2E3B">
            <w:pPr>
              <w:tabs>
                <w:tab w:val="left" w:pos="0"/>
                <w:tab w:val="left" w:pos="284"/>
              </w:tabs>
              <w:ind w:right="-90"/>
              <w:contextualSpacing/>
              <w:jc w:val="both"/>
              <w:rPr>
                <w:rFonts w:ascii="Arial" w:hAnsi="Arial" w:cs="Arial"/>
                <w:b/>
                <w:bCs/>
              </w:rPr>
            </w:pPr>
            <w:proofErr w:type="spellStart"/>
            <w:r w:rsidRPr="00580CE4">
              <w:rPr>
                <w:rFonts w:ascii="Arial" w:hAnsi="Arial" w:cs="Arial"/>
                <w:b/>
                <w:bCs/>
              </w:rPr>
              <w:t>Κύκλος</w:t>
            </w:r>
            <w:proofErr w:type="spellEnd"/>
            <w:r w:rsidRPr="00580CE4">
              <w:rPr>
                <w:rFonts w:ascii="Arial" w:hAnsi="Arial" w:cs="Arial"/>
                <w:b/>
                <w:bCs/>
              </w:rPr>
              <w:t xml:space="preserve"> </w:t>
            </w:r>
            <w:proofErr w:type="spellStart"/>
            <w:r w:rsidRPr="00580CE4">
              <w:rPr>
                <w:rFonts w:ascii="Arial" w:hAnsi="Arial" w:cs="Arial"/>
                <w:b/>
                <w:bCs/>
              </w:rPr>
              <w:t>Εργ</w:t>
            </w:r>
            <w:proofErr w:type="spellEnd"/>
            <w:r w:rsidRPr="00580CE4">
              <w:rPr>
                <w:rFonts w:ascii="Arial" w:hAnsi="Arial" w:cs="Arial"/>
                <w:b/>
                <w:bCs/>
              </w:rPr>
              <w:t xml:space="preserve">ασιών </w:t>
            </w:r>
          </w:p>
          <w:p w14:paraId="037146DC" w14:textId="77777777" w:rsidR="000C0842" w:rsidRPr="00580CE4" w:rsidRDefault="000C0842" w:rsidP="008A2E3B">
            <w:pPr>
              <w:tabs>
                <w:tab w:val="left" w:pos="0"/>
                <w:tab w:val="left" w:pos="284"/>
              </w:tabs>
              <w:ind w:right="-90"/>
              <w:contextualSpacing/>
              <w:jc w:val="both"/>
              <w:rPr>
                <w:rFonts w:ascii="Arial" w:hAnsi="Arial" w:cs="Arial"/>
                <w:i/>
              </w:rPr>
            </w:pPr>
            <w:r w:rsidRPr="00580CE4">
              <w:rPr>
                <w:rFonts w:ascii="Arial" w:hAnsi="Arial" w:cs="Arial"/>
                <w:b/>
                <w:bCs/>
              </w:rPr>
              <w:t>(</w:t>
            </w:r>
            <w:proofErr w:type="spellStart"/>
            <w:r w:rsidRPr="00580CE4">
              <w:rPr>
                <w:rFonts w:ascii="Arial" w:hAnsi="Arial" w:cs="Arial"/>
                <w:b/>
                <w:bCs/>
              </w:rPr>
              <w:t>Εκ</w:t>
            </w:r>
            <w:proofErr w:type="spellEnd"/>
            <w:r w:rsidRPr="00580CE4">
              <w:rPr>
                <w:rFonts w:ascii="Arial" w:hAnsi="Arial" w:cs="Arial"/>
                <w:b/>
                <w:bCs/>
              </w:rPr>
              <w:t xml:space="preserve">ατ. </w:t>
            </w:r>
            <w:proofErr w:type="gramStart"/>
            <w:r w:rsidRPr="00580CE4">
              <w:rPr>
                <w:rFonts w:ascii="Arial" w:hAnsi="Arial" w:cs="Arial"/>
                <w:b/>
                <w:bCs/>
              </w:rPr>
              <w:t>€ )</w:t>
            </w:r>
            <w:proofErr w:type="gramEnd"/>
          </w:p>
        </w:tc>
        <w:tc>
          <w:tcPr>
            <w:tcW w:w="1554" w:type="dxa"/>
            <w:tcBorders>
              <w:top w:val="single" w:sz="2" w:space="0" w:color="00A5E3"/>
              <w:left w:val="nil"/>
              <w:bottom w:val="single" w:sz="2" w:space="0" w:color="00A5E3"/>
              <w:right w:val="nil"/>
            </w:tcBorders>
            <w:vAlign w:val="center"/>
          </w:tcPr>
          <w:p w14:paraId="2BB81222" w14:textId="592C6B41" w:rsidR="000C0842" w:rsidRPr="000C0842" w:rsidRDefault="000C0842" w:rsidP="008A2E3B">
            <w:pPr>
              <w:tabs>
                <w:tab w:val="left" w:pos="0"/>
                <w:tab w:val="left" w:pos="284"/>
              </w:tabs>
              <w:ind w:right="-90"/>
              <w:contextualSpacing/>
              <w:jc w:val="right"/>
              <w:rPr>
                <w:rFonts w:ascii="Arial" w:hAnsi="Arial" w:cs="Arial"/>
                <w:b/>
                <w:bCs/>
                <w:i/>
                <w:lang w:val="el-GR"/>
              </w:rPr>
            </w:pPr>
            <w:r w:rsidRPr="00580CE4">
              <w:rPr>
                <w:rFonts w:ascii="Arial" w:hAnsi="Arial" w:cs="Arial"/>
                <w:b/>
                <w:bCs/>
              </w:rPr>
              <w:t>Q</w:t>
            </w:r>
            <w:r>
              <w:rPr>
                <w:rFonts w:ascii="Arial" w:hAnsi="Arial" w:cs="Arial"/>
                <w:b/>
                <w:bCs/>
                <w:lang w:val="el-GR"/>
              </w:rPr>
              <w:t>1</w:t>
            </w:r>
            <w:r w:rsidRPr="00580CE4">
              <w:rPr>
                <w:rFonts w:ascii="Arial" w:hAnsi="Arial" w:cs="Arial"/>
                <w:b/>
                <w:bCs/>
              </w:rPr>
              <w:t>'2</w:t>
            </w:r>
            <w:r>
              <w:rPr>
                <w:rFonts w:ascii="Arial" w:hAnsi="Arial" w:cs="Arial"/>
                <w:b/>
                <w:bCs/>
                <w:lang w:val="el-GR"/>
              </w:rPr>
              <w:t>4</w:t>
            </w:r>
          </w:p>
        </w:tc>
        <w:tc>
          <w:tcPr>
            <w:tcW w:w="1613" w:type="dxa"/>
            <w:tcBorders>
              <w:top w:val="single" w:sz="2" w:space="0" w:color="00A5E3"/>
              <w:left w:val="nil"/>
              <w:bottom w:val="single" w:sz="2" w:space="0" w:color="00A5E3"/>
              <w:right w:val="nil"/>
            </w:tcBorders>
            <w:vAlign w:val="center"/>
          </w:tcPr>
          <w:p w14:paraId="4F9C5C45" w14:textId="1BE006C8" w:rsidR="000C0842" w:rsidRPr="000C0842" w:rsidRDefault="000C0842" w:rsidP="008A2E3B">
            <w:pPr>
              <w:tabs>
                <w:tab w:val="left" w:pos="0"/>
                <w:tab w:val="left" w:pos="284"/>
              </w:tabs>
              <w:ind w:right="-90"/>
              <w:contextualSpacing/>
              <w:jc w:val="right"/>
              <w:rPr>
                <w:rFonts w:ascii="Arial" w:hAnsi="Arial" w:cs="Arial"/>
                <w:b/>
                <w:bCs/>
                <w:i/>
                <w:lang w:val="el-GR"/>
              </w:rPr>
            </w:pPr>
            <w:r w:rsidRPr="00580CE4">
              <w:rPr>
                <w:rFonts w:ascii="Arial" w:hAnsi="Arial" w:cs="Arial"/>
                <w:b/>
                <w:bCs/>
              </w:rPr>
              <w:t>Q</w:t>
            </w:r>
            <w:r>
              <w:rPr>
                <w:rFonts w:ascii="Arial" w:hAnsi="Arial" w:cs="Arial"/>
                <w:b/>
                <w:bCs/>
                <w:lang w:val="el-GR"/>
              </w:rPr>
              <w:t>1’</w:t>
            </w:r>
            <w:r w:rsidRPr="00580CE4">
              <w:rPr>
                <w:rFonts w:ascii="Arial" w:hAnsi="Arial" w:cs="Arial"/>
                <w:b/>
                <w:bCs/>
              </w:rPr>
              <w:t>2</w:t>
            </w:r>
            <w:r>
              <w:rPr>
                <w:rFonts w:ascii="Arial" w:hAnsi="Arial" w:cs="Arial"/>
                <w:b/>
                <w:bCs/>
                <w:lang w:val="el-GR"/>
              </w:rPr>
              <w:t>3</w:t>
            </w:r>
          </w:p>
        </w:tc>
        <w:tc>
          <w:tcPr>
            <w:tcW w:w="1735" w:type="dxa"/>
            <w:tcBorders>
              <w:top w:val="single" w:sz="2" w:space="0" w:color="00A5E3"/>
              <w:left w:val="nil"/>
              <w:bottom w:val="single" w:sz="2" w:space="0" w:color="00A5E3"/>
              <w:right w:val="single" w:sz="4" w:space="0" w:color="A6A6A6"/>
            </w:tcBorders>
            <w:vAlign w:val="center"/>
          </w:tcPr>
          <w:p w14:paraId="3C8CAC91" w14:textId="77777777" w:rsidR="000C0842" w:rsidRPr="00580CE4" w:rsidRDefault="000C0842" w:rsidP="008A2E3B">
            <w:pPr>
              <w:tabs>
                <w:tab w:val="left" w:pos="0"/>
                <w:tab w:val="left" w:pos="284"/>
              </w:tabs>
              <w:ind w:right="-90"/>
              <w:contextualSpacing/>
              <w:jc w:val="right"/>
              <w:rPr>
                <w:rFonts w:ascii="Arial" w:hAnsi="Arial" w:cs="Arial"/>
                <w:b/>
                <w:bCs/>
                <w:i/>
              </w:rPr>
            </w:pPr>
            <w:r w:rsidRPr="00580CE4">
              <w:rPr>
                <w:rFonts w:ascii="Arial" w:hAnsi="Arial" w:cs="Arial"/>
                <w:b/>
                <w:bCs/>
              </w:rPr>
              <w:t>+/- %</w:t>
            </w:r>
          </w:p>
        </w:tc>
      </w:tr>
      <w:tr w:rsidR="00E22BB4" w:rsidRPr="00580CE4" w14:paraId="1EDEB2C6" w14:textId="77777777" w:rsidTr="000C0842">
        <w:trPr>
          <w:trHeight w:val="228"/>
        </w:trPr>
        <w:tc>
          <w:tcPr>
            <w:tcW w:w="5680" w:type="dxa"/>
            <w:tcBorders>
              <w:top w:val="single" w:sz="2" w:space="0" w:color="00A5E3"/>
              <w:bottom w:val="single" w:sz="2" w:space="0" w:color="A6A6A6"/>
              <w:right w:val="nil"/>
            </w:tcBorders>
            <w:shd w:val="clear" w:color="auto" w:fill="auto"/>
            <w:vAlign w:val="center"/>
          </w:tcPr>
          <w:p w14:paraId="347D0B04" w14:textId="77777777" w:rsidR="00E22BB4" w:rsidRPr="00580CE4" w:rsidRDefault="00E22BB4" w:rsidP="00E22BB4">
            <w:pPr>
              <w:tabs>
                <w:tab w:val="left" w:pos="0"/>
                <w:tab w:val="left" w:pos="284"/>
              </w:tabs>
              <w:ind w:right="-90"/>
              <w:contextualSpacing/>
              <w:jc w:val="both"/>
              <w:rPr>
                <w:rFonts w:ascii="Arial" w:hAnsi="Arial" w:cs="Arial"/>
              </w:rPr>
            </w:pPr>
            <w:proofErr w:type="spellStart"/>
            <w:r w:rsidRPr="00580CE4">
              <w:rPr>
                <w:rFonts w:ascii="Arial" w:hAnsi="Arial" w:cs="Arial"/>
              </w:rPr>
              <w:t>Ελλάδ</w:t>
            </w:r>
            <w:proofErr w:type="spellEnd"/>
            <w:r w:rsidRPr="00580CE4">
              <w:rPr>
                <w:rFonts w:ascii="Arial" w:hAnsi="Arial" w:cs="Arial"/>
              </w:rPr>
              <w:t>α</w:t>
            </w:r>
          </w:p>
        </w:tc>
        <w:tc>
          <w:tcPr>
            <w:tcW w:w="1554" w:type="dxa"/>
            <w:tcBorders>
              <w:top w:val="single" w:sz="2" w:space="0" w:color="00A5E3"/>
              <w:left w:val="nil"/>
              <w:bottom w:val="single" w:sz="2" w:space="0" w:color="A6A6A6"/>
              <w:right w:val="nil"/>
            </w:tcBorders>
            <w:shd w:val="clear" w:color="auto" w:fill="auto"/>
            <w:vAlign w:val="bottom"/>
          </w:tcPr>
          <w:p w14:paraId="3C1C5B97" w14:textId="2905FE4D" w:rsidR="00E22BB4" w:rsidRPr="00B15D14" w:rsidRDefault="00E22BB4" w:rsidP="00E22BB4">
            <w:pPr>
              <w:tabs>
                <w:tab w:val="left" w:pos="0"/>
                <w:tab w:val="left" w:pos="284"/>
              </w:tabs>
              <w:ind w:right="-90"/>
              <w:contextualSpacing/>
              <w:jc w:val="right"/>
              <w:rPr>
                <w:rFonts w:ascii="Arial" w:hAnsi="Arial" w:cs="Arial"/>
                <w:color w:val="FF0000"/>
              </w:rPr>
            </w:pPr>
            <w:r w:rsidRPr="00DD3832">
              <w:rPr>
                <w:rFonts w:ascii="Arial" w:hAnsi="Arial" w:cs="Arial"/>
              </w:rPr>
              <w:t>812</w:t>
            </w:r>
            <w:r w:rsidR="00610C48">
              <w:rPr>
                <w:rFonts w:ascii="Arial" w:hAnsi="Arial" w:cs="Arial"/>
                <w:lang w:val="el-GR"/>
              </w:rPr>
              <w:t>,</w:t>
            </w:r>
            <w:r w:rsidRPr="00DD3832">
              <w:rPr>
                <w:rFonts w:ascii="Arial" w:hAnsi="Arial" w:cs="Arial"/>
              </w:rPr>
              <w:t xml:space="preserve">3 </w:t>
            </w:r>
          </w:p>
        </w:tc>
        <w:tc>
          <w:tcPr>
            <w:tcW w:w="1613" w:type="dxa"/>
            <w:tcBorders>
              <w:top w:val="single" w:sz="2" w:space="0" w:color="00A5E3"/>
              <w:left w:val="nil"/>
              <w:bottom w:val="single" w:sz="2" w:space="0" w:color="A6A6A6"/>
              <w:right w:val="nil"/>
            </w:tcBorders>
            <w:shd w:val="clear" w:color="auto" w:fill="auto"/>
            <w:vAlign w:val="bottom"/>
          </w:tcPr>
          <w:p w14:paraId="26F2801B" w14:textId="09445413" w:rsidR="00E22BB4" w:rsidRPr="00B15D14" w:rsidRDefault="00E22BB4" w:rsidP="00E22BB4">
            <w:pPr>
              <w:tabs>
                <w:tab w:val="left" w:pos="0"/>
                <w:tab w:val="left" w:pos="284"/>
              </w:tabs>
              <w:ind w:right="-90"/>
              <w:contextualSpacing/>
              <w:jc w:val="right"/>
              <w:rPr>
                <w:rFonts w:ascii="Arial" w:hAnsi="Arial" w:cs="Arial"/>
                <w:color w:val="FF0000"/>
              </w:rPr>
            </w:pPr>
            <w:r w:rsidRPr="00DD3832">
              <w:rPr>
                <w:rFonts w:ascii="Arial" w:hAnsi="Arial" w:cs="Arial"/>
              </w:rPr>
              <w:t>736</w:t>
            </w:r>
            <w:r w:rsidR="00610C48">
              <w:rPr>
                <w:rFonts w:ascii="Arial" w:hAnsi="Arial" w:cs="Arial"/>
                <w:lang w:val="el-GR"/>
              </w:rPr>
              <w:t>,</w:t>
            </w:r>
            <w:r w:rsidRPr="00DD3832">
              <w:rPr>
                <w:rFonts w:ascii="Arial" w:hAnsi="Arial" w:cs="Arial"/>
              </w:rPr>
              <w:t xml:space="preserve">2 </w:t>
            </w:r>
          </w:p>
        </w:tc>
        <w:tc>
          <w:tcPr>
            <w:tcW w:w="1735" w:type="dxa"/>
            <w:tcBorders>
              <w:top w:val="single" w:sz="2" w:space="0" w:color="00A5E3"/>
              <w:left w:val="nil"/>
              <w:bottom w:val="single" w:sz="2" w:space="0" w:color="A6A6A6"/>
              <w:right w:val="single" w:sz="4" w:space="0" w:color="A6A6A6"/>
            </w:tcBorders>
            <w:shd w:val="clear" w:color="auto" w:fill="auto"/>
            <w:vAlign w:val="bottom"/>
          </w:tcPr>
          <w:p w14:paraId="402953E4" w14:textId="55013336" w:rsidR="00E22BB4" w:rsidRPr="00B15D14" w:rsidRDefault="00E22BB4" w:rsidP="00E22BB4">
            <w:pPr>
              <w:tabs>
                <w:tab w:val="left" w:pos="0"/>
                <w:tab w:val="left" w:pos="284"/>
              </w:tabs>
              <w:ind w:right="-90"/>
              <w:contextualSpacing/>
              <w:jc w:val="right"/>
              <w:rPr>
                <w:rFonts w:ascii="Arial" w:hAnsi="Arial" w:cs="Arial"/>
                <w:color w:val="FF0000"/>
              </w:rPr>
            </w:pPr>
            <w:r w:rsidRPr="00DD3832">
              <w:rPr>
                <w:rFonts w:ascii="Arial" w:hAnsi="Arial" w:cs="Arial"/>
              </w:rPr>
              <w:t>+10</w:t>
            </w:r>
            <w:r w:rsidR="00610C48">
              <w:rPr>
                <w:rFonts w:ascii="Arial" w:hAnsi="Arial" w:cs="Arial"/>
                <w:lang w:val="el-GR"/>
              </w:rPr>
              <w:t>,</w:t>
            </w:r>
            <w:r w:rsidRPr="00DD3832">
              <w:rPr>
                <w:rFonts w:ascii="Arial" w:hAnsi="Arial" w:cs="Arial"/>
              </w:rPr>
              <w:t>3%</w:t>
            </w:r>
          </w:p>
        </w:tc>
      </w:tr>
      <w:tr w:rsidR="00E22BB4" w:rsidRPr="00580CE4" w14:paraId="54238466" w14:textId="77777777" w:rsidTr="000C0842">
        <w:trPr>
          <w:trHeight w:val="240"/>
        </w:trPr>
        <w:tc>
          <w:tcPr>
            <w:tcW w:w="5680" w:type="dxa"/>
            <w:tcBorders>
              <w:top w:val="single" w:sz="2" w:space="0" w:color="A6A6A6"/>
              <w:bottom w:val="single" w:sz="2" w:space="0" w:color="A6A6A6"/>
              <w:right w:val="nil"/>
            </w:tcBorders>
            <w:shd w:val="clear" w:color="auto" w:fill="auto"/>
            <w:vAlign w:val="center"/>
          </w:tcPr>
          <w:p w14:paraId="607D0702" w14:textId="77777777" w:rsidR="00E22BB4" w:rsidRPr="00580CE4" w:rsidRDefault="00E22BB4" w:rsidP="00E22BB4">
            <w:pPr>
              <w:tabs>
                <w:tab w:val="left" w:pos="0"/>
                <w:tab w:val="left" w:pos="284"/>
              </w:tabs>
              <w:ind w:right="-90"/>
              <w:contextualSpacing/>
              <w:jc w:val="both"/>
              <w:rPr>
                <w:rFonts w:ascii="Arial" w:hAnsi="Arial" w:cs="Arial"/>
              </w:rPr>
            </w:pPr>
            <w:proofErr w:type="spellStart"/>
            <w:r w:rsidRPr="00580CE4">
              <w:rPr>
                <w:rFonts w:ascii="Arial" w:hAnsi="Arial" w:cs="Arial"/>
              </w:rPr>
              <w:t>Ρουμ</w:t>
            </w:r>
            <w:proofErr w:type="spellEnd"/>
            <w:r w:rsidRPr="00580CE4">
              <w:rPr>
                <w:rFonts w:ascii="Arial" w:hAnsi="Arial" w:cs="Arial"/>
              </w:rPr>
              <w:t xml:space="preserve">ανία </w:t>
            </w:r>
            <w:proofErr w:type="spellStart"/>
            <w:r w:rsidRPr="00580CE4">
              <w:rPr>
                <w:rFonts w:ascii="Arial" w:hAnsi="Arial" w:cs="Arial"/>
              </w:rPr>
              <w:t>κινητή</w:t>
            </w:r>
            <w:proofErr w:type="spellEnd"/>
          </w:p>
        </w:tc>
        <w:tc>
          <w:tcPr>
            <w:tcW w:w="1554" w:type="dxa"/>
            <w:tcBorders>
              <w:top w:val="single" w:sz="2" w:space="0" w:color="A6A6A6"/>
              <w:left w:val="nil"/>
              <w:bottom w:val="single" w:sz="2" w:space="0" w:color="A6A6A6"/>
              <w:right w:val="nil"/>
            </w:tcBorders>
            <w:shd w:val="clear" w:color="auto" w:fill="auto"/>
            <w:vAlign w:val="bottom"/>
          </w:tcPr>
          <w:p w14:paraId="3782B098" w14:textId="30E6DC6F" w:rsidR="00E22BB4" w:rsidRPr="00B15D14" w:rsidRDefault="00E22BB4" w:rsidP="00E22BB4">
            <w:pPr>
              <w:tabs>
                <w:tab w:val="left" w:pos="0"/>
                <w:tab w:val="left" w:pos="284"/>
              </w:tabs>
              <w:ind w:right="-90"/>
              <w:contextualSpacing/>
              <w:jc w:val="right"/>
              <w:rPr>
                <w:rFonts w:ascii="Arial" w:hAnsi="Arial" w:cs="Arial"/>
                <w:color w:val="FF0000"/>
              </w:rPr>
            </w:pPr>
            <w:r w:rsidRPr="00DD3832">
              <w:rPr>
                <w:rFonts w:ascii="Arial" w:hAnsi="Arial" w:cs="Arial"/>
              </w:rPr>
              <w:t>66</w:t>
            </w:r>
            <w:r w:rsidR="00610C48">
              <w:rPr>
                <w:rFonts w:ascii="Arial" w:hAnsi="Arial" w:cs="Arial"/>
                <w:lang w:val="el-GR"/>
              </w:rPr>
              <w:t>,</w:t>
            </w:r>
            <w:r w:rsidRPr="00DD3832">
              <w:rPr>
                <w:rFonts w:ascii="Arial" w:hAnsi="Arial" w:cs="Arial"/>
              </w:rPr>
              <w:t xml:space="preserve">2 </w:t>
            </w:r>
          </w:p>
        </w:tc>
        <w:tc>
          <w:tcPr>
            <w:tcW w:w="1613" w:type="dxa"/>
            <w:tcBorders>
              <w:top w:val="single" w:sz="2" w:space="0" w:color="A6A6A6"/>
              <w:left w:val="nil"/>
              <w:bottom w:val="single" w:sz="2" w:space="0" w:color="A6A6A6"/>
              <w:right w:val="nil"/>
            </w:tcBorders>
            <w:shd w:val="clear" w:color="auto" w:fill="auto"/>
            <w:vAlign w:val="bottom"/>
          </w:tcPr>
          <w:p w14:paraId="2BBD7B08" w14:textId="256C514E" w:rsidR="00E22BB4" w:rsidRPr="00B15D14" w:rsidRDefault="00E22BB4" w:rsidP="00E22BB4">
            <w:pPr>
              <w:tabs>
                <w:tab w:val="left" w:pos="0"/>
                <w:tab w:val="left" w:pos="284"/>
              </w:tabs>
              <w:ind w:right="-90"/>
              <w:contextualSpacing/>
              <w:jc w:val="right"/>
              <w:rPr>
                <w:rFonts w:ascii="Arial" w:hAnsi="Arial" w:cs="Arial"/>
                <w:color w:val="FF0000"/>
              </w:rPr>
            </w:pPr>
            <w:r w:rsidRPr="00DD3832">
              <w:rPr>
                <w:rFonts w:ascii="Arial" w:hAnsi="Arial" w:cs="Arial"/>
              </w:rPr>
              <w:t>69</w:t>
            </w:r>
            <w:r w:rsidR="00610C48">
              <w:rPr>
                <w:rFonts w:ascii="Arial" w:hAnsi="Arial" w:cs="Arial"/>
                <w:lang w:val="el-GR"/>
              </w:rPr>
              <w:t>,</w:t>
            </w:r>
            <w:r w:rsidRPr="00DD3832">
              <w:rPr>
                <w:rFonts w:ascii="Arial" w:hAnsi="Arial" w:cs="Arial"/>
              </w:rPr>
              <w:t xml:space="preserve">0 </w:t>
            </w:r>
          </w:p>
        </w:tc>
        <w:tc>
          <w:tcPr>
            <w:tcW w:w="1735" w:type="dxa"/>
            <w:tcBorders>
              <w:top w:val="single" w:sz="2" w:space="0" w:color="A6A6A6"/>
              <w:left w:val="nil"/>
              <w:bottom w:val="single" w:sz="2" w:space="0" w:color="A6A6A6"/>
              <w:right w:val="single" w:sz="4" w:space="0" w:color="A6A6A6"/>
            </w:tcBorders>
            <w:shd w:val="clear" w:color="auto" w:fill="auto"/>
            <w:vAlign w:val="bottom"/>
          </w:tcPr>
          <w:p w14:paraId="1F25A425" w14:textId="3D037C10" w:rsidR="00E22BB4" w:rsidRPr="00B15D14" w:rsidRDefault="00E22BB4" w:rsidP="00E22BB4">
            <w:pPr>
              <w:tabs>
                <w:tab w:val="left" w:pos="0"/>
                <w:tab w:val="left" w:pos="284"/>
              </w:tabs>
              <w:ind w:right="-90"/>
              <w:contextualSpacing/>
              <w:jc w:val="right"/>
              <w:rPr>
                <w:rFonts w:ascii="Arial" w:hAnsi="Arial" w:cs="Arial"/>
                <w:color w:val="FF0000"/>
              </w:rPr>
            </w:pPr>
            <w:r w:rsidRPr="00DD3832">
              <w:rPr>
                <w:rFonts w:ascii="Arial" w:hAnsi="Arial" w:cs="Arial"/>
              </w:rPr>
              <w:t>-4</w:t>
            </w:r>
            <w:r w:rsidR="00610C48">
              <w:rPr>
                <w:rFonts w:ascii="Arial" w:hAnsi="Arial" w:cs="Arial"/>
                <w:lang w:val="el-GR"/>
              </w:rPr>
              <w:t>,</w:t>
            </w:r>
            <w:r w:rsidRPr="00DD3832">
              <w:rPr>
                <w:rFonts w:ascii="Arial" w:hAnsi="Arial" w:cs="Arial"/>
              </w:rPr>
              <w:t>1%</w:t>
            </w:r>
          </w:p>
        </w:tc>
      </w:tr>
      <w:tr w:rsidR="00E22BB4" w:rsidRPr="00580CE4" w14:paraId="472DA7CC" w14:textId="77777777" w:rsidTr="000C0842">
        <w:trPr>
          <w:trHeight w:val="228"/>
        </w:trPr>
        <w:tc>
          <w:tcPr>
            <w:tcW w:w="5680" w:type="dxa"/>
            <w:tcBorders>
              <w:top w:val="single" w:sz="2" w:space="0" w:color="A6A6A6"/>
              <w:bottom w:val="single" w:sz="4" w:space="0" w:color="A6A6A6"/>
              <w:right w:val="nil"/>
            </w:tcBorders>
            <w:shd w:val="clear" w:color="auto" w:fill="auto"/>
            <w:vAlign w:val="center"/>
          </w:tcPr>
          <w:p w14:paraId="719B2D98" w14:textId="77777777" w:rsidR="00E22BB4" w:rsidRPr="00580CE4" w:rsidRDefault="00E22BB4" w:rsidP="00481B7A">
            <w:pPr>
              <w:tabs>
                <w:tab w:val="left" w:pos="0"/>
                <w:tab w:val="left" w:pos="284"/>
              </w:tabs>
              <w:ind w:right="-90"/>
              <w:contextualSpacing/>
              <w:rPr>
                <w:rFonts w:ascii="Arial" w:hAnsi="Arial" w:cs="Arial"/>
                <w:i/>
                <w:iCs/>
              </w:rPr>
            </w:pPr>
            <w:proofErr w:type="spellStart"/>
            <w:r w:rsidRPr="00580CE4">
              <w:rPr>
                <w:rFonts w:ascii="Arial" w:hAnsi="Arial" w:cs="Arial"/>
                <w:i/>
                <w:iCs/>
              </w:rPr>
              <w:t>Ενδοομιλικές</w:t>
            </w:r>
            <w:proofErr w:type="spellEnd"/>
            <w:r w:rsidRPr="00580CE4">
              <w:rPr>
                <w:rFonts w:ascii="Arial" w:hAnsi="Arial" w:cs="Arial"/>
                <w:i/>
                <w:iCs/>
              </w:rPr>
              <w:t xml:space="preserve"> απα</w:t>
            </w:r>
            <w:proofErr w:type="spellStart"/>
            <w:r w:rsidRPr="00580CE4">
              <w:rPr>
                <w:rFonts w:ascii="Arial" w:hAnsi="Arial" w:cs="Arial"/>
                <w:i/>
                <w:iCs/>
              </w:rPr>
              <w:t>λοιφές</w:t>
            </w:r>
            <w:proofErr w:type="spellEnd"/>
          </w:p>
        </w:tc>
        <w:tc>
          <w:tcPr>
            <w:tcW w:w="1554" w:type="dxa"/>
            <w:tcBorders>
              <w:top w:val="single" w:sz="2" w:space="0" w:color="A6A6A6"/>
              <w:left w:val="nil"/>
              <w:bottom w:val="single" w:sz="4" w:space="0" w:color="A6A6A6"/>
              <w:right w:val="nil"/>
            </w:tcBorders>
            <w:shd w:val="clear" w:color="auto" w:fill="auto"/>
            <w:vAlign w:val="bottom"/>
          </w:tcPr>
          <w:p w14:paraId="693119AD" w14:textId="4B03116B" w:rsidR="00E22BB4" w:rsidRPr="00B15D14" w:rsidRDefault="00E22BB4" w:rsidP="00E22BB4">
            <w:pPr>
              <w:tabs>
                <w:tab w:val="left" w:pos="0"/>
                <w:tab w:val="left" w:pos="284"/>
              </w:tabs>
              <w:ind w:right="-90"/>
              <w:contextualSpacing/>
              <w:jc w:val="right"/>
              <w:rPr>
                <w:rFonts w:ascii="Arial" w:hAnsi="Arial" w:cs="Arial"/>
                <w:i/>
                <w:iCs/>
                <w:color w:val="FF0000"/>
              </w:rPr>
            </w:pPr>
            <w:r w:rsidRPr="00DD3832">
              <w:rPr>
                <w:rFonts w:ascii="Arial" w:hAnsi="Arial" w:cs="Arial"/>
                <w:i/>
              </w:rPr>
              <w:t>(</w:t>
            </w:r>
            <w:r w:rsidRPr="00DD3832">
              <w:rPr>
                <w:rFonts w:ascii="Arial" w:hAnsi="Arial" w:cs="Arial"/>
                <w:i/>
                <w:iCs/>
              </w:rPr>
              <w:t>0</w:t>
            </w:r>
            <w:r w:rsidR="00610C48">
              <w:rPr>
                <w:rFonts w:ascii="Arial" w:hAnsi="Arial" w:cs="Arial"/>
                <w:i/>
                <w:iCs/>
                <w:lang w:val="el-GR"/>
              </w:rPr>
              <w:t>,</w:t>
            </w:r>
            <w:r w:rsidRPr="00DD3832">
              <w:rPr>
                <w:rFonts w:ascii="Arial" w:hAnsi="Arial" w:cs="Arial"/>
                <w:i/>
                <w:iCs/>
              </w:rPr>
              <w:t>9</w:t>
            </w:r>
            <w:r w:rsidRPr="00DD3832">
              <w:rPr>
                <w:rFonts w:ascii="Arial" w:hAnsi="Arial" w:cs="Arial"/>
                <w:i/>
              </w:rPr>
              <w:t>)</w:t>
            </w:r>
          </w:p>
        </w:tc>
        <w:tc>
          <w:tcPr>
            <w:tcW w:w="1613" w:type="dxa"/>
            <w:tcBorders>
              <w:top w:val="single" w:sz="2" w:space="0" w:color="A6A6A6"/>
              <w:left w:val="nil"/>
              <w:bottom w:val="single" w:sz="4" w:space="0" w:color="A6A6A6"/>
              <w:right w:val="nil"/>
            </w:tcBorders>
            <w:shd w:val="clear" w:color="auto" w:fill="auto"/>
            <w:vAlign w:val="bottom"/>
          </w:tcPr>
          <w:p w14:paraId="1BB2EC9F" w14:textId="5EB45DA4" w:rsidR="00E22BB4" w:rsidRPr="00B15D14" w:rsidRDefault="00E22BB4" w:rsidP="00E22BB4">
            <w:pPr>
              <w:tabs>
                <w:tab w:val="left" w:pos="0"/>
                <w:tab w:val="left" w:pos="284"/>
              </w:tabs>
              <w:ind w:right="-90"/>
              <w:contextualSpacing/>
              <w:jc w:val="right"/>
              <w:rPr>
                <w:rFonts w:ascii="Arial" w:hAnsi="Arial" w:cs="Arial"/>
                <w:i/>
                <w:iCs/>
                <w:color w:val="FF0000"/>
              </w:rPr>
            </w:pPr>
            <w:r w:rsidRPr="00DD3832">
              <w:rPr>
                <w:rFonts w:ascii="Arial" w:hAnsi="Arial" w:cs="Arial"/>
                <w:i/>
              </w:rPr>
              <w:t>(1</w:t>
            </w:r>
            <w:r w:rsidR="00610C48">
              <w:rPr>
                <w:rFonts w:ascii="Arial" w:hAnsi="Arial" w:cs="Arial"/>
                <w:i/>
                <w:lang w:val="el-GR"/>
              </w:rPr>
              <w:t>,</w:t>
            </w:r>
            <w:r w:rsidRPr="00DD3832">
              <w:rPr>
                <w:rFonts w:ascii="Arial" w:hAnsi="Arial" w:cs="Arial"/>
                <w:i/>
                <w:iCs/>
              </w:rPr>
              <w:t>6</w:t>
            </w:r>
            <w:r w:rsidRPr="00DD3832">
              <w:rPr>
                <w:rFonts w:ascii="Arial" w:hAnsi="Arial" w:cs="Arial"/>
                <w:i/>
              </w:rPr>
              <w:t>)</w:t>
            </w:r>
          </w:p>
        </w:tc>
        <w:tc>
          <w:tcPr>
            <w:tcW w:w="1735" w:type="dxa"/>
            <w:tcBorders>
              <w:top w:val="single" w:sz="2" w:space="0" w:color="A6A6A6"/>
              <w:left w:val="nil"/>
              <w:bottom w:val="single" w:sz="4" w:space="0" w:color="A6A6A6"/>
              <w:right w:val="single" w:sz="4" w:space="0" w:color="A6A6A6"/>
            </w:tcBorders>
            <w:shd w:val="clear" w:color="auto" w:fill="auto"/>
            <w:vAlign w:val="bottom"/>
          </w:tcPr>
          <w:p w14:paraId="3A2C6362" w14:textId="2F21908F" w:rsidR="00E22BB4" w:rsidRPr="00B15D14" w:rsidRDefault="00E22BB4" w:rsidP="00E22BB4">
            <w:pPr>
              <w:tabs>
                <w:tab w:val="left" w:pos="0"/>
                <w:tab w:val="left" w:pos="284"/>
              </w:tabs>
              <w:ind w:right="-90"/>
              <w:contextualSpacing/>
              <w:jc w:val="right"/>
              <w:rPr>
                <w:rFonts w:ascii="Arial" w:hAnsi="Arial" w:cs="Arial"/>
                <w:i/>
                <w:iCs/>
                <w:color w:val="FF0000"/>
              </w:rPr>
            </w:pPr>
            <w:r w:rsidRPr="00DD3832">
              <w:rPr>
                <w:rFonts w:ascii="Arial" w:hAnsi="Arial" w:cs="Arial"/>
                <w:i/>
                <w:iCs/>
              </w:rPr>
              <w:t>-43</w:t>
            </w:r>
            <w:r w:rsidR="00610C48">
              <w:rPr>
                <w:rFonts w:ascii="Arial" w:hAnsi="Arial" w:cs="Arial"/>
                <w:i/>
                <w:iCs/>
                <w:lang w:val="el-GR"/>
              </w:rPr>
              <w:t>,</w:t>
            </w:r>
            <w:r w:rsidRPr="00DD3832">
              <w:rPr>
                <w:rFonts w:ascii="Arial" w:hAnsi="Arial" w:cs="Arial"/>
                <w:i/>
                <w:iCs/>
              </w:rPr>
              <w:t>8%</w:t>
            </w:r>
          </w:p>
        </w:tc>
      </w:tr>
      <w:tr w:rsidR="00E22BB4" w:rsidRPr="00563E82" w14:paraId="7C101DC4" w14:textId="77777777" w:rsidTr="000C0842">
        <w:trPr>
          <w:trHeight w:val="240"/>
        </w:trPr>
        <w:tc>
          <w:tcPr>
            <w:tcW w:w="5680" w:type="dxa"/>
            <w:tcBorders>
              <w:top w:val="single" w:sz="4" w:space="0" w:color="A6A6A6"/>
              <w:bottom w:val="single" w:sz="2" w:space="0" w:color="00A5E3"/>
              <w:right w:val="nil"/>
            </w:tcBorders>
            <w:shd w:val="clear" w:color="auto" w:fill="F2F2F2"/>
            <w:vAlign w:val="center"/>
          </w:tcPr>
          <w:p w14:paraId="3D8B1F57" w14:textId="77777777" w:rsidR="00E22BB4" w:rsidRPr="00563E82" w:rsidRDefault="00E22BB4" w:rsidP="00E22BB4">
            <w:pPr>
              <w:tabs>
                <w:tab w:val="left" w:pos="0"/>
                <w:tab w:val="left" w:pos="284"/>
              </w:tabs>
              <w:ind w:right="-90"/>
              <w:contextualSpacing/>
              <w:jc w:val="both"/>
              <w:rPr>
                <w:rFonts w:ascii="Arial" w:hAnsi="Arial" w:cs="Arial"/>
                <w:b/>
                <w:bCs/>
                <w:i/>
              </w:rPr>
            </w:pPr>
            <w:proofErr w:type="spellStart"/>
            <w:r w:rsidRPr="00563E82">
              <w:rPr>
                <w:rFonts w:ascii="Arial" w:hAnsi="Arial" w:cs="Arial"/>
                <w:b/>
                <w:bCs/>
              </w:rPr>
              <w:t>Όμιλος</w:t>
            </w:r>
            <w:proofErr w:type="spellEnd"/>
            <w:r w:rsidRPr="00563E82">
              <w:rPr>
                <w:rFonts w:ascii="Arial" w:hAnsi="Arial" w:cs="Arial"/>
                <w:b/>
                <w:bCs/>
              </w:rPr>
              <w:t xml:space="preserve"> ΟΤΕ</w:t>
            </w:r>
          </w:p>
        </w:tc>
        <w:tc>
          <w:tcPr>
            <w:tcW w:w="1554" w:type="dxa"/>
            <w:tcBorders>
              <w:top w:val="single" w:sz="4" w:space="0" w:color="A6A6A6"/>
              <w:left w:val="nil"/>
              <w:bottom w:val="single" w:sz="2" w:space="0" w:color="00A5E3"/>
              <w:right w:val="nil"/>
            </w:tcBorders>
            <w:shd w:val="clear" w:color="auto" w:fill="F2F2F2"/>
            <w:vAlign w:val="bottom"/>
          </w:tcPr>
          <w:p w14:paraId="1D3E2B78" w14:textId="15D14EAC" w:rsidR="00E22BB4" w:rsidRPr="00B15D14" w:rsidRDefault="00E22BB4" w:rsidP="00E22BB4">
            <w:pPr>
              <w:tabs>
                <w:tab w:val="left" w:pos="0"/>
                <w:tab w:val="left" w:pos="284"/>
              </w:tabs>
              <w:ind w:right="-90"/>
              <w:contextualSpacing/>
              <w:jc w:val="right"/>
              <w:rPr>
                <w:rFonts w:ascii="Arial" w:hAnsi="Arial" w:cs="Arial"/>
                <w:b/>
                <w:bCs/>
                <w:i/>
                <w:color w:val="FF0000"/>
              </w:rPr>
            </w:pPr>
            <w:r w:rsidRPr="00DD3832">
              <w:rPr>
                <w:rFonts w:ascii="Arial" w:hAnsi="Arial" w:cs="Arial"/>
                <w:b/>
                <w:bCs/>
              </w:rPr>
              <w:t>877</w:t>
            </w:r>
            <w:r w:rsidR="00610C48">
              <w:rPr>
                <w:rFonts w:ascii="Arial" w:hAnsi="Arial" w:cs="Arial"/>
                <w:b/>
                <w:bCs/>
                <w:lang w:val="el-GR"/>
              </w:rPr>
              <w:t>,</w:t>
            </w:r>
            <w:r w:rsidRPr="00DD3832">
              <w:rPr>
                <w:rFonts w:ascii="Arial" w:hAnsi="Arial" w:cs="Arial"/>
                <w:b/>
                <w:bCs/>
              </w:rPr>
              <w:t>6</w:t>
            </w:r>
          </w:p>
        </w:tc>
        <w:tc>
          <w:tcPr>
            <w:tcW w:w="1613" w:type="dxa"/>
            <w:tcBorders>
              <w:top w:val="single" w:sz="4" w:space="0" w:color="A6A6A6"/>
              <w:left w:val="nil"/>
              <w:bottom w:val="single" w:sz="2" w:space="0" w:color="00A5E3"/>
              <w:right w:val="nil"/>
            </w:tcBorders>
            <w:shd w:val="clear" w:color="auto" w:fill="F2F2F2"/>
            <w:vAlign w:val="bottom"/>
          </w:tcPr>
          <w:p w14:paraId="75164C6B" w14:textId="6FCA1A47" w:rsidR="00E22BB4" w:rsidRPr="00B15D14" w:rsidRDefault="00E22BB4" w:rsidP="00E22BB4">
            <w:pPr>
              <w:tabs>
                <w:tab w:val="left" w:pos="0"/>
                <w:tab w:val="left" w:pos="284"/>
              </w:tabs>
              <w:ind w:right="-90"/>
              <w:contextualSpacing/>
              <w:jc w:val="right"/>
              <w:rPr>
                <w:rFonts w:ascii="Arial" w:hAnsi="Arial" w:cs="Arial"/>
                <w:b/>
                <w:bCs/>
                <w:i/>
                <w:color w:val="FF0000"/>
              </w:rPr>
            </w:pPr>
            <w:r w:rsidRPr="00DD3832">
              <w:rPr>
                <w:rFonts w:ascii="Arial" w:hAnsi="Arial" w:cs="Arial"/>
                <w:b/>
                <w:bCs/>
              </w:rPr>
              <w:t>803</w:t>
            </w:r>
            <w:r w:rsidR="00610C48">
              <w:rPr>
                <w:rFonts w:ascii="Arial" w:hAnsi="Arial" w:cs="Arial"/>
                <w:b/>
                <w:bCs/>
                <w:lang w:val="el-GR"/>
              </w:rPr>
              <w:t>,</w:t>
            </w:r>
            <w:r w:rsidRPr="00DD3832">
              <w:rPr>
                <w:rFonts w:ascii="Arial" w:hAnsi="Arial" w:cs="Arial"/>
                <w:b/>
                <w:bCs/>
              </w:rPr>
              <w:t>6</w:t>
            </w:r>
          </w:p>
        </w:tc>
        <w:tc>
          <w:tcPr>
            <w:tcW w:w="1735" w:type="dxa"/>
            <w:tcBorders>
              <w:top w:val="single" w:sz="4" w:space="0" w:color="A6A6A6"/>
              <w:left w:val="nil"/>
              <w:bottom w:val="single" w:sz="2" w:space="0" w:color="00A5E3"/>
              <w:right w:val="single" w:sz="4" w:space="0" w:color="A6A6A6"/>
            </w:tcBorders>
            <w:shd w:val="clear" w:color="auto" w:fill="F2F2F2"/>
            <w:vAlign w:val="bottom"/>
          </w:tcPr>
          <w:p w14:paraId="737E9D0E" w14:textId="45741653" w:rsidR="00E22BB4" w:rsidRPr="00B15D14" w:rsidRDefault="00E22BB4" w:rsidP="00E22BB4">
            <w:pPr>
              <w:tabs>
                <w:tab w:val="left" w:pos="0"/>
                <w:tab w:val="left" w:pos="284"/>
              </w:tabs>
              <w:ind w:right="-90"/>
              <w:contextualSpacing/>
              <w:jc w:val="right"/>
              <w:rPr>
                <w:rFonts w:ascii="Arial" w:hAnsi="Arial" w:cs="Arial"/>
                <w:b/>
                <w:bCs/>
                <w:i/>
                <w:color w:val="FF0000"/>
              </w:rPr>
            </w:pPr>
            <w:r w:rsidRPr="00DD3832">
              <w:rPr>
                <w:rFonts w:ascii="Arial" w:hAnsi="Arial" w:cs="Arial"/>
                <w:b/>
              </w:rPr>
              <w:t>+</w:t>
            </w:r>
            <w:r w:rsidRPr="00DD3832">
              <w:rPr>
                <w:rFonts w:ascii="Arial" w:hAnsi="Arial" w:cs="Arial"/>
                <w:b/>
                <w:bCs/>
              </w:rPr>
              <w:t>9</w:t>
            </w:r>
            <w:r w:rsidR="00610C48">
              <w:rPr>
                <w:rFonts w:ascii="Arial" w:hAnsi="Arial" w:cs="Arial"/>
                <w:b/>
                <w:bCs/>
                <w:lang w:val="el-GR"/>
              </w:rPr>
              <w:t>,</w:t>
            </w:r>
            <w:r w:rsidRPr="00DD3832">
              <w:rPr>
                <w:rFonts w:ascii="Arial" w:hAnsi="Arial" w:cs="Arial"/>
                <w:b/>
                <w:bCs/>
              </w:rPr>
              <w:t>2</w:t>
            </w:r>
            <w:r w:rsidRPr="00DD3832">
              <w:rPr>
                <w:rFonts w:ascii="Arial" w:hAnsi="Arial" w:cs="Arial"/>
                <w:b/>
              </w:rPr>
              <w:t>%</w:t>
            </w:r>
          </w:p>
        </w:tc>
      </w:tr>
    </w:tbl>
    <w:p w14:paraId="1152D48D" w14:textId="77777777" w:rsidR="009E285A" w:rsidRPr="00563E82" w:rsidRDefault="009E285A" w:rsidP="009E285A">
      <w:pPr>
        <w:jc w:val="both"/>
        <w:rPr>
          <w:rFonts w:ascii="Arial" w:hAnsi="Arial" w:cs="Arial"/>
          <w:b/>
          <w:bCs/>
        </w:rPr>
      </w:pPr>
    </w:p>
    <w:tbl>
      <w:tblPr>
        <w:tblStyle w:val="TableGrid"/>
        <w:tblW w:w="1063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710"/>
        <w:gridCol w:w="1561"/>
        <w:gridCol w:w="1620"/>
        <w:gridCol w:w="1743"/>
      </w:tblGrid>
      <w:tr w:rsidR="000C0842" w:rsidRPr="0047537B" w14:paraId="2AAEB3CB" w14:textId="77777777" w:rsidTr="000C0842">
        <w:trPr>
          <w:trHeight w:val="264"/>
        </w:trPr>
        <w:tc>
          <w:tcPr>
            <w:tcW w:w="5710" w:type="dxa"/>
            <w:tcBorders>
              <w:top w:val="single" w:sz="2" w:space="0" w:color="00A5E3"/>
              <w:bottom w:val="single" w:sz="2" w:space="0" w:color="00A5E3"/>
              <w:right w:val="nil"/>
            </w:tcBorders>
            <w:vAlign w:val="bottom"/>
          </w:tcPr>
          <w:p w14:paraId="31B0F1E0" w14:textId="77777777" w:rsidR="000C0842" w:rsidRPr="00580CE4" w:rsidRDefault="000C0842" w:rsidP="000C0842">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6C3BF13E" w14:textId="77777777" w:rsidR="000C0842" w:rsidRPr="0047537B" w:rsidRDefault="000C0842" w:rsidP="000C0842">
            <w:pPr>
              <w:tabs>
                <w:tab w:val="left" w:pos="4047"/>
              </w:tabs>
              <w:ind w:left="-108" w:hanging="5"/>
              <w:rPr>
                <w:rFonts w:ascii="Arial" w:hAnsi="Arial" w:cs="Arial"/>
                <w:b/>
                <w:bCs/>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561" w:type="dxa"/>
            <w:tcBorders>
              <w:top w:val="single" w:sz="2" w:space="0" w:color="00A5E3"/>
              <w:left w:val="nil"/>
              <w:bottom w:val="single" w:sz="2" w:space="0" w:color="00A5E3"/>
              <w:right w:val="nil"/>
            </w:tcBorders>
            <w:vAlign w:val="center"/>
          </w:tcPr>
          <w:p w14:paraId="52A2D3AE" w14:textId="1B6351C6" w:rsidR="000C0842" w:rsidRPr="0047537B" w:rsidRDefault="000C0842" w:rsidP="000C0842">
            <w:pPr>
              <w:pStyle w:val="ColorfulList-Accent11"/>
              <w:tabs>
                <w:tab w:val="left" w:pos="0"/>
                <w:tab w:val="left" w:pos="284"/>
              </w:tabs>
              <w:ind w:left="0" w:right="-90"/>
              <w:jc w:val="right"/>
              <w:rPr>
                <w:rFonts w:ascii="Arial" w:hAnsi="Arial" w:cs="Arial"/>
                <w:i/>
              </w:rPr>
            </w:pPr>
            <w:r w:rsidRPr="00580CE4">
              <w:rPr>
                <w:rFonts w:ascii="Arial" w:hAnsi="Arial" w:cs="Arial"/>
                <w:b/>
                <w:bCs/>
              </w:rPr>
              <w:t>Q</w:t>
            </w:r>
            <w:r>
              <w:rPr>
                <w:rFonts w:ascii="Arial" w:hAnsi="Arial" w:cs="Arial"/>
                <w:b/>
                <w:bCs/>
                <w:lang w:val="el-GR"/>
              </w:rPr>
              <w:t>1</w:t>
            </w:r>
            <w:r w:rsidRPr="00580CE4">
              <w:rPr>
                <w:rFonts w:ascii="Arial" w:hAnsi="Arial" w:cs="Arial"/>
                <w:b/>
                <w:bCs/>
              </w:rPr>
              <w:t>'2</w:t>
            </w:r>
            <w:r>
              <w:rPr>
                <w:rFonts w:ascii="Arial" w:hAnsi="Arial" w:cs="Arial"/>
                <w:b/>
                <w:bCs/>
                <w:lang w:val="el-GR"/>
              </w:rPr>
              <w:t>4</w:t>
            </w:r>
          </w:p>
        </w:tc>
        <w:tc>
          <w:tcPr>
            <w:tcW w:w="1620" w:type="dxa"/>
            <w:tcBorders>
              <w:top w:val="single" w:sz="2" w:space="0" w:color="00A5E3"/>
              <w:left w:val="nil"/>
              <w:bottom w:val="single" w:sz="2" w:space="0" w:color="00A5E3"/>
              <w:right w:val="nil"/>
            </w:tcBorders>
            <w:vAlign w:val="center"/>
          </w:tcPr>
          <w:p w14:paraId="4B9F934D" w14:textId="06C9FECD" w:rsidR="000C0842" w:rsidRPr="0047537B" w:rsidRDefault="000C0842" w:rsidP="000C0842">
            <w:pPr>
              <w:pStyle w:val="ColorfulList-Accent11"/>
              <w:tabs>
                <w:tab w:val="left" w:pos="0"/>
                <w:tab w:val="left" w:pos="284"/>
              </w:tabs>
              <w:ind w:left="0" w:right="-90"/>
              <w:jc w:val="right"/>
              <w:rPr>
                <w:rFonts w:ascii="Arial" w:hAnsi="Arial" w:cs="Arial"/>
                <w:i/>
              </w:rPr>
            </w:pPr>
            <w:r w:rsidRPr="00580CE4">
              <w:rPr>
                <w:rFonts w:ascii="Arial" w:hAnsi="Arial" w:cs="Arial"/>
                <w:b/>
                <w:bCs/>
              </w:rPr>
              <w:t>Q</w:t>
            </w:r>
            <w:r>
              <w:rPr>
                <w:rFonts w:ascii="Arial" w:hAnsi="Arial" w:cs="Arial"/>
                <w:b/>
                <w:bCs/>
                <w:lang w:val="el-GR"/>
              </w:rPr>
              <w:t>1’</w:t>
            </w:r>
            <w:r w:rsidRPr="00580CE4">
              <w:rPr>
                <w:rFonts w:ascii="Arial" w:hAnsi="Arial" w:cs="Arial"/>
                <w:b/>
                <w:bCs/>
              </w:rPr>
              <w:t>2</w:t>
            </w:r>
            <w:r>
              <w:rPr>
                <w:rFonts w:ascii="Arial" w:hAnsi="Arial" w:cs="Arial"/>
                <w:b/>
                <w:bCs/>
                <w:lang w:val="el-GR"/>
              </w:rPr>
              <w:t>3</w:t>
            </w:r>
          </w:p>
        </w:tc>
        <w:tc>
          <w:tcPr>
            <w:tcW w:w="1743" w:type="dxa"/>
            <w:tcBorders>
              <w:top w:val="single" w:sz="2" w:space="0" w:color="00A5E3"/>
              <w:left w:val="nil"/>
              <w:bottom w:val="single" w:sz="2" w:space="0" w:color="00A5E3"/>
              <w:right w:val="single" w:sz="4" w:space="0" w:color="A6A6A6" w:themeColor="background1" w:themeShade="A6"/>
            </w:tcBorders>
            <w:vAlign w:val="center"/>
          </w:tcPr>
          <w:p w14:paraId="43E2C9B0" w14:textId="77777777" w:rsidR="000C0842" w:rsidRPr="0047537B" w:rsidRDefault="000C0842" w:rsidP="000C0842">
            <w:pPr>
              <w:pStyle w:val="ColorfulList-Accent11"/>
              <w:tabs>
                <w:tab w:val="left" w:pos="0"/>
                <w:tab w:val="left" w:pos="284"/>
              </w:tabs>
              <w:ind w:left="0" w:right="-90"/>
              <w:jc w:val="right"/>
              <w:rPr>
                <w:rFonts w:ascii="Arial" w:hAnsi="Arial" w:cs="Arial"/>
                <w:i/>
              </w:rPr>
            </w:pPr>
            <w:r w:rsidRPr="0047537B">
              <w:rPr>
                <w:rFonts w:ascii="Arial" w:hAnsi="Arial" w:cs="Arial"/>
                <w:b/>
              </w:rPr>
              <w:t>+/- %</w:t>
            </w:r>
          </w:p>
        </w:tc>
      </w:tr>
      <w:tr w:rsidR="00E22BB4" w:rsidRPr="00B15D14" w14:paraId="0044E405" w14:textId="77777777" w:rsidTr="000C0842">
        <w:trPr>
          <w:trHeight w:val="222"/>
        </w:trPr>
        <w:tc>
          <w:tcPr>
            <w:tcW w:w="5710" w:type="dxa"/>
            <w:tcBorders>
              <w:top w:val="single" w:sz="2" w:space="0" w:color="00A5E3"/>
              <w:bottom w:val="single" w:sz="4" w:space="0" w:color="A6A6A6" w:themeColor="background1" w:themeShade="A6"/>
              <w:right w:val="nil"/>
            </w:tcBorders>
            <w:shd w:val="clear" w:color="auto" w:fill="auto"/>
            <w:vAlign w:val="center"/>
          </w:tcPr>
          <w:p w14:paraId="0B343FA0" w14:textId="77777777" w:rsidR="00E22BB4" w:rsidRPr="0047537B" w:rsidRDefault="00E22BB4" w:rsidP="00E22BB4">
            <w:pPr>
              <w:pStyle w:val="ColorfulList-Accent11"/>
              <w:tabs>
                <w:tab w:val="left" w:pos="0"/>
                <w:tab w:val="left" w:pos="284"/>
              </w:tabs>
              <w:ind w:left="0" w:right="-90"/>
              <w:jc w:val="both"/>
              <w:rPr>
                <w:rFonts w:ascii="Arial" w:hAnsi="Arial" w:cs="Arial"/>
              </w:rPr>
            </w:pPr>
            <w:proofErr w:type="spellStart"/>
            <w:r w:rsidRPr="0047537B">
              <w:rPr>
                <w:rFonts w:ascii="Arial" w:hAnsi="Arial" w:cs="Arial"/>
              </w:rPr>
              <w:t>Ελλάδ</w:t>
            </w:r>
            <w:proofErr w:type="spellEnd"/>
            <w:r w:rsidRPr="0047537B">
              <w:rPr>
                <w:rFonts w:ascii="Arial" w:hAnsi="Arial" w:cs="Arial"/>
              </w:rPr>
              <w:t>α</w:t>
            </w:r>
          </w:p>
        </w:tc>
        <w:tc>
          <w:tcPr>
            <w:tcW w:w="1561" w:type="dxa"/>
            <w:tcBorders>
              <w:top w:val="single" w:sz="2" w:space="0" w:color="00A5E3"/>
              <w:left w:val="nil"/>
              <w:bottom w:val="single" w:sz="4" w:space="0" w:color="A6A6A6" w:themeColor="background1" w:themeShade="A6"/>
              <w:right w:val="nil"/>
            </w:tcBorders>
            <w:shd w:val="clear" w:color="auto" w:fill="auto"/>
            <w:vAlign w:val="bottom"/>
          </w:tcPr>
          <w:p w14:paraId="6E799E89" w14:textId="42B953EB"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rPr>
              <w:t>323</w:t>
            </w:r>
            <w:r w:rsidR="00181467">
              <w:rPr>
                <w:rFonts w:ascii="Arial" w:hAnsi="Arial" w:cs="Arial"/>
                <w:lang w:val="el-GR"/>
              </w:rPr>
              <w:t>,</w:t>
            </w:r>
            <w:r w:rsidRPr="00AB247A">
              <w:rPr>
                <w:rFonts w:ascii="Arial" w:hAnsi="Arial" w:cs="Arial"/>
              </w:rPr>
              <w:t xml:space="preserve">2 </w:t>
            </w:r>
          </w:p>
        </w:tc>
        <w:tc>
          <w:tcPr>
            <w:tcW w:w="1620" w:type="dxa"/>
            <w:tcBorders>
              <w:top w:val="single" w:sz="2" w:space="0" w:color="00A5E3"/>
              <w:left w:val="nil"/>
              <w:bottom w:val="single" w:sz="4" w:space="0" w:color="A6A6A6" w:themeColor="background1" w:themeShade="A6"/>
              <w:right w:val="nil"/>
            </w:tcBorders>
            <w:shd w:val="clear" w:color="auto" w:fill="auto"/>
            <w:vAlign w:val="bottom"/>
          </w:tcPr>
          <w:p w14:paraId="4AC3DD90" w14:textId="644DAE2A"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rPr>
              <w:t>318</w:t>
            </w:r>
            <w:r w:rsidR="00181467">
              <w:rPr>
                <w:rFonts w:ascii="Arial" w:hAnsi="Arial" w:cs="Arial"/>
                <w:lang w:val="el-GR"/>
              </w:rPr>
              <w:t>,</w:t>
            </w:r>
            <w:r w:rsidRPr="00AB247A">
              <w:rPr>
                <w:rFonts w:ascii="Arial" w:hAnsi="Arial" w:cs="Arial"/>
              </w:rPr>
              <w:t xml:space="preserve">5 </w:t>
            </w:r>
          </w:p>
        </w:tc>
        <w:tc>
          <w:tcPr>
            <w:tcW w:w="174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auto"/>
            <w:vAlign w:val="bottom"/>
          </w:tcPr>
          <w:p w14:paraId="5717B773" w14:textId="43C0AA9C"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rPr>
              <w:t>+1</w:t>
            </w:r>
            <w:r w:rsidR="00181467">
              <w:rPr>
                <w:rFonts w:ascii="Arial" w:hAnsi="Arial" w:cs="Arial"/>
                <w:lang w:val="el-GR"/>
              </w:rPr>
              <w:t>,</w:t>
            </w:r>
            <w:r w:rsidRPr="00AB247A">
              <w:rPr>
                <w:rFonts w:ascii="Arial" w:hAnsi="Arial" w:cs="Arial"/>
              </w:rPr>
              <w:t>5%</w:t>
            </w:r>
          </w:p>
        </w:tc>
      </w:tr>
      <w:tr w:rsidR="00E22BB4" w:rsidRPr="00B15D14" w14:paraId="6D35B976" w14:textId="77777777" w:rsidTr="000C0842">
        <w:trPr>
          <w:trHeight w:val="222"/>
        </w:trPr>
        <w:tc>
          <w:tcPr>
            <w:tcW w:w="5710"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6DEC33BC" w14:textId="77777777" w:rsidR="00E22BB4" w:rsidRPr="0047537B" w:rsidRDefault="00E22BB4" w:rsidP="00E22BB4">
            <w:pPr>
              <w:pStyle w:val="ColorfulList-Accent11"/>
              <w:tabs>
                <w:tab w:val="left" w:pos="0"/>
                <w:tab w:val="left" w:pos="284"/>
              </w:tabs>
              <w:ind w:left="0" w:right="-90"/>
              <w:jc w:val="right"/>
              <w:rPr>
                <w:rFonts w:ascii="Arial" w:hAnsi="Arial" w:cs="Arial"/>
                <w:bCs/>
                <w:i/>
              </w:rPr>
            </w:pPr>
            <w:proofErr w:type="spellStart"/>
            <w:r w:rsidRPr="0047537B">
              <w:rPr>
                <w:rFonts w:ascii="Arial" w:hAnsi="Arial" w:cs="Arial"/>
                <w:i/>
              </w:rPr>
              <w:t>Περιθώριο</w:t>
            </w:r>
            <w:proofErr w:type="spellEnd"/>
            <w:r w:rsidRPr="0047537B">
              <w:rPr>
                <w:rFonts w:ascii="Arial" w:hAnsi="Arial" w:cs="Arial"/>
                <w:i/>
              </w:rPr>
              <w:t xml:space="preserve"> (%)</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19899BAD" w14:textId="434CE519"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i/>
              </w:rPr>
              <w:t>39</w:t>
            </w:r>
            <w:r w:rsidR="00181467">
              <w:rPr>
                <w:rFonts w:ascii="Arial" w:hAnsi="Arial" w:cs="Arial"/>
                <w:i/>
                <w:lang w:val="el-GR"/>
              </w:rPr>
              <w:t>,</w:t>
            </w:r>
            <w:r w:rsidRPr="00AB247A">
              <w:rPr>
                <w:rFonts w:ascii="Arial" w:hAnsi="Arial" w:cs="Arial"/>
                <w:i/>
                <w:iCs/>
              </w:rPr>
              <w:t>8</w:t>
            </w:r>
            <w:r w:rsidRPr="00AB247A">
              <w:rPr>
                <w:rFonts w:ascii="Arial" w:hAnsi="Arial" w:cs="Arial"/>
                <w:i/>
              </w:rPr>
              <w:t>%</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4F25FEC2" w14:textId="37ED7D9D"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i/>
                <w:iCs/>
              </w:rPr>
              <w:t>43</w:t>
            </w:r>
            <w:r w:rsidR="00181467">
              <w:rPr>
                <w:rFonts w:ascii="Arial" w:hAnsi="Arial" w:cs="Arial"/>
                <w:i/>
                <w:iCs/>
                <w:lang w:val="el-GR"/>
              </w:rPr>
              <w:t>,</w:t>
            </w:r>
            <w:r w:rsidRPr="00AB247A">
              <w:rPr>
                <w:rFonts w:ascii="Arial" w:hAnsi="Arial" w:cs="Arial"/>
                <w:i/>
                <w:iCs/>
              </w:rPr>
              <w:t>3%</w:t>
            </w:r>
          </w:p>
        </w:tc>
        <w:tc>
          <w:tcPr>
            <w:tcW w:w="174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14:paraId="7FAB3A2E" w14:textId="3573216A" w:rsidR="00E22BB4" w:rsidRPr="00181467" w:rsidRDefault="00E22BB4" w:rsidP="00E22BB4">
            <w:pPr>
              <w:pStyle w:val="ColorfulList-Accent11"/>
              <w:tabs>
                <w:tab w:val="left" w:pos="0"/>
                <w:tab w:val="left" w:pos="284"/>
              </w:tabs>
              <w:ind w:left="0" w:right="-90"/>
              <w:jc w:val="right"/>
              <w:rPr>
                <w:rFonts w:ascii="Arial" w:hAnsi="Arial" w:cs="Arial"/>
                <w:color w:val="FF0000"/>
                <w:lang w:val="el-GR"/>
              </w:rPr>
            </w:pPr>
            <w:r w:rsidRPr="00AB247A">
              <w:rPr>
                <w:rFonts w:ascii="Arial" w:hAnsi="Arial" w:cs="Arial"/>
                <w:i/>
                <w:iCs/>
              </w:rPr>
              <w:t>-3</w:t>
            </w:r>
            <w:r w:rsidR="00181467">
              <w:rPr>
                <w:rFonts w:ascii="Arial" w:hAnsi="Arial" w:cs="Arial"/>
                <w:i/>
                <w:iCs/>
                <w:lang w:val="el-GR"/>
              </w:rPr>
              <w:t>,</w:t>
            </w:r>
            <w:r w:rsidRPr="00AB247A">
              <w:rPr>
                <w:rFonts w:ascii="Arial" w:hAnsi="Arial" w:cs="Arial"/>
                <w:i/>
                <w:iCs/>
              </w:rPr>
              <w:t>5</w:t>
            </w:r>
            <w:proofErr w:type="spellStart"/>
            <w:r w:rsidR="00181467">
              <w:rPr>
                <w:rFonts w:ascii="Arial" w:hAnsi="Arial" w:cs="Arial"/>
                <w:i/>
                <w:iCs/>
                <w:lang w:val="el-GR"/>
              </w:rPr>
              <w:t>μον</w:t>
            </w:r>
            <w:proofErr w:type="spellEnd"/>
          </w:p>
        </w:tc>
      </w:tr>
      <w:tr w:rsidR="00E22BB4" w:rsidRPr="00B15D14" w14:paraId="67B73DDA" w14:textId="77777777" w:rsidTr="000C0842">
        <w:trPr>
          <w:trHeight w:val="222"/>
        </w:trPr>
        <w:tc>
          <w:tcPr>
            <w:tcW w:w="5710"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4118C75F" w14:textId="77777777" w:rsidR="00E22BB4" w:rsidRPr="0047537B" w:rsidRDefault="00E22BB4" w:rsidP="00E22BB4">
            <w:pPr>
              <w:pStyle w:val="ColorfulList-Accent11"/>
              <w:tabs>
                <w:tab w:val="left" w:pos="0"/>
                <w:tab w:val="left" w:pos="284"/>
              </w:tabs>
              <w:ind w:left="0" w:right="-90"/>
              <w:jc w:val="both"/>
              <w:rPr>
                <w:rFonts w:ascii="Arial" w:hAnsi="Arial" w:cs="Arial"/>
                <w:iCs/>
              </w:rPr>
            </w:pPr>
            <w:proofErr w:type="spellStart"/>
            <w:r w:rsidRPr="0047537B">
              <w:rPr>
                <w:rFonts w:ascii="Arial" w:hAnsi="Arial" w:cs="Arial"/>
              </w:rPr>
              <w:t>Ρουμ</w:t>
            </w:r>
            <w:proofErr w:type="spellEnd"/>
            <w:r w:rsidRPr="0047537B">
              <w:rPr>
                <w:rFonts w:ascii="Arial" w:hAnsi="Arial" w:cs="Arial"/>
              </w:rPr>
              <w:t xml:space="preserve">ανία </w:t>
            </w:r>
            <w:proofErr w:type="spellStart"/>
            <w:r w:rsidRPr="0047537B">
              <w:rPr>
                <w:rFonts w:ascii="Arial" w:hAnsi="Arial" w:cs="Arial"/>
              </w:rPr>
              <w:t>κινητή</w:t>
            </w:r>
            <w:proofErr w:type="spellEnd"/>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6EA569BD" w14:textId="5BBFD0DB"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rPr>
              <w:t>2</w:t>
            </w:r>
            <w:r w:rsidR="00181467">
              <w:rPr>
                <w:rFonts w:ascii="Arial" w:hAnsi="Arial" w:cs="Arial"/>
                <w:lang w:val="el-GR"/>
              </w:rPr>
              <w:t>,</w:t>
            </w:r>
            <w:r w:rsidRPr="00AB247A">
              <w:rPr>
                <w:rFonts w:ascii="Arial" w:hAnsi="Arial" w:cs="Arial"/>
              </w:rPr>
              <w:t xml:space="preserve">8 </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5AD67CE2" w14:textId="5D43409E"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rPr>
              <w:t>3</w:t>
            </w:r>
            <w:r w:rsidR="00181467">
              <w:rPr>
                <w:rFonts w:ascii="Arial" w:hAnsi="Arial" w:cs="Arial"/>
                <w:lang w:val="el-GR"/>
              </w:rPr>
              <w:t>,</w:t>
            </w:r>
            <w:r w:rsidRPr="00AB247A">
              <w:rPr>
                <w:rFonts w:ascii="Arial" w:hAnsi="Arial" w:cs="Arial"/>
              </w:rPr>
              <w:t xml:space="preserve">5 </w:t>
            </w:r>
          </w:p>
        </w:tc>
        <w:tc>
          <w:tcPr>
            <w:tcW w:w="174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14:paraId="7181C270" w14:textId="37D99336"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rPr>
              <w:t>-20</w:t>
            </w:r>
            <w:r w:rsidR="00181467">
              <w:rPr>
                <w:rFonts w:ascii="Arial" w:hAnsi="Arial" w:cs="Arial"/>
                <w:lang w:val="el-GR"/>
              </w:rPr>
              <w:t>,</w:t>
            </w:r>
            <w:r w:rsidRPr="00AB247A">
              <w:rPr>
                <w:rFonts w:ascii="Arial" w:hAnsi="Arial" w:cs="Arial"/>
              </w:rPr>
              <w:t>0%</w:t>
            </w:r>
          </w:p>
        </w:tc>
      </w:tr>
      <w:tr w:rsidR="00E22BB4" w:rsidRPr="00B15D14" w14:paraId="0E30188C" w14:textId="77777777" w:rsidTr="000C0842">
        <w:trPr>
          <w:trHeight w:val="222"/>
        </w:trPr>
        <w:tc>
          <w:tcPr>
            <w:tcW w:w="5710"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BCCBD77" w14:textId="77777777" w:rsidR="00E22BB4" w:rsidRPr="0047537B" w:rsidRDefault="00E22BB4" w:rsidP="00E22BB4">
            <w:pPr>
              <w:pStyle w:val="ColorfulList-Accent11"/>
              <w:tabs>
                <w:tab w:val="left" w:pos="0"/>
                <w:tab w:val="left" w:pos="284"/>
              </w:tabs>
              <w:ind w:left="0" w:right="-90"/>
              <w:jc w:val="right"/>
              <w:rPr>
                <w:rFonts w:ascii="Arial" w:hAnsi="Arial" w:cs="Arial"/>
                <w:bCs/>
                <w:i/>
              </w:rPr>
            </w:pPr>
            <w:proofErr w:type="spellStart"/>
            <w:r w:rsidRPr="0047537B">
              <w:rPr>
                <w:rFonts w:ascii="Arial" w:hAnsi="Arial" w:cs="Arial"/>
                <w:i/>
              </w:rPr>
              <w:t>Περιθώριο</w:t>
            </w:r>
            <w:proofErr w:type="spellEnd"/>
            <w:r w:rsidRPr="0047537B">
              <w:rPr>
                <w:rFonts w:ascii="Arial" w:hAnsi="Arial" w:cs="Arial"/>
                <w:i/>
              </w:rPr>
              <w:t xml:space="preserve"> (%)</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788D864C" w14:textId="1BD76058"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i/>
                <w:iCs/>
              </w:rPr>
              <w:t>4</w:t>
            </w:r>
            <w:r w:rsidR="00181467">
              <w:rPr>
                <w:rFonts w:ascii="Arial" w:hAnsi="Arial" w:cs="Arial"/>
                <w:i/>
                <w:iCs/>
                <w:lang w:val="el-GR"/>
              </w:rPr>
              <w:t>,</w:t>
            </w:r>
            <w:r w:rsidRPr="00AB247A">
              <w:rPr>
                <w:rFonts w:ascii="Arial" w:hAnsi="Arial" w:cs="Arial"/>
                <w:i/>
                <w:iCs/>
              </w:rPr>
              <w:t>2</w:t>
            </w:r>
            <w:r w:rsidRPr="00AB247A">
              <w:rPr>
                <w:rFonts w:ascii="Arial" w:hAnsi="Arial" w:cs="Arial"/>
                <w:i/>
              </w:rPr>
              <w:t>%</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auto"/>
            <w:vAlign w:val="bottom"/>
          </w:tcPr>
          <w:p w14:paraId="68660C6A" w14:textId="05BCA674" w:rsidR="00E22BB4" w:rsidRPr="00B15D14" w:rsidRDefault="00E22BB4" w:rsidP="00E22BB4">
            <w:pPr>
              <w:pStyle w:val="ColorfulList-Accent11"/>
              <w:tabs>
                <w:tab w:val="left" w:pos="0"/>
                <w:tab w:val="left" w:pos="284"/>
              </w:tabs>
              <w:ind w:left="0" w:right="-90"/>
              <w:jc w:val="right"/>
              <w:rPr>
                <w:rFonts w:ascii="Arial" w:hAnsi="Arial" w:cs="Arial"/>
                <w:color w:val="FF0000"/>
              </w:rPr>
            </w:pPr>
            <w:r w:rsidRPr="00AB247A">
              <w:rPr>
                <w:rFonts w:ascii="Arial" w:hAnsi="Arial" w:cs="Arial"/>
                <w:i/>
                <w:iCs/>
              </w:rPr>
              <w:t>5</w:t>
            </w:r>
            <w:r w:rsidR="00181467">
              <w:rPr>
                <w:rFonts w:ascii="Arial" w:hAnsi="Arial" w:cs="Arial"/>
                <w:i/>
                <w:iCs/>
                <w:lang w:val="el-GR"/>
              </w:rPr>
              <w:t>,</w:t>
            </w:r>
            <w:r w:rsidRPr="00AB247A">
              <w:rPr>
                <w:rFonts w:ascii="Arial" w:hAnsi="Arial" w:cs="Arial"/>
                <w:i/>
                <w:iCs/>
              </w:rPr>
              <w:t>1</w:t>
            </w:r>
            <w:r w:rsidRPr="00AB247A">
              <w:rPr>
                <w:rFonts w:ascii="Arial" w:hAnsi="Arial" w:cs="Arial"/>
                <w:i/>
              </w:rPr>
              <w:t>%</w:t>
            </w:r>
          </w:p>
        </w:tc>
        <w:tc>
          <w:tcPr>
            <w:tcW w:w="174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bottom"/>
          </w:tcPr>
          <w:p w14:paraId="2DF7339F" w14:textId="32885B15" w:rsidR="00E22BB4" w:rsidRPr="00181467" w:rsidRDefault="00E22BB4" w:rsidP="00E22BB4">
            <w:pPr>
              <w:pStyle w:val="ColorfulList-Accent11"/>
              <w:tabs>
                <w:tab w:val="left" w:pos="0"/>
                <w:tab w:val="left" w:pos="284"/>
              </w:tabs>
              <w:ind w:left="0" w:right="-90"/>
              <w:jc w:val="right"/>
              <w:rPr>
                <w:rFonts w:ascii="Arial" w:hAnsi="Arial" w:cs="Arial"/>
                <w:color w:val="FF0000"/>
                <w:lang w:val="el-GR"/>
              </w:rPr>
            </w:pPr>
            <w:r w:rsidRPr="00AB247A">
              <w:rPr>
                <w:rFonts w:ascii="Arial" w:hAnsi="Arial" w:cs="Arial"/>
                <w:i/>
                <w:iCs/>
              </w:rPr>
              <w:t>-0</w:t>
            </w:r>
            <w:r w:rsidR="00181467">
              <w:rPr>
                <w:rFonts w:ascii="Arial" w:hAnsi="Arial" w:cs="Arial"/>
                <w:i/>
                <w:iCs/>
                <w:lang w:val="el-GR"/>
              </w:rPr>
              <w:t>,</w:t>
            </w:r>
            <w:r w:rsidRPr="00AB247A">
              <w:rPr>
                <w:rFonts w:ascii="Arial" w:hAnsi="Arial" w:cs="Arial"/>
                <w:i/>
                <w:iCs/>
              </w:rPr>
              <w:t>9</w:t>
            </w:r>
            <w:proofErr w:type="spellStart"/>
            <w:r w:rsidR="00181467">
              <w:rPr>
                <w:rFonts w:ascii="Arial" w:hAnsi="Arial" w:cs="Arial"/>
                <w:i/>
                <w:iCs/>
                <w:lang w:val="el-GR"/>
              </w:rPr>
              <w:t>μον</w:t>
            </w:r>
            <w:proofErr w:type="spellEnd"/>
          </w:p>
        </w:tc>
      </w:tr>
      <w:tr w:rsidR="00E22BB4" w:rsidRPr="00B15D14" w14:paraId="3504814D" w14:textId="77777777" w:rsidTr="000C0842">
        <w:trPr>
          <w:trHeight w:val="222"/>
        </w:trPr>
        <w:tc>
          <w:tcPr>
            <w:tcW w:w="571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62A673B" w14:textId="77777777" w:rsidR="00E22BB4" w:rsidRPr="0047537B" w:rsidRDefault="00E22BB4" w:rsidP="00E22BB4">
            <w:pPr>
              <w:pStyle w:val="ColorfulList-Accent11"/>
              <w:tabs>
                <w:tab w:val="left" w:pos="0"/>
                <w:tab w:val="left" w:pos="284"/>
              </w:tabs>
              <w:ind w:left="0" w:right="-90"/>
              <w:jc w:val="both"/>
              <w:rPr>
                <w:rFonts w:ascii="Arial" w:hAnsi="Arial" w:cs="Arial"/>
                <w:b/>
                <w:iCs/>
              </w:rPr>
            </w:pPr>
            <w:proofErr w:type="spellStart"/>
            <w:r w:rsidRPr="0047537B">
              <w:rPr>
                <w:rFonts w:ascii="Arial" w:hAnsi="Arial" w:cs="Arial"/>
                <w:b/>
                <w:iCs/>
              </w:rPr>
              <w:t>Όμιλος</w:t>
            </w:r>
            <w:proofErr w:type="spellEnd"/>
            <w:r w:rsidRPr="0047537B">
              <w:rPr>
                <w:rFonts w:ascii="Arial" w:hAnsi="Arial" w:cs="Arial"/>
                <w:b/>
                <w:iCs/>
              </w:rPr>
              <w:t xml:space="preserve"> ΟΤΕ</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03C7415E" w14:textId="4CB8557A" w:rsidR="00E22BB4" w:rsidRPr="00B15D14" w:rsidRDefault="00E22BB4" w:rsidP="00E22BB4">
            <w:pPr>
              <w:pStyle w:val="ColorfulList-Accent11"/>
              <w:tabs>
                <w:tab w:val="left" w:pos="0"/>
                <w:tab w:val="left" w:pos="284"/>
              </w:tabs>
              <w:ind w:left="0" w:right="-90"/>
              <w:jc w:val="right"/>
              <w:rPr>
                <w:rFonts w:ascii="Arial" w:hAnsi="Arial" w:cs="Arial"/>
                <w:i/>
                <w:color w:val="FF0000"/>
              </w:rPr>
            </w:pPr>
            <w:r w:rsidRPr="00AB247A">
              <w:rPr>
                <w:rFonts w:ascii="Arial" w:hAnsi="Arial" w:cs="Arial"/>
                <w:b/>
                <w:bCs/>
              </w:rPr>
              <w:t>326</w:t>
            </w:r>
            <w:r w:rsidR="00181467">
              <w:rPr>
                <w:rFonts w:ascii="Arial" w:hAnsi="Arial" w:cs="Arial"/>
                <w:b/>
                <w:bCs/>
                <w:lang w:val="el-GR"/>
              </w:rPr>
              <w:t>,</w:t>
            </w:r>
            <w:r w:rsidRPr="00AB247A">
              <w:rPr>
                <w:rFonts w:ascii="Arial" w:hAnsi="Arial" w:cs="Arial"/>
                <w:b/>
                <w:bCs/>
              </w:rPr>
              <w:t>0</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0E235B17" w14:textId="0E4F70E7" w:rsidR="00E22BB4" w:rsidRPr="00B15D14" w:rsidRDefault="00E22BB4" w:rsidP="00E22BB4">
            <w:pPr>
              <w:pStyle w:val="ColorfulList-Accent11"/>
              <w:tabs>
                <w:tab w:val="left" w:pos="0"/>
                <w:tab w:val="left" w:pos="284"/>
              </w:tabs>
              <w:ind w:left="0" w:right="-90"/>
              <w:jc w:val="right"/>
              <w:rPr>
                <w:rFonts w:ascii="Arial" w:hAnsi="Arial" w:cs="Arial"/>
                <w:i/>
                <w:color w:val="FF0000"/>
              </w:rPr>
            </w:pPr>
            <w:r w:rsidRPr="00AB247A">
              <w:rPr>
                <w:rFonts w:ascii="Arial" w:hAnsi="Arial" w:cs="Arial"/>
                <w:b/>
                <w:bCs/>
              </w:rPr>
              <w:t>322</w:t>
            </w:r>
            <w:r w:rsidR="00181467">
              <w:rPr>
                <w:rFonts w:ascii="Arial" w:hAnsi="Arial" w:cs="Arial"/>
                <w:b/>
                <w:bCs/>
                <w:lang w:val="el-GR"/>
              </w:rPr>
              <w:t>,</w:t>
            </w:r>
            <w:r w:rsidRPr="00AB247A">
              <w:rPr>
                <w:rFonts w:ascii="Arial" w:hAnsi="Arial" w:cs="Arial"/>
                <w:b/>
                <w:bCs/>
              </w:rPr>
              <w:t>0</w:t>
            </w:r>
          </w:p>
        </w:tc>
        <w:tc>
          <w:tcPr>
            <w:tcW w:w="174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7D6A2DB6" w14:textId="0F0D6B9F" w:rsidR="00E22BB4" w:rsidRPr="00B15D14" w:rsidRDefault="00E22BB4" w:rsidP="00E22BB4">
            <w:pPr>
              <w:pStyle w:val="ColorfulList-Accent11"/>
              <w:tabs>
                <w:tab w:val="left" w:pos="0"/>
                <w:tab w:val="left" w:pos="284"/>
              </w:tabs>
              <w:ind w:left="0" w:right="-90"/>
              <w:jc w:val="right"/>
              <w:rPr>
                <w:rFonts w:ascii="Arial" w:hAnsi="Arial" w:cs="Arial"/>
                <w:b/>
                <w:bCs/>
                <w:i/>
                <w:color w:val="FF0000"/>
              </w:rPr>
            </w:pPr>
            <w:r w:rsidRPr="00AB247A">
              <w:rPr>
                <w:rFonts w:ascii="Arial" w:hAnsi="Arial" w:cs="Arial"/>
                <w:b/>
              </w:rPr>
              <w:t>+</w:t>
            </w:r>
            <w:r w:rsidRPr="00AB247A">
              <w:rPr>
                <w:rFonts w:ascii="Arial" w:hAnsi="Arial" w:cs="Arial"/>
                <w:b/>
                <w:bCs/>
              </w:rPr>
              <w:t>1</w:t>
            </w:r>
            <w:r w:rsidR="00181467">
              <w:rPr>
                <w:rFonts w:ascii="Arial" w:hAnsi="Arial" w:cs="Arial"/>
                <w:b/>
                <w:bCs/>
                <w:lang w:val="el-GR"/>
              </w:rPr>
              <w:t>,</w:t>
            </w:r>
            <w:r w:rsidRPr="00AB247A">
              <w:rPr>
                <w:rFonts w:ascii="Arial" w:hAnsi="Arial" w:cs="Arial"/>
                <w:b/>
              </w:rPr>
              <w:t>2%</w:t>
            </w:r>
          </w:p>
        </w:tc>
      </w:tr>
      <w:tr w:rsidR="00E22BB4" w:rsidRPr="00B15D14" w14:paraId="37D2B98A" w14:textId="77777777" w:rsidTr="000C0842">
        <w:trPr>
          <w:trHeight w:val="222"/>
        </w:trPr>
        <w:tc>
          <w:tcPr>
            <w:tcW w:w="571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8E1302E" w14:textId="77777777" w:rsidR="00E22BB4" w:rsidRPr="0047537B" w:rsidRDefault="00E22BB4" w:rsidP="00E22BB4">
            <w:pPr>
              <w:pStyle w:val="ColorfulList-Accent11"/>
              <w:tabs>
                <w:tab w:val="left" w:pos="0"/>
                <w:tab w:val="left" w:pos="284"/>
              </w:tabs>
              <w:ind w:left="0" w:right="-90"/>
              <w:jc w:val="right"/>
              <w:rPr>
                <w:rFonts w:ascii="Arial" w:hAnsi="Arial" w:cs="Arial"/>
                <w:b/>
                <w:bCs/>
                <w:i/>
              </w:rPr>
            </w:pPr>
            <w:proofErr w:type="spellStart"/>
            <w:r w:rsidRPr="0047537B">
              <w:rPr>
                <w:rFonts w:ascii="Arial" w:hAnsi="Arial" w:cs="Arial"/>
                <w:b/>
                <w:i/>
              </w:rPr>
              <w:t>Περιθώριο</w:t>
            </w:r>
            <w:proofErr w:type="spellEnd"/>
            <w:r w:rsidRPr="0047537B">
              <w:rPr>
                <w:rFonts w:ascii="Arial" w:hAnsi="Arial" w:cs="Arial"/>
                <w:b/>
                <w:i/>
              </w:rPr>
              <w:t xml:space="preserve"> (%)</w:t>
            </w:r>
          </w:p>
        </w:tc>
        <w:tc>
          <w:tcPr>
            <w:tcW w:w="156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420219F2" w14:textId="54657C7F" w:rsidR="00E22BB4" w:rsidRPr="00B15D14" w:rsidRDefault="00E22BB4" w:rsidP="00E22BB4">
            <w:pPr>
              <w:pStyle w:val="ColorfulList-Accent11"/>
              <w:tabs>
                <w:tab w:val="left" w:pos="0"/>
                <w:tab w:val="left" w:pos="284"/>
              </w:tabs>
              <w:ind w:left="0" w:right="-90"/>
              <w:jc w:val="right"/>
              <w:rPr>
                <w:rFonts w:ascii="Arial" w:hAnsi="Arial" w:cs="Arial"/>
                <w:b/>
                <w:bCs/>
                <w:color w:val="FF0000"/>
                <w:lang w:val="el-GR"/>
              </w:rPr>
            </w:pPr>
            <w:r w:rsidRPr="00AB247A">
              <w:rPr>
                <w:rFonts w:ascii="Arial" w:hAnsi="Arial" w:cs="Arial"/>
                <w:b/>
                <w:bCs/>
                <w:i/>
                <w:iCs/>
              </w:rPr>
              <w:t>37</w:t>
            </w:r>
            <w:r w:rsidR="00181467">
              <w:rPr>
                <w:rFonts w:ascii="Arial" w:hAnsi="Arial" w:cs="Arial"/>
                <w:b/>
                <w:bCs/>
                <w:i/>
                <w:iCs/>
                <w:lang w:val="el-GR"/>
              </w:rPr>
              <w:t>,</w:t>
            </w:r>
            <w:r w:rsidRPr="00AB247A">
              <w:rPr>
                <w:rFonts w:ascii="Arial" w:hAnsi="Arial" w:cs="Arial"/>
                <w:b/>
                <w:bCs/>
                <w:i/>
                <w:iCs/>
              </w:rPr>
              <w:t>1%</w:t>
            </w:r>
          </w:p>
        </w:tc>
        <w:tc>
          <w:tcPr>
            <w:tcW w:w="162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bottom"/>
          </w:tcPr>
          <w:p w14:paraId="65AA2C75" w14:textId="719B25CB" w:rsidR="00E22BB4" w:rsidRPr="00B15D14" w:rsidRDefault="00E22BB4" w:rsidP="00E22BB4">
            <w:pPr>
              <w:pStyle w:val="ColorfulList-Accent11"/>
              <w:tabs>
                <w:tab w:val="left" w:pos="0"/>
                <w:tab w:val="left" w:pos="284"/>
              </w:tabs>
              <w:ind w:left="0" w:right="-90"/>
              <w:jc w:val="right"/>
              <w:rPr>
                <w:rFonts w:ascii="Arial" w:hAnsi="Arial" w:cs="Arial"/>
                <w:b/>
                <w:bCs/>
                <w:color w:val="FF0000"/>
                <w:lang w:val="el-GR"/>
              </w:rPr>
            </w:pPr>
            <w:r w:rsidRPr="00AB247A">
              <w:rPr>
                <w:rFonts w:ascii="Arial" w:hAnsi="Arial" w:cs="Arial"/>
                <w:b/>
                <w:bCs/>
                <w:i/>
                <w:iCs/>
              </w:rPr>
              <w:t>40</w:t>
            </w:r>
            <w:r w:rsidR="00181467">
              <w:rPr>
                <w:rFonts w:ascii="Arial" w:hAnsi="Arial" w:cs="Arial"/>
                <w:b/>
                <w:bCs/>
                <w:i/>
                <w:iCs/>
                <w:lang w:val="el-GR"/>
              </w:rPr>
              <w:t>,</w:t>
            </w:r>
            <w:r w:rsidRPr="00AB247A">
              <w:rPr>
                <w:rFonts w:ascii="Arial" w:hAnsi="Arial" w:cs="Arial"/>
                <w:b/>
                <w:bCs/>
                <w:i/>
                <w:iCs/>
              </w:rPr>
              <w:t>1%</w:t>
            </w:r>
          </w:p>
        </w:tc>
        <w:tc>
          <w:tcPr>
            <w:tcW w:w="174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bottom"/>
          </w:tcPr>
          <w:p w14:paraId="4C7872A6" w14:textId="4436EB8A" w:rsidR="00E22BB4" w:rsidRPr="00181467" w:rsidRDefault="00E22BB4" w:rsidP="00E22BB4">
            <w:pPr>
              <w:pStyle w:val="ColorfulList-Accent11"/>
              <w:tabs>
                <w:tab w:val="left" w:pos="0"/>
                <w:tab w:val="left" w:pos="284"/>
              </w:tabs>
              <w:ind w:left="0" w:right="-90"/>
              <w:jc w:val="right"/>
              <w:rPr>
                <w:rFonts w:ascii="Arial" w:hAnsi="Arial" w:cs="Arial"/>
                <w:b/>
                <w:bCs/>
                <w:color w:val="FF0000"/>
                <w:lang w:val="el-GR"/>
              </w:rPr>
            </w:pPr>
            <w:r w:rsidRPr="00AB247A">
              <w:rPr>
                <w:rFonts w:ascii="Arial" w:hAnsi="Arial" w:cs="Arial"/>
                <w:b/>
                <w:bCs/>
                <w:i/>
                <w:iCs/>
              </w:rPr>
              <w:t>-3</w:t>
            </w:r>
            <w:proofErr w:type="spellStart"/>
            <w:r w:rsidR="00181467">
              <w:rPr>
                <w:rFonts w:ascii="Arial" w:hAnsi="Arial" w:cs="Arial"/>
                <w:b/>
                <w:bCs/>
                <w:i/>
                <w:iCs/>
                <w:lang w:val="el-GR"/>
              </w:rPr>
              <w:t>μον</w:t>
            </w:r>
            <w:proofErr w:type="spellEnd"/>
          </w:p>
        </w:tc>
      </w:tr>
    </w:tbl>
    <w:p w14:paraId="0E4BCE57" w14:textId="0E03EF9A" w:rsidR="004A6177" w:rsidRDefault="00C53756" w:rsidP="00F3167A">
      <w:pPr>
        <w:rPr>
          <w:rFonts w:ascii="Arial" w:hAnsi="Arial" w:cs="Arial"/>
          <w:strike/>
          <w:sz w:val="14"/>
          <w:szCs w:val="14"/>
        </w:rPr>
      </w:pPr>
      <w:r w:rsidRPr="00FC55D8">
        <w:rPr>
          <w:rFonts w:ascii="Arial" w:hAnsi="Arial" w:cs="Arial"/>
          <w:b/>
          <w:smallCaps/>
          <w:noProof/>
          <w:lang w:eastAsia="el-GR"/>
        </w:rPr>
        <mc:AlternateContent>
          <mc:Choice Requires="wps">
            <w:drawing>
              <wp:anchor distT="0" distB="0" distL="114300" distR="114300" simplePos="0" relativeHeight="251658243" behindDoc="0" locked="0" layoutInCell="1" allowOverlap="1" wp14:anchorId="3355E54D" wp14:editId="3BCF241A">
                <wp:simplePos x="0" y="0"/>
                <wp:positionH relativeFrom="page">
                  <wp:posOffset>0</wp:posOffset>
                </wp:positionH>
                <wp:positionV relativeFrom="paragraph">
                  <wp:posOffset>201567</wp:posOffset>
                </wp:positionV>
                <wp:extent cx="7559675" cy="280670"/>
                <wp:effectExtent l="0" t="0" r="3175" b="5080"/>
                <wp:wrapNone/>
                <wp:docPr id="4" name="Rectangle 4"/>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D9758" w14:textId="77777777" w:rsidR="009E285A" w:rsidRPr="00AB1445" w:rsidRDefault="009E285A" w:rsidP="009E285A">
                            <w:pPr>
                              <w:jc w:val="center"/>
                            </w:pPr>
                            <w:proofErr w:type="spellStart"/>
                            <w:r>
                              <w:rPr>
                                <w:rFonts w:ascii="Tahoma" w:hAnsi="Tahoma"/>
                                <w:b/>
                                <w:smallCaps/>
                                <w:sz w:val="24"/>
                                <w:szCs w:val="24"/>
                              </w:rPr>
                              <w:t>ελλαδα</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E54D" id="Rectangle 4" o:spid="_x0000_s1028" style="position:absolute;margin-left:0;margin-top:15.85pt;width:595.25pt;height:22.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" fillcolor="#00a5e3" stroked="f" strokeweight="1pt">
                <v:textbox>
                  <w:txbxContent>
                    <w:p w14:paraId="56DD9758" w14:textId="77777777" w:rsidR="009E285A" w:rsidRPr="00AB1445" w:rsidRDefault="009E285A" w:rsidP="009E285A">
                      <w:pPr>
                        <w:jc w:val="center"/>
                      </w:pPr>
                      <w:r>
                        <w:rPr>
                          <w:rFonts w:ascii="Tahoma" w:hAnsi="Tahoma"/>
                          <w:b/>
                          <w:smallCaps/>
                          <w:sz w:val="24"/>
                          <w:szCs w:val="24"/>
                        </w:rPr>
                        <w:t>ελλαδα</w:t>
                      </w:r>
                    </w:p>
                  </w:txbxContent>
                </v:textbox>
                <w10:wrap anchorx="page"/>
              </v:rect>
            </w:pict>
          </mc:Fallback>
        </mc:AlternateContent>
      </w:r>
    </w:p>
    <w:p w14:paraId="7F50C066" w14:textId="77777777" w:rsidR="00C53756" w:rsidRDefault="00C53756" w:rsidP="00F3167A">
      <w:pPr>
        <w:rPr>
          <w:rFonts w:ascii="Arial" w:hAnsi="Arial" w:cs="Arial"/>
          <w:strike/>
          <w:sz w:val="14"/>
          <w:szCs w:val="14"/>
        </w:rPr>
      </w:pPr>
    </w:p>
    <w:p w14:paraId="5EEB28B2" w14:textId="13E4E4FF" w:rsidR="009E285A" w:rsidRPr="00FC55D8" w:rsidRDefault="009E285A" w:rsidP="00F3167A">
      <w:pPr>
        <w:rPr>
          <w:rFonts w:ascii="Arial" w:hAnsi="Arial" w:cs="Arial"/>
          <w:strike/>
          <w:sz w:val="14"/>
          <w:szCs w:val="14"/>
        </w:rPr>
      </w:pPr>
    </w:p>
    <w:p w14:paraId="31E9C2CC" w14:textId="77777777" w:rsidR="009E285A" w:rsidRDefault="009E285A" w:rsidP="00413DFC">
      <w:pPr>
        <w:pStyle w:val="ListParagraph"/>
        <w:spacing w:after="160" w:line="259" w:lineRule="auto"/>
        <w:ind w:left="0"/>
        <w:rPr>
          <w:rFonts w:ascii="Arial" w:hAnsi="Arial" w:cs="Arial"/>
          <w:b/>
          <w:sz w:val="22"/>
          <w:szCs w:val="22"/>
          <w:lang w:val="el-GR"/>
        </w:rPr>
      </w:pPr>
    </w:p>
    <w:p w14:paraId="4A4526D5" w14:textId="3F1208D6" w:rsidR="009E285A" w:rsidRPr="00A812F0" w:rsidRDefault="009E285A" w:rsidP="00413DFC">
      <w:pPr>
        <w:pStyle w:val="ListParagraph"/>
        <w:spacing w:after="160" w:line="259" w:lineRule="auto"/>
        <w:ind w:left="0"/>
        <w:rPr>
          <w:rFonts w:ascii="Arial" w:hAnsi="Arial" w:cs="Arial"/>
          <w:b/>
          <w:sz w:val="22"/>
          <w:szCs w:val="22"/>
          <w:lang w:val="el-GR"/>
        </w:rPr>
      </w:pPr>
      <w:r>
        <w:rPr>
          <w:rFonts w:ascii="Arial" w:hAnsi="Arial" w:cs="Arial"/>
          <w:b/>
          <w:sz w:val="22"/>
          <w:szCs w:val="22"/>
          <w:lang w:val="el-GR"/>
        </w:rPr>
        <w:t>Λειτουργικά Στοιχεία</w:t>
      </w: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53"/>
        <w:gridCol w:w="1195"/>
        <w:gridCol w:w="1236"/>
        <w:gridCol w:w="1330"/>
        <w:gridCol w:w="1236"/>
        <w:gridCol w:w="1236"/>
      </w:tblGrid>
      <w:tr w:rsidR="009E285A" w:rsidRPr="00FC55D8" w14:paraId="3504AB72" w14:textId="77777777" w:rsidTr="00413DFC">
        <w:trPr>
          <w:trHeight w:val="334"/>
        </w:trPr>
        <w:tc>
          <w:tcPr>
            <w:tcW w:w="4353" w:type="dxa"/>
            <w:tcBorders>
              <w:top w:val="single" w:sz="2" w:space="0" w:color="00A5E3"/>
              <w:bottom w:val="single" w:sz="2" w:space="0" w:color="00A5E3"/>
              <w:right w:val="nil"/>
            </w:tcBorders>
            <w:vAlign w:val="center"/>
          </w:tcPr>
          <w:p w14:paraId="59EF8402" w14:textId="77777777" w:rsidR="009E285A" w:rsidRPr="001254A7" w:rsidRDefault="009E285A" w:rsidP="008A2E3B">
            <w:pPr>
              <w:pStyle w:val="ColorfulList-Accent11"/>
              <w:tabs>
                <w:tab w:val="left" w:pos="0"/>
                <w:tab w:val="left" w:pos="284"/>
              </w:tabs>
              <w:ind w:left="0" w:right="-90"/>
              <w:rPr>
                <w:rFonts w:ascii="Arial" w:hAnsi="Arial" w:cs="Arial"/>
                <w:i/>
              </w:rPr>
            </w:pPr>
          </w:p>
        </w:tc>
        <w:tc>
          <w:tcPr>
            <w:tcW w:w="1195" w:type="dxa"/>
            <w:tcBorders>
              <w:top w:val="single" w:sz="2" w:space="0" w:color="00A5E3"/>
              <w:left w:val="nil"/>
              <w:bottom w:val="single" w:sz="2" w:space="0" w:color="00A5E3"/>
              <w:right w:val="nil"/>
            </w:tcBorders>
            <w:vAlign w:val="center"/>
          </w:tcPr>
          <w:p w14:paraId="54A81745" w14:textId="41AA7C39" w:rsidR="009E285A" w:rsidRPr="00B15D14" w:rsidRDefault="009E285A" w:rsidP="008A2E3B">
            <w:pPr>
              <w:pStyle w:val="ColorfulList-Accent11"/>
              <w:tabs>
                <w:tab w:val="left" w:pos="0"/>
                <w:tab w:val="left" w:pos="284"/>
              </w:tabs>
              <w:ind w:left="0" w:right="-90"/>
              <w:jc w:val="right"/>
              <w:rPr>
                <w:rFonts w:ascii="Arial" w:hAnsi="Arial" w:cs="Arial"/>
                <w:i/>
                <w:lang w:val="el-GR"/>
              </w:rPr>
            </w:pPr>
            <w:r w:rsidRPr="001254A7">
              <w:rPr>
                <w:rFonts w:ascii="Arial" w:hAnsi="Arial" w:cs="Arial"/>
                <w:b/>
              </w:rPr>
              <w:t>Q</w:t>
            </w:r>
            <w:r w:rsidR="00B15D14">
              <w:rPr>
                <w:rFonts w:ascii="Arial" w:hAnsi="Arial" w:cs="Arial"/>
                <w:b/>
                <w:lang w:val="el-GR"/>
              </w:rPr>
              <w:t>1</w:t>
            </w:r>
            <w:r w:rsidRPr="001254A7">
              <w:rPr>
                <w:rFonts w:ascii="Arial" w:hAnsi="Arial" w:cs="Arial"/>
                <w:b/>
              </w:rPr>
              <w:t>'2</w:t>
            </w:r>
            <w:r w:rsidR="00B15D14">
              <w:rPr>
                <w:rFonts w:ascii="Arial" w:hAnsi="Arial" w:cs="Arial"/>
                <w:b/>
                <w:lang w:val="el-GR"/>
              </w:rPr>
              <w:t>4</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4F91840A" w14:textId="1174B462" w:rsidR="009E285A" w:rsidRPr="00B15D14" w:rsidRDefault="009E285A" w:rsidP="008A2E3B">
            <w:pPr>
              <w:pStyle w:val="ColorfulList-Accent11"/>
              <w:tabs>
                <w:tab w:val="left" w:pos="0"/>
                <w:tab w:val="left" w:pos="284"/>
              </w:tabs>
              <w:ind w:left="0" w:right="-90"/>
              <w:jc w:val="right"/>
              <w:rPr>
                <w:rFonts w:ascii="Arial" w:hAnsi="Arial" w:cs="Arial"/>
                <w:i/>
                <w:lang w:val="el-GR"/>
              </w:rPr>
            </w:pPr>
            <w:r w:rsidRPr="001254A7">
              <w:rPr>
                <w:rFonts w:ascii="Arial" w:hAnsi="Arial" w:cs="Arial"/>
                <w:b/>
              </w:rPr>
              <w:t>Q</w:t>
            </w:r>
            <w:r w:rsidR="00B15D14">
              <w:rPr>
                <w:rFonts w:ascii="Arial" w:hAnsi="Arial" w:cs="Arial"/>
                <w:b/>
                <w:lang w:val="el-GR"/>
              </w:rPr>
              <w:t>1</w:t>
            </w:r>
            <w:r w:rsidRPr="001254A7">
              <w:rPr>
                <w:rFonts w:ascii="Arial" w:hAnsi="Arial" w:cs="Arial"/>
                <w:b/>
              </w:rPr>
              <w:t>'2</w:t>
            </w:r>
            <w:r w:rsidR="00B15D14">
              <w:rPr>
                <w:rFonts w:ascii="Arial" w:hAnsi="Arial" w:cs="Arial"/>
                <w:b/>
                <w:lang w:val="el-GR"/>
              </w:rPr>
              <w:t>3</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1C834289" w14:textId="77777777" w:rsidR="009E285A" w:rsidRDefault="009E285A" w:rsidP="008A2E3B">
            <w:pPr>
              <w:pStyle w:val="ColorfulList-Accent11"/>
              <w:tabs>
                <w:tab w:val="left" w:pos="0"/>
                <w:tab w:val="left" w:pos="284"/>
              </w:tabs>
              <w:ind w:left="0" w:right="-90"/>
              <w:jc w:val="right"/>
              <w:rPr>
                <w:rFonts w:ascii="Arial" w:hAnsi="Arial" w:cs="Arial"/>
                <w:b/>
              </w:rPr>
            </w:pPr>
            <w:proofErr w:type="spellStart"/>
            <w:r>
              <w:rPr>
                <w:rFonts w:ascii="Arial" w:hAnsi="Arial" w:cs="Arial"/>
                <w:b/>
              </w:rPr>
              <w:t>Ετήσιο</w:t>
            </w:r>
            <w:proofErr w:type="spellEnd"/>
          </w:p>
          <w:p w14:paraId="729C3F82" w14:textId="77777777" w:rsidR="009E285A" w:rsidRPr="001254A7" w:rsidRDefault="009E285A" w:rsidP="008A2E3B">
            <w:pPr>
              <w:pStyle w:val="ColorfulList-Accent11"/>
              <w:tabs>
                <w:tab w:val="left" w:pos="0"/>
                <w:tab w:val="left" w:pos="284"/>
              </w:tabs>
              <w:ind w:left="0" w:right="-90"/>
              <w:jc w:val="right"/>
              <w:rPr>
                <w:rFonts w:ascii="Arial" w:hAnsi="Arial" w:cs="Arial"/>
                <w:i/>
              </w:rPr>
            </w:pPr>
            <w:r>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6F3D51D7" w14:textId="77777777" w:rsidR="009E285A" w:rsidRPr="00E320A3" w:rsidRDefault="009E285A" w:rsidP="008A2E3B">
            <w:pPr>
              <w:jc w:val="right"/>
              <w:rPr>
                <w:rFonts w:ascii="Arial" w:hAnsi="Arial" w:cs="Arial"/>
                <w:b/>
              </w:rPr>
            </w:pPr>
            <w:proofErr w:type="spellStart"/>
            <w:r w:rsidRPr="00E320A3">
              <w:rPr>
                <w:rFonts w:ascii="Arial" w:hAnsi="Arial" w:cs="Arial"/>
                <w:b/>
              </w:rPr>
              <w:t>Ετήσιο</w:t>
            </w:r>
            <w:proofErr w:type="spellEnd"/>
          </w:p>
          <w:p w14:paraId="1E798970" w14:textId="77777777" w:rsidR="009E285A" w:rsidRPr="00E320A3" w:rsidRDefault="009E285A" w:rsidP="008A2E3B">
            <w:pPr>
              <w:jc w:val="right"/>
              <w:rPr>
                <w:rFonts w:ascii="Arial" w:hAnsi="Arial" w:cs="Arial"/>
                <w:b/>
              </w:rPr>
            </w:pPr>
            <w:r w:rsidRPr="00E320A3">
              <w:rPr>
                <w:rFonts w:ascii="Arial" w:hAnsi="Arial" w:cs="Arial"/>
                <w:b/>
              </w:rPr>
              <w:t>+</w:t>
            </w:r>
            <w:r>
              <w:rPr>
                <w:rFonts w:ascii="Arial" w:hAnsi="Arial" w:cs="Arial"/>
                <w:b/>
              </w:rPr>
              <w:t>/</w:t>
            </w:r>
            <w:r w:rsidRPr="00E320A3">
              <w:rPr>
                <w:rFonts w:ascii="Arial" w:hAnsi="Arial" w:cs="Arial"/>
                <w:b/>
              </w:rPr>
              <w:t>-</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379A498E" w14:textId="17BA26BC" w:rsidR="009E285A" w:rsidRPr="00517DB6" w:rsidRDefault="009E285A" w:rsidP="008A2E3B">
            <w:pPr>
              <w:jc w:val="center"/>
              <w:rPr>
                <w:rFonts w:ascii="Arial" w:hAnsi="Arial" w:cs="Arial"/>
                <w:b/>
              </w:rPr>
            </w:pPr>
            <w:r>
              <w:rPr>
                <w:rFonts w:ascii="Arial" w:hAnsi="Arial" w:cs="Arial"/>
                <w:b/>
              </w:rPr>
              <w:t>Q</w:t>
            </w:r>
            <w:r w:rsidR="00B15D14">
              <w:rPr>
                <w:rFonts w:ascii="Arial" w:hAnsi="Arial" w:cs="Arial"/>
                <w:b/>
                <w:lang w:val="el-GR"/>
              </w:rPr>
              <w:t>1</w:t>
            </w:r>
            <w:r>
              <w:rPr>
                <w:rFonts w:ascii="Arial" w:hAnsi="Arial" w:cs="Arial"/>
                <w:b/>
              </w:rPr>
              <w:t>’2</w:t>
            </w:r>
            <w:r w:rsidR="00B15D14">
              <w:rPr>
                <w:rFonts w:ascii="Arial" w:hAnsi="Arial" w:cs="Arial"/>
                <w:b/>
                <w:lang w:val="el-GR"/>
              </w:rPr>
              <w:t>4</w:t>
            </w:r>
            <w:r>
              <w:rPr>
                <w:rFonts w:ascii="Arial" w:hAnsi="Arial" w:cs="Arial"/>
                <w:b/>
                <w:lang w:val="el-GR"/>
              </w:rPr>
              <w:t xml:space="preserve"> </w:t>
            </w:r>
            <w:r w:rsidRPr="00517DB6">
              <w:rPr>
                <w:rFonts w:ascii="Arial" w:hAnsi="Arial" w:cs="Arial"/>
                <w:b/>
              </w:rPr>
              <w:t>+</w:t>
            </w:r>
            <w:r>
              <w:rPr>
                <w:rFonts w:ascii="Arial" w:hAnsi="Arial" w:cs="Arial"/>
                <w:b/>
              </w:rPr>
              <w:t>/</w:t>
            </w:r>
            <w:r w:rsidRPr="00517DB6">
              <w:rPr>
                <w:rFonts w:ascii="Arial" w:hAnsi="Arial" w:cs="Arial"/>
                <w:b/>
              </w:rPr>
              <w:t>-</w:t>
            </w:r>
          </w:p>
        </w:tc>
      </w:tr>
      <w:tr w:rsidR="00E1748E" w:rsidRPr="00FC55D8" w14:paraId="7347B931" w14:textId="77777777" w:rsidTr="00413DFC">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0F320C9C" w14:textId="77777777" w:rsidR="00E1748E" w:rsidRPr="00441A36" w:rsidRDefault="00E1748E" w:rsidP="00E1748E">
            <w:pPr>
              <w:pStyle w:val="ColorfulList-Accent11"/>
              <w:tabs>
                <w:tab w:val="left" w:pos="0"/>
                <w:tab w:val="left" w:pos="284"/>
              </w:tabs>
              <w:ind w:left="0" w:right="-90"/>
              <w:rPr>
                <w:rFonts w:ascii="Arial" w:hAnsi="Arial" w:cs="Arial"/>
                <w:b/>
                <w:bCs/>
                <w:i/>
              </w:rPr>
            </w:pPr>
            <w:proofErr w:type="spellStart"/>
            <w:r w:rsidRPr="00441A36">
              <w:rPr>
                <w:rFonts w:ascii="Arial" w:hAnsi="Arial" w:cs="Arial"/>
                <w:b/>
                <w:bCs/>
              </w:rPr>
              <w:t>Συνδέσεις</w:t>
            </w:r>
            <w:proofErr w:type="spellEnd"/>
            <w:r w:rsidRPr="00441A36">
              <w:rPr>
                <w:rFonts w:ascii="Arial" w:hAnsi="Arial" w:cs="Arial"/>
                <w:b/>
                <w:bCs/>
              </w:rPr>
              <w:t xml:space="preserve"> </w:t>
            </w:r>
            <w:proofErr w:type="spellStart"/>
            <w:r w:rsidRPr="00441A36">
              <w:rPr>
                <w:rFonts w:ascii="Arial" w:hAnsi="Arial" w:cs="Arial"/>
                <w:b/>
                <w:bCs/>
              </w:rPr>
              <w:t>Στ</w:t>
            </w:r>
            <w:proofErr w:type="spellEnd"/>
            <w:r w:rsidRPr="00441A36">
              <w:rPr>
                <w:rFonts w:ascii="Arial" w:hAnsi="Arial" w:cs="Arial"/>
                <w:b/>
                <w:bCs/>
              </w:rPr>
              <w:t>αθερής</w:t>
            </w:r>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0E1A6822" w14:textId="60F9C33E"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sz w:val="22"/>
                <w:szCs w:val="22"/>
              </w:rPr>
              <w:t>2</w:t>
            </w:r>
            <w:r w:rsidR="00ED3776">
              <w:rPr>
                <w:rFonts w:ascii="Arial" w:hAnsi="Arial" w:cs="Arial"/>
                <w:b/>
                <w:bCs/>
                <w:sz w:val="22"/>
                <w:szCs w:val="22"/>
              </w:rPr>
              <w:t>.</w:t>
            </w:r>
            <w:r w:rsidRPr="00055ED2">
              <w:rPr>
                <w:rFonts w:ascii="Arial" w:hAnsi="Arial" w:cs="Arial"/>
                <w:b/>
                <w:bCs/>
                <w:sz w:val="22"/>
                <w:szCs w:val="22"/>
              </w:rPr>
              <w:t>686</w:t>
            </w:r>
            <w:r w:rsidR="00ED3776">
              <w:rPr>
                <w:rFonts w:ascii="Arial" w:hAnsi="Arial" w:cs="Arial"/>
                <w:b/>
                <w:bCs/>
                <w:sz w:val="22"/>
                <w:szCs w:val="22"/>
              </w:rPr>
              <w:t>.</w:t>
            </w:r>
            <w:r w:rsidRPr="00055ED2">
              <w:rPr>
                <w:rFonts w:ascii="Arial" w:hAnsi="Arial" w:cs="Arial"/>
                <w:b/>
                <w:bCs/>
                <w:sz w:val="22"/>
                <w:szCs w:val="22"/>
              </w:rPr>
              <w:t>440</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19A151" w14:textId="7AD78B9A"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sz w:val="22"/>
                <w:szCs w:val="22"/>
              </w:rPr>
              <w:t>2</w:t>
            </w:r>
            <w:r w:rsidR="00ED3776">
              <w:rPr>
                <w:rFonts w:ascii="Arial" w:hAnsi="Arial" w:cs="Arial"/>
                <w:b/>
                <w:sz w:val="22"/>
                <w:szCs w:val="22"/>
              </w:rPr>
              <w:t>.</w:t>
            </w:r>
            <w:r w:rsidRPr="00055ED2">
              <w:rPr>
                <w:rFonts w:ascii="Arial" w:hAnsi="Arial" w:cs="Arial"/>
                <w:b/>
                <w:sz w:val="22"/>
                <w:szCs w:val="22"/>
              </w:rPr>
              <w:t>701</w:t>
            </w:r>
            <w:r w:rsidR="00ED3776">
              <w:rPr>
                <w:rFonts w:ascii="Arial" w:hAnsi="Arial" w:cs="Arial"/>
                <w:b/>
                <w:sz w:val="22"/>
                <w:szCs w:val="22"/>
              </w:rPr>
              <w:t>.</w:t>
            </w:r>
            <w:r w:rsidRPr="00055ED2">
              <w:rPr>
                <w:rFonts w:ascii="Arial" w:hAnsi="Arial" w:cs="Arial"/>
                <w:b/>
                <w:bCs/>
                <w:sz w:val="22"/>
                <w:szCs w:val="22"/>
              </w:rPr>
              <w:t>315</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04E6669" w14:textId="65E0AA7A"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sz w:val="22"/>
                <w:szCs w:val="22"/>
              </w:rPr>
              <w:t>-0</w:t>
            </w:r>
            <w:r w:rsidR="00ED3776">
              <w:rPr>
                <w:rFonts w:ascii="Arial" w:hAnsi="Arial" w:cs="Arial"/>
                <w:b/>
                <w:sz w:val="22"/>
                <w:szCs w:val="22"/>
              </w:rPr>
              <w:t>,</w:t>
            </w:r>
            <w:r w:rsidRPr="00055ED2">
              <w:rPr>
                <w:rFonts w:ascii="Arial" w:hAnsi="Arial" w:cs="Arial"/>
                <w:b/>
                <w:bCs/>
                <w:sz w:val="22"/>
                <w:szCs w:val="22"/>
              </w:rPr>
              <w:t>6</w:t>
            </w:r>
            <w:r w:rsidRPr="00055ED2">
              <w:rPr>
                <w:rFonts w:ascii="Arial" w:hAnsi="Arial" w:cs="Arial"/>
                <w:b/>
                <w:sz w:val="22"/>
                <w:szCs w:val="22"/>
              </w:rPr>
              <w:t>%</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ABB96A6" w14:textId="1C00EA8E" w:rsidR="00E1748E" w:rsidRPr="00BC58A5" w:rsidRDefault="00E1748E" w:rsidP="00E1748E">
            <w:pPr>
              <w:pStyle w:val="ColorfulList-Accent11"/>
              <w:tabs>
                <w:tab w:val="left" w:pos="0"/>
                <w:tab w:val="left" w:pos="284"/>
              </w:tabs>
              <w:ind w:left="0" w:right="-90"/>
              <w:jc w:val="right"/>
              <w:rPr>
                <w:rFonts w:ascii="Arial" w:hAnsi="Arial" w:cs="Arial"/>
                <w:i/>
              </w:rPr>
            </w:pPr>
            <w:r>
              <w:rPr>
                <w:rFonts w:ascii="Arial" w:hAnsi="Arial" w:cs="Arial"/>
                <w:b/>
                <w:bCs/>
                <w:sz w:val="22"/>
                <w:szCs w:val="22"/>
              </w:rPr>
              <w:t>(</w:t>
            </w:r>
            <w:r w:rsidRPr="00055ED2">
              <w:rPr>
                <w:rFonts w:ascii="Arial" w:hAnsi="Arial" w:cs="Arial"/>
                <w:b/>
                <w:bCs/>
                <w:sz w:val="22"/>
                <w:szCs w:val="22"/>
              </w:rPr>
              <w:t>14</w:t>
            </w:r>
            <w:r w:rsidR="00ED3776">
              <w:rPr>
                <w:rFonts w:ascii="Arial" w:hAnsi="Arial" w:cs="Arial"/>
                <w:b/>
                <w:bCs/>
                <w:sz w:val="22"/>
                <w:szCs w:val="22"/>
              </w:rPr>
              <w:t>.</w:t>
            </w:r>
            <w:r w:rsidRPr="00055ED2">
              <w:rPr>
                <w:rFonts w:ascii="Arial" w:hAnsi="Arial" w:cs="Arial"/>
                <w:b/>
                <w:bCs/>
                <w:sz w:val="22"/>
                <w:szCs w:val="22"/>
              </w:rPr>
              <w:t>875</w:t>
            </w:r>
            <w:r>
              <w:rPr>
                <w:rFonts w:ascii="Arial" w:hAnsi="Arial" w:cs="Arial"/>
                <w:b/>
                <w:bCs/>
                <w:sz w:val="22"/>
                <w:szCs w:val="22"/>
              </w:rPr>
              <w:t>)</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298F233E" w14:textId="421D353C" w:rsidR="00E1748E" w:rsidRPr="00BC58A5" w:rsidRDefault="00E1748E" w:rsidP="00E1748E">
            <w:pPr>
              <w:pStyle w:val="ColorfulList-Accent11"/>
              <w:tabs>
                <w:tab w:val="left" w:pos="0"/>
                <w:tab w:val="left" w:pos="284"/>
              </w:tabs>
              <w:ind w:left="0" w:right="-90"/>
              <w:jc w:val="right"/>
              <w:rPr>
                <w:rFonts w:ascii="Arial" w:hAnsi="Arial" w:cs="Arial"/>
                <w:i/>
              </w:rPr>
            </w:pPr>
            <w:r>
              <w:rPr>
                <w:rFonts w:ascii="Arial" w:hAnsi="Arial" w:cs="Arial"/>
                <w:b/>
                <w:bCs/>
                <w:i/>
                <w:iCs/>
                <w:sz w:val="22"/>
                <w:szCs w:val="22"/>
              </w:rPr>
              <w:t>(</w:t>
            </w:r>
            <w:r w:rsidRPr="00055ED2">
              <w:rPr>
                <w:rFonts w:ascii="Arial" w:hAnsi="Arial" w:cs="Arial"/>
                <w:b/>
                <w:bCs/>
                <w:i/>
                <w:iCs/>
                <w:sz w:val="22"/>
                <w:szCs w:val="22"/>
              </w:rPr>
              <w:t>6</w:t>
            </w:r>
            <w:r w:rsidR="00ED3776">
              <w:rPr>
                <w:rFonts w:ascii="Arial" w:hAnsi="Arial" w:cs="Arial"/>
                <w:b/>
                <w:bCs/>
                <w:i/>
                <w:iCs/>
                <w:sz w:val="22"/>
                <w:szCs w:val="22"/>
              </w:rPr>
              <w:t>.</w:t>
            </w:r>
            <w:r w:rsidRPr="00055ED2">
              <w:rPr>
                <w:rFonts w:ascii="Arial" w:hAnsi="Arial" w:cs="Arial"/>
                <w:b/>
                <w:bCs/>
                <w:i/>
                <w:iCs/>
                <w:sz w:val="22"/>
                <w:szCs w:val="22"/>
              </w:rPr>
              <w:t>190</w:t>
            </w:r>
            <w:r>
              <w:rPr>
                <w:rFonts w:ascii="Arial" w:hAnsi="Arial" w:cs="Arial"/>
                <w:b/>
                <w:bCs/>
                <w:i/>
                <w:iCs/>
                <w:sz w:val="22"/>
                <w:szCs w:val="22"/>
              </w:rPr>
              <w:t>)</w:t>
            </w:r>
          </w:p>
        </w:tc>
      </w:tr>
      <w:tr w:rsidR="00E1748E" w:rsidRPr="00FC55D8" w14:paraId="72800051"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1988B6F" w14:textId="77777777" w:rsidR="00E1748E" w:rsidRPr="00441A36" w:rsidRDefault="00E1748E" w:rsidP="00E1748E">
            <w:pPr>
              <w:pStyle w:val="ColorfulList-Accent11"/>
              <w:tabs>
                <w:tab w:val="left" w:pos="0"/>
                <w:tab w:val="left" w:pos="284"/>
              </w:tabs>
              <w:ind w:left="0" w:right="-90"/>
              <w:rPr>
                <w:rFonts w:ascii="Arial" w:hAnsi="Arial" w:cs="Arial"/>
                <w:b/>
                <w:bCs/>
                <w:i/>
              </w:rPr>
            </w:pPr>
            <w:proofErr w:type="spellStart"/>
            <w:r w:rsidRPr="00441A36">
              <w:rPr>
                <w:rFonts w:ascii="Arial" w:hAnsi="Arial" w:cs="Arial"/>
                <w:b/>
                <w:bCs/>
              </w:rPr>
              <w:t>Ευρυζωνικές</w:t>
            </w:r>
            <w:proofErr w:type="spellEnd"/>
            <w:r w:rsidRPr="00441A36">
              <w:rPr>
                <w:rFonts w:ascii="Arial" w:hAnsi="Arial" w:cs="Arial"/>
                <w:b/>
                <w:bCs/>
              </w:rPr>
              <w:t xml:space="preserve"> </w:t>
            </w:r>
            <w:proofErr w:type="spellStart"/>
            <w:r w:rsidRPr="00441A36">
              <w:rPr>
                <w:rFonts w:ascii="Arial" w:hAnsi="Arial" w:cs="Arial"/>
                <w:b/>
                <w:bCs/>
              </w:rPr>
              <w:t>Συνδέσεις</w:t>
            </w:r>
            <w:proofErr w:type="spellEnd"/>
            <w:r w:rsidRPr="00441A36">
              <w:rPr>
                <w:rFonts w:ascii="Arial" w:hAnsi="Arial" w:cs="Arial"/>
                <w:b/>
                <w:bCs/>
              </w:rPr>
              <w:t xml:space="preserve"> </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7429D3E6" w14:textId="4C0B998C"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sz w:val="22"/>
                <w:szCs w:val="22"/>
              </w:rPr>
              <w:t>2</w:t>
            </w:r>
            <w:r w:rsidR="00ED3776">
              <w:rPr>
                <w:rFonts w:ascii="Arial" w:hAnsi="Arial" w:cs="Arial"/>
                <w:b/>
                <w:sz w:val="22"/>
                <w:szCs w:val="22"/>
              </w:rPr>
              <w:t>.</w:t>
            </w:r>
            <w:r w:rsidRPr="00055ED2">
              <w:rPr>
                <w:rFonts w:ascii="Arial" w:hAnsi="Arial" w:cs="Arial"/>
                <w:b/>
                <w:sz w:val="22"/>
                <w:szCs w:val="22"/>
              </w:rPr>
              <w:t>358</w:t>
            </w:r>
            <w:r w:rsidR="00ED3776">
              <w:rPr>
                <w:rFonts w:ascii="Arial" w:hAnsi="Arial" w:cs="Arial"/>
                <w:b/>
                <w:sz w:val="22"/>
                <w:szCs w:val="22"/>
              </w:rPr>
              <w:t>.</w:t>
            </w:r>
            <w:r w:rsidRPr="00055ED2">
              <w:rPr>
                <w:rFonts w:ascii="Arial" w:hAnsi="Arial" w:cs="Arial"/>
                <w:b/>
                <w:bCs/>
                <w:sz w:val="22"/>
                <w:szCs w:val="22"/>
              </w:rPr>
              <w:t>980</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3B30FB3" w14:textId="030E25C2"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sz w:val="22"/>
                <w:szCs w:val="22"/>
              </w:rPr>
              <w:t>2</w:t>
            </w:r>
            <w:r w:rsidR="00ED3776">
              <w:rPr>
                <w:rFonts w:ascii="Arial" w:hAnsi="Arial" w:cs="Arial"/>
                <w:b/>
                <w:bCs/>
                <w:sz w:val="22"/>
                <w:szCs w:val="22"/>
              </w:rPr>
              <w:t>.</w:t>
            </w:r>
            <w:r w:rsidRPr="00055ED2">
              <w:rPr>
                <w:rFonts w:ascii="Arial" w:hAnsi="Arial" w:cs="Arial"/>
                <w:b/>
                <w:bCs/>
                <w:sz w:val="22"/>
                <w:szCs w:val="22"/>
              </w:rPr>
              <w:t>333</w:t>
            </w:r>
            <w:r w:rsidR="00ED3776">
              <w:rPr>
                <w:rFonts w:ascii="Arial" w:hAnsi="Arial" w:cs="Arial"/>
                <w:b/>
                <w:bCs/>
                <w:sz w:val="22"/>
                <w:szCs w:val="22"/>
              </w:rPr>
              <w:t>.</w:t>
            </w:r>
            <w:r w:rsidRPr="00055ED2">
              <w:rPr>
                <w:rFonts w:ascii="Arial" w:hAnsi="Arial" w:cs="Arial"/>
                <w:b/>
                <w:bCs/>
                <w:sz w:val="22"/>
                <w:szCs w:val="22"/>
              </w:rPr>
              <w:t>374</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76E044C" w14:textId="47ABAFAB"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sz w:val="22"/>
                <w:szCs w:val="22"/>
              </w:rPr>
              <w:t>+1</w:t>
            </w:r>
            <w:r w:rsidR="00ED3776">
              <w:rPr>
                <w:rFonts w:ascii="Arial" w:hAnsi="Arial" w:cs="Arial"/>
                <w:b/>
                <w:sz w:val="22"/>
                <w:szCs w:val="22"/>
              </w:rPr>
              <w:t>,</w:t>
            </w:r>
            <w:r w:rsidRPr="00055ED2">
              <w:rPr>
                <w:rFonts w:ascii="Arial" w:hAnsi="Arial" w:cs="Arial"/>
                <w:b/>
                <w:bCs/>
                <w:sz w:val="22"/>
                <w:szCs w:val="22"/>
              </w:rPr>
              <w:t>1</w:t>
            </w:r>
            <w:r w:rsidRPr="00055ED2">
              <w:rPr>
                <w:rFonts w:ascii="Arial" w:hAnsi="Arial" w:cs="Arial"/>
                <w:b/>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2A788EA" w14:textId="215265EF"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sz w:val="22"/>
                <w:szCs w:val="22"/>
              </w:rPr>
              <w:t>25</w:t>
            </w:r>
            <w:r w:rsidR="00ED3776">
              <w:rPr>
                <w:rFonts w:ascii="Arial" w:hAnsi="Arial" w:cs="Arial"/>
                <w:b/>
                <w:bCs/>
                <w:sz w:val="22"/>
                <w:szCs w:val="22"/>
              </w:rPr>
              <w:t>.</w:t>
            </w:r>
            <w:r w:rsidRPr="00055ED2">
              <w:rPr>
                <w:rFonts w:ascii="Arial" w:hAnsi="Arial" w:cs="Arial"/>
                <w:b/>
                <w:bCs/>
                <w:sz w:val="22"/>
                <w:szCs w:val="22"/>
              </w:rPr>
              <w:t>606</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03C406B" w14:textId="12B3B0C9"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i/>
                <w:iCs/>
                <w:sz w:val="22"/>
                <w:szCs w:val="22"/>
              </w:rPr>
              <w:t>456</w:t>
            </w:r>
          </w:p>
        </w:tc>
      </w:tr>
      <w:tr w:rsidR="00E1748E" w:rsidRPr="00FC55D8" w14:paraId="7D74679C"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3990D27" w14:textId="77777777" w:rsidR="00E1748E" w:rsidRPr="0041319F" w:rsidRDefault="00E1748E" w:rsidP="00E1748E">
            <w:pPr>
              <w:pStyle w:val="ColorfulList-Accent11"/>
              <w:tabs>
                <w:tab w:val="left" w:pos="0"/>
                <w:tab w:val="left" w:pos="284"/>
              </w:tabs>
              <w:ind w:left="0" w:right="-90"/>
              <w:rPr>
                <w:rFonts w:ascii="Arial" w:hAnsi="Arial" w:cs="Arial"/>
                <w:i/>
                <w:iCs/>
                <w:lang w:val="el-GR"/>
              </w:rPr>
            </w:pPr>
            <w:r>
              <w:rPr>
                <w:rFonts w:ascii="Arial" w:hAnsi="Arial" w:cs="Arial"/>
                <w:i/>
                <w:iCs/>
              </w:rPr>
              <w:t xml:space="preserve">                         </w:t>
            </w:r>
            <w:r w:rsidRPr="0041319F">
              <w:rPr>
                <w:rFonts w:ascii="Arial" w:hAnsi="Arial" w:cs="Arial"/>
                <w:i/>
                <w:iCs/>
                <w:lang w:val="el-GR"/>
              </w:rPr>
              <w:t xml:space="preserve">συνδέσεις οπτικών ινών – </w:t>
            </w:r>
            <w:proofErr w:type="spellStart"/>
            <w:r w:rsidRPr="0041319F">
              <w:rPr>
                <w:rFonts w:ascii="Arial" w:hAnsi="Arial" w:cs="Arial"/>
                <w:i/>
                <w:iCs/>
              </w:rPr>
              <w:t>FTTx</w:t>
            </w:r>
            <w:proofErr w:type="spellEnd"/>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119A5009" w14:textId="59B563EE"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1</w:t>
            </w:r>
            <w:r w:rsidR="00ED3776">
              <w:rPr>
                <w:rFonts w:ascii="Arial" w:hAnsi="Arial" w:cs="Arial"/>
                <w:i/>
                <w:iCs/>
                <w:sz w:val="22"/>
                <w:szCs w:val="22"/>
              </w:rPr>
              <w:t>.</w:t>
            </w:r>
            <w:r w:rsidRPr="00055ED2">
              <w:rPr>
                <w:rFonts w:ascii="Arial" w:hAnsi="Arial" w:cs="Arial"/>
                <w:i/>
                <w:iCs/>
                <w:sz w:val="22"/>
                <w:szCs w:val="22"/>
              </w:rPr>
              <w:t>565</w:t>
            </w:r>
            <w:r w:rsidR="00ED3776">
              <w:rPr>
                <w:rFonts w:ascii="Arial" w:hAnsi="Arial" w:cs="Arial"/>
                <w:i/>
                <w:iCs/>
                <w:sz w:val="22"/>
                <w:szCs w:val="22"/>
              </w:rPr>
              <w:t>.</w:t>
            </w:r>
            <w:r w:rsidRPr="00055ED2">
              <w:rPr>
                <w:rFonts w:ascii="Arial" w:hAnsi="Arial" w:cs="Arial"/>
                <w:i/>
                <w:iCs/>
                <w:sz w:val="22"/>
                <w:szCs w:val="22"/>
              </w:rPr>
              <w:t>013</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67FD2BF4" w14:textId="10CE9D1A"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1</w:t>
            </w:r>
            <w:r w:rsidR="00ED3776">
              <w:rPr>
                <w:rFonts w:ascii="Arial" w:hAnsi="Arial" w:cs="Arial"/>
                <w:i/>
                <w:iCs/>
                <w:sz w:val="22"/>
                <w:szCs w:val="22"/>
              </w:rPr>
              <w:t>.</w:t>
            </w:r>
            <w:r w:rsidRPr="00055ED2">
              <w:rPr>
                <w:rFonts w:ascii="Arial" w:hAnsi="Arial" w:cs="Arial"/>
                <w:i/>
                <w:iCs/>
                <w:sz w:val="22"/>
                <w:szCs w:val="22"/>
              </w:rPr>
              <w:t>489</w:t>
            </w:r>
            <w:r w:rsidR="00ED3776">
              <w:rPr>
                <w:rFonts w:ascii="Arial" w:hAnsi="Arial" w:cs="Arial"/>
                <w:i/>
                <w:iCs/>
                <w:sz w:val="22"/>
                <w:szCs w:val="22"/>
              </w:rPr>
              <w:t>.</w:t>
            </w:r>
            <w:r w:rsidRPr="00055ED2">
              <w:rPr>
                <w:rFonts w:ascii="Arial" w:hAnsi="Arial" w:cs="Arial"/>
                <w:i/>
                <w:iCs/>
                <w:sz w:val="22"/>
                <w:szCs w:val="22"/>
              </w:rPr>
              <w:t>407</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68C22CD" w14:textId="431BA251"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sz w:val="22"/>
                <w:szCs w:val="22"/>
              </w:rPr>
              <w:t>+</w:t>
            </w:r>
            <w:r w:rsidRPr="00055ED2">
              <w:rPr>
                <w:rFonts w:ascii="Arial" w:hAnsi="Arial" w:cs="Arial"/>
                <w:i/>
                <w:iCs/>
                <w:sz w:val="22"/>
                <w:szCs w:val="22"/>
              </w:rPr>
              <w:t>5</w:t>
            </w:r>
            <w:r w:rsidR="00ED3776">
              <w:rPr>
                <w:rFonts w:ascii="Arial" w:hAnsi="Arial" w:cs="Arial"/>
                <w:i/>
                <w:iCs/>
                <w:sz w:val="22"/>
                <w:szCs w:val="22"/>
              </w:rPr>
              <w:t>,</w:t>
            </w:r>
            <w:r w:rsidRPr="00055ED2">
              <w:rPr>
                <w:rFonts w:ascii="Arial" w:hAnsi="Arial" w:cs="Arial"/>
                <w:i/>
                <w:iCs/>
                <w:sz w:val="22"/>
                <w:szCs w:val="22"/>
              </w:rPr>
              <w:t>1</w:t>
            </w:r>
            <w:r w:rsidRPr="00055ED2">
              <w:rPr>
                <w:rFonts w:ascii="Arial" w:hAnsi="Arial" w:cs="Arial"/>
                <w:i/>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92019A4" w14:textId="485C5037"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75</w:t>
            </w:r>
            <w:r w:rsidR="00ED3776">
              <w:rPr>
                <w:rFonts w:ascii="Arial" w:hAnsi="Arial" w:cs="Arial"/>
                <w:i/>
                <w:iCs/>
                <w:sz w:val="22"/>
                <w:szCs w:val="22"/>
              </w:rPr>
              <w:t>.</w:t>
            </w:r>
            <w:r w:rsidRPr="00055ED2">
              <w:rPr>
                <w:rFonts w:ascii="Arial" w:hAnsi="Arial" w:cs="Arial"/>
                <w:i/>
                <w:iCs/>
                <w:sz w:val="22"/>
                <w:szCs w:val="22"/>
              </w:rPr>
              <w:t>606</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F849C7E" w14:textId="3852116A" w:rsidR="00E1748E" w:rsidRPr="00BC58A5"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18</w:t>
            </w:r>
            <w:r w:rsidR="00ED3776">
              <w:rPr>
                <w:rFonts w:ascii="Arial" w:hAnsi="Arial" w:cs="Arial"/>
                <w:i/>
                <w:iCs/>
                <w:sz w:val="22"/>
                <w:szCs w:val="22"/>
              </w:rPr>
              <w:t>.</w:t>
            </w:r>
            <w:r w:rsidRPr="00055ED2">
              <w:rPr>
                <w:rFonts w:ascii="Arial" w:hAnsi="Arial" w:cs="Arial"/>
                <w:i/>
                <w:iCs/>
                <w:sz w:val="22"/>
                <w:szCs w:val="22"/>
              </w:rPr>
              <w:t>614</w:t>
            </w:r>
          </w:p>
        </w:tc>
      </w:tr>
      <w:tr w:rsidR="00E1748E" w:rsidRPr="00FC55D8" w14:paraId="77F0513F" w14:textId="77777777" w:rsidTr="00413DFC">
        <w:trPr>
          <w:trHeight w:val="124"/>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5B7C3B4" w14:textId="77777777" w:rsidR="00E1748E" w:rsidRPr="0041319F" w:rsidRDefault="00E1748E" w:rsidP="00E1748E">
            <w:pPr>
              <w:pStyle w:val="ColorfulList-Accent11"/>
              <w:tabs>
                <w:tab w:val="left" w:pos="0"/>
                <w:tab w:val="left" w:pos="284"/>
              </w:tabs>
              <w:ind w:left="0" w:right="-90"/>
              <w:jc w:val="center"/>
              <w:rPr>
                <w:rFonts w:ascii="Arial" w:hAnsi="Arial" w:cs="Arial"/>
                <w:i/>
                <w:iCs/>
                <w:lang w:val="el-GR"/>
              </w:rPr>
            </w:pPr>
            <w:r w:rsidRPr="0041319F">
              <w:rPr>
                <w:rFonts w:ascii="Arial" w:hAnsi="Arial" w:cs="Arial"/>
                <w:i/>
                <w:iCs/>
                <w:lang w:val="el-GR"/>
              </w:rPr>
              <w:t>συνδέσεις -</w:t>
            </w:r>
            <w:r w:rsidRPr="0041319F">
              <w:rPr>
                <w:rFonts w:ascii="Arial" w:hAnsi="Arial" w:cs="Arial"/>
                <w:i/>
                <w:iCs/>
              </w:rPr>
              <w:t>FTTH</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25DBD04C" w14:textId="34412618" w:rsidR="00E1748E" w:rsidRPr="005659B2"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286</w:t>
            </w:r>
            <w:r w:rsidR="00ED3776">
              <w:rPr>
                <w:rFonts w:ascii="Arial" w:hAnsi="Arial" w:cs="Arial"/>
                <w:i/>
                <w:iCs/>
                <w:sz w:val="22"/>
                <w:szCs w:val="22"/>
              </w:rPr>
              <w:t>.</w:t>
            </w:r>
            <w:r w:rsidRPr="00055ED2">
              <w:rPr>
                <w:rFonts w:ascii="Arial" w:hAnsi="Arial" w:cs="Arial"/>
                <w:i/>
                <w:iCs/>
                <w:sz w:val="22"/>
                <w:szCs w:val="22"/>
              </w:rPr>
              <w:t>791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7CD2A97B" w14:textId="5A3F8B00" w:rsidR="00E1748E" w:rsidRPr="005659B2"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165</w:t>
            </w:r>
            <w:r w:rsidR="00ED3776">
              <w:rPr>
                <w:rFonts w:ascii="Arial" w:hAnsi="Arial" w:cs="Arial"/>
                <w:i/>
                <w:iCs/>
                <w:sz w:val="22"/>
                <w:szCs w:val="22"/>
              </w:rPr>
              <w:t>.</w:t>
            </w:r>
            <w:r w:rsidRPr="00055ED2">
              <w:rPr>
                <w:rFonts w:ascii="Arial" w:hAnsi="Arial" w:cs="Arial"/>
                <w:i/>
                <w:iCs/>
                <w:sz w:val="22"/>
                <w:szCs w:val="22"/>
              </w:rPr>
              <w:t>823</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38BCC487" w14:textId="1FE247E9" w:rsidR="00E1748E" w:rsidRPr="005659B2"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sz w:val="22"/>
                <w:szCs w:val="22"/>
              </w:rPr>
              <w:t>+</w:t>
            </w:r>
            <w:r w:rsidRPr="00055ED2">
              <w:rPr>
                <w:rFonts w:ascii="Arial" w:hAnsi="Arial" w:cs="Arial"/>
                <w:i/>
                <w:iCs/>
                <w:sz w:val="22"/>
                <w:szCs w:val="22"/>
              </w:rPr>
              <w:t>73</w:t>
            </w:r>
            <w:r w:rsidR="00ED3776">
              <w:rPr>
                <w:rFonts w:ascii="Arial" w:hAnsi="Arial" w:cs="Arial"/>
                <w:i/>
                <w:iCs/>
                <w:sz w:val="22"/>
                <w:szCs w:val="22"/>
              </w:rPr>
              <w:t>,</w:t>
            </w:r>
            <w:r w:rsidRPr="00055ED2">
              <w:rPr>
                <w:rFonts w:ascii="Arial" w:hAnsi="Arial" w:cs="Arial"/>
                <w:i/>
                <w:iCs/>
                <w:sz w:val="22"/>
                <w:szCs w:val="22"/>
              </w:rPr>
              <w:t>0</w:t>
            </w:r>
            <w:r w:rsidRPr="00055ED2">
              <w:rPr>
                <w:rFonts w:ascii="Arial" w:hAnsi="Arial" w:cs="Arial"/>
                <w:i/>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CCC37CD" w14:textId="541AA48C" w:rsidR="00E1748E" w:rsidRPr="005659B2"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120</w:t>
            </w:r>
            <w:r w:rsidR="00ED3776">
              <w:rPr>
                <w:rFonts w:ascii="Arial" w:hAnsi="Arial" w:cs="Arial"/>
                <w:i/>
                <w:iCs/>
                <w:sz w:val="22"/>
                <w:szCs w:val="22"/>
              </w:rPr>
              <w:t>.</w:t>
            </w:r>
            <w:r w:rsidRPr="00055ED2">
              <w:rPr>
                <w:rFonts w:ascii="Arial" w:hAnsi="Arial" w:cs="Arial"/>
                <w:i/>
                <w:iCs/>
                <w:sz w:val="22"/>
                <w:szCs w:val="22"/>
              </w:rPr>
              <w:t>968</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1857544" w14:textId="0FFEBDA1" w:rsidR="00E1748E" w:rsidRPr="005659B2"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i/>
                <w:iCs/>
                <w:sz w:val="22"/>
                <w:szCs w:val="22"/>
              </w:rPr>
              <w:t>36</w:t>
            </w:r>
            <w:r w:rsidR="00ED3776">
              <w:rPr>
                <w:rFonts w:ascii="Arial" w:hAnsi="Arial" w:cs="Arial"/>
                <w:i/>
                <w:iCs/>
                <w:sz w:val="22"/>
                <w:szCs w:val="22"/>
              </w:rPr>
              <w:t>.</w:t>
            </w:r>
            <w:r w:rsidRPr="00055ED2">
              <w:rPr>
                <w:rFonts w:ascii="Arial" w:hAnsi="Arial" w:cs="Arial"/>
                <w:i/>
                <w:iCs/>
                <w:sz w:val="22"/>
                <w:szCs w:val="22"/>
              </w:rPr>
              <w:t>234</w:t>
            </w:r>
          </w:p>
        </w:tc>
      </w:tr>
      <w:tr w:rsidR="00E1748E" w:rsidRPr="00FC55D8" w14:paraId="641C3E39"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69C9C9" w14:textId="77777777" w:rsidR="00E1748E" w:rsidRPr="00441A36" w:rsidRDefault="00E1748E" w:rsidP="00E1748E">
            <w:pPr>
              <w:pStyle w:val="ColorfulList-Accent11"/>
              <w:tabs>
                <w:tab w:val="left" w:pos="0"/>
                <w:tab w:val="left" w:pos="284"/>
              </w:tabs>
              <w:ind w:left="0" w:right="-90"/>
              <w:rPr>
                <w:rFonts w:ascii="Arial" w:hAnsi="Arial" w:cs="Arial"/>
                <w:b/>
                <w:bCs/>
                <w:i/>
              </w:rPr>
            </w:pPr>
            <w:proofErr w:type="spellStart"/>
            <w:r w:rsidRPr="00441A36">
              <w:rPr>
                <w:rFonts w:ascii="Arial" w:hAnsi="Arial" w:cs="Arial"/>
                <w:b/>
                <w:bCs/>
              </w:rPr>
              <w:t>Συνδρομητές</w:t>
            </w:r>
            <w:proofErr w:type="spellEnd"/>
            <w:r w:rsidRPr="00441A36">
              <w:rPr>
                <w:rFonts w:ascii="Arial" w:hAnsi="Arial" w:cs="Arial"/>
                <w:b/>
                <w:bCs/>
              </w:rPr>
              <w:t xml:space="preserve"> </w:t>
            </w:r>
            <w:proofErr w:type="spellStart"/>
            <w:r w:rsidRPr="00441A36">
              <w:rPr>
                <w:rFonts w:ascii="Arial" w:hAnsi="Arial" w:cs="Arial"/>
                <w:b/>
                <w:bCs/>
              </w:rPr>
              <w:t>τηλεόρ</w:t>
            </w:r>
            <w:proofErr w:type="spellEnd"/>
            <w:r w:rsidRPr="00441A36">
              <w:rPr>
                <w:rFonts w:ascii="Arial" w:hAnsi="Arial" w:cs="Arial"/>
                <w:b/>
                <w:bCs/>
              </w:rPr>
              <w:t>ασης</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4A6EF89D" w14:textId="11C928E8" w:rsidR="00E1748E" w:rsidRPr="00E13C37"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sz w:val="22"/>
                <w:szCs w:val="22"/>
              </w:rPr>
              <w:t>687</w:t>
            </w:r>
            <w:r w:rsidR="00ED3776">
              <w:rPr>
                <w:rFonts w:ascii="Arial" w:hAnsi="Arial" w:cs="Arial"/>
                <w:b/>
                <w:bCs/>
                <w:sz w:val="22"/>
                <w:szCs w:val="22"/>
              </w:rPr>
              <w:t>.</w:t>
            </w:r>
            <w:r w:rsidRPr="00055ED2">
              <w:rPr>
                <w:rFonts w:ascii="Arial" w:hAnsi="Arial" w:cs="Arial"/>
                <w:b/>
                <w:bCs/>
                <w:sz w:val="22"/>
                <w:szCs w:val="22"/>
              </w:rPr>
              <w:t>691</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E447BA6" w14:textId="59CC78AA" w:rsidR="00E1748E" w:rsidRPr="00E13C37"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sz w:val="22"/>
                <w:szCs w:val="22"/>
              </w:rPr>
              <w:t>648</w:t>
            </w:r>
            <w:r w:rsidR="00ED3776">
              <w:rPr>
                <w:rFonts w:ascii="Arial" w:hAnsi="Arial" w:cs="Arial"/>
                <w:b/>
                <w:bCs/>
                <w:sz w:val="22"/>
                <w:szCs w:val="22"/>
              </w:rPr>
              <w:t>.</w:t>
            </w:r>
            <w:r w:rsidRPr="00055ED2">
              <w:rPr>
                <w:rFonts w:ascii="Arial" w:hAnsi="Arial" w:cs="Arial"/>
                <w:b/>
                <w:bCs/>
                <w:sz w:val="22"/>
                <w:szCs w:val="22"/>
              </w:rPr>
              <w:t>531</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4485643" w14:textId="1DCC9197" w:rsidR="00E1748E" w:rsidRPr="00E13C37"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sz w:val="22"/>
                <w:szCs w:val="22"/>
              </w:rPr>
              <w:t>+</w:t>
            </w:r>
            <w:r w:rsidRPr="00055ED2">
              <w:rPr>
                <w:rFonts w:ascii="Arial" w:hAnsi="Arial" w:cs="Arial"/>
                <w:b/>
                <w:bCs/>
                <w:sz w:val="22"/>
                <w:szCs w:val="22"/>
              </w:rPr>
              <w:t>6</w:t>
            </w:r>
            <w:r w:rsidR="00ED3776">
              <w:rPr>
                <w:rFonts w:ascii="Arial" w:hAnsi="Arial" w:cs="Arial"/>
                <w:b/>
                <w:bCs/>
                <w:sz w:val="22"/>
                <w:szCs w:val="22"/>
              </w:rPr>
              <w:t>,</w:t>
            </w:r>
            <w:r w:rsidRPr="00055ED2">
              <w:rPr>
                <w:rFonts w:ascii="Arial" w:hAnsi="Arial" w:cs="Arial"/>
                <w:b/>
                <w:bCs/>
                <w:sz w:val="22"/>
                <w:szCs w:val="22"/>
              </w:rPr>
              <w:t>0</w:t>
            </w:r>
            <w:r w:rsidRPr="00055ED2">
              <w:rPr>
                <w:rFonts w:ascii="Arial" w:hAnsi="Arial" w:cs="Arial"/>
                <w:b/>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2222B5" w14:textId="264AA0D8" w:rsidR="00E1748E" w:rsidRPr="00E13C37"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sz w:val="22"/>
                <w:szCs w:val="22"/>
              </w:rPr>
              <w:t>39</w:t>
            </w:r>
            <w:r w:rsidR="00ED3776">
              <w:rPr>
                <w:rFonts w:ascii="Arial" w:hAnsi="Arial" w:cs="Arial"/>
                <w:b/>
                <w:bCs/>
                <w:sz w:val="22"/>
                <w:szCs w:val="22"/>
              </w:rPr>
              <w:t>.</w:t>
            </w:r>
            <w:r w:rsidRPr="00055ED2">
              <w:rPr>
                <w:rFonts w:ascii="Arial" w:hAnsi="Arial" w:cs="Arial"/>
                <w:b/>
                <w:bCs/>
                <w:sz w:val="22"/>
                <w:szCs w:val="22"/>
              </w:rPr>
              <w:t>160</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069A2F7B" w14:textId="34971989" w:rsidR="00E1748E" w:rsidRPr="00E13C37" w:rsidRDefault="00E1748E" w:rsidP="00E1748E">
            <w:pPr>
              <w:pStyle w:val="ColorfulList-Accent11"/>
              <w:tabs>
                <w:tab w:val="left" w:pos="0"/>
                <w:tab w:val="left" w:pos="284"/>
              </w:tabs>
              <w:ind w:left="0" w:right="-90"/>
              <w:jc w:val="right"/>
              <w:rPr>
                <w:rFonts w:ascii="Arial" w:hAnsi="Arial" w:cs="Arial"/>
                <w:i/>
              </w:rPr>
            </w:pPr>
            <w:r w:rsidRPr="00055ED2">
              <w:rPr>
                <w:rFonts w:ascii="Arial" w:hAnsi="Arial" w:cs="Arial"/>
                <w:b/>
                <w:bCs/>
                <w:i/>
                <w:iCs/>
                <w:sz w:val="22"/>
                <w:szCs w:val="22"/>
              </w:rPr>
              <w:t>9</w:t>
            </w:r>
            <w:r w:rsidR="00ED3776">
              <w:rPr>
                <w:rFonts w:ascii="Arial" w:hAnsi="Arial" w:cs="Arial"/>
                <w:b/>
                <w:bCs/>
                <w:i/>
                <w:iCs/>
                <w:sz w:val="22"/>
                <w:szCs w:val="22"/>
              </w:rPr>
              <w:t>.</w:t>
            </w:r>
            <w:r w:rsidRPr="00055ED2">
              <w:rPr>
                <w:rFonts w:ascii="Arial" w:hAnsi="Arial" w:cs="Arial"/>
                <w:b/>
                <w:bCs/>
                <w:i/>
                <w:iCs/>
                <w:sz w:val="22"/>
                <w:szCs w:val="22"/>
              </w:rPr>
              <w:t>390</w:t>
            </w:r>
          </w:p>
        </w:tc>
      </w:tr>
      <w:tr w:rsidR="00E1748E" w:rsidRPr="00FC55D8" w14:paraId="6490EC76"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A8C07EB" w14:textId="77777777" w:rsidR="00E1748E" w:rsidRPr="00441A36" w:rsidRDefault="00E1748E" w:rsidP="00E1748E">
            <w:pPr>
              <w:pStyle w:val="ColorfulList-Accent11"/>
              <w:tabs>
                <w:tab w:val="left" w:pos="0"/>
                <w:tab w:val="left" w:pos="284"/>
              </w:tabs>
              <w:ind w:left="0" w:right="-90"/>
              <w:rPr>
                <w:rFonts w:ascii="Arial" w:hAnsi="Arial" w:cs="Arial"/>
                <w:b/>
                <w:bCs/>
                <w:i/>
              </w:rPr>
            </w:pPr>
            <w:proofErr w:type="spellStart"/>
            <w:r w:rsidRPr="00441A36">
              <w:rPr>
                <w:rFonts w:ascii="Arial" w:hAnsi="Arial" w:cs="Arial"/>
                <w:b/>
                <w:bCs/>
              </w:rPr>
              <w:t>Πελάτες</w:t>
            </w:r>
            <w:proofErr w:type="spellEnd"/>
            <w:r w:rsidRPr="00441A36">
              <w:rPr>
                <w:rFonts w:ascii="Arial" w:hAnsi="Arial" w:cs="Arial"/>
                <w:b/>
                <w:bCs/>
              </w:rPr>
              <w:t xml:space="preserve"> </w:t>
            </w:r>
            <w:proofErr w:type="spellStart"/>
            <w:r w:rsidRPr="00441A36">
              <w:rPr>
                <w:rFonts w:ascii="Arial" w:hAnsi="Arial" w:cs="Arial"/>
                <w:b/>
                <w:bCs/>
              </w:rPr>
              <w:t>Κινητής</w:t>
            </w:r>
            <w:proofErr w:type="spellEnd"/>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9189BD6" w14:textId="0EFF357F"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b/>
                <w:bCs/>
                <w:sz w:val="22"/>
                <w:szCs w:val="22"/>
              </w:rPr>
              <w:t>7</w:t>
            </w:r>
            <w:r w:rsidR="00ED3776">
              <w:rPr>
                <w:rFonts w:ascii="Arial" w:hAnsi="Arial" w:cs="Arial"/>
                <w:b/>
                <w:bCs/>
                <w:sz w:val="22"/>
                <w:szCs w:val="22"/>
              </w:rPr>
              <w:t>.</w:t>
            </w:r>
            <w:r w:rsidRPr="00055ED2">
              <w:rPr>
                <w:rFonts w:ascii="Arial" w:hAnsi="Arial" w:cs="Arial"/>
                <w:b/>
                <w:bCs/>
                <w:sz w:val="22"/>
                <w:szCs w:val="22"/>
              </w:rPr>
              <w:t>157</w:t>
            </w:r>
            <w:r w:rsidR="00ED3776">
              <w:rPr>
                <w:rFonts w:ascii="Arial" w:hAnsi="Arial" w:cs="Arial"/>
                <w:b/>
                <w:bCs/>
                <w:sz w:val="22"/>
                <w:szCs w:val="22"/>
              </w:rPr>
              <w:t>.</w:t>
            </w:r>
            <w:r w:rsidRPr="00055ED2">
              <w:rPr>
                <w:rFonts w:ascii="Arial" w:hAnsi="Arial" w:cs="Arial"/>
                <w:b/>
                <w:bCs/>
                <w:sz w:val="22"/>
                <w:szCs w:val="22"/>
              </w:rPr>
              <w:t>250</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01F35F0" w14:textId="2B4910DD"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b/>
                <w:bCs/>
                <w:sz w:val="22"/>
                <w:szCs w:val="22"/>
              </w:rPr>
              <w:t>7</w:t>
            </w:r>
            <w:r w:rsidR="00ED3776">
              <w:rPr>
                <w:rFonts w:ascii="Arial" w:hAnsi="Arial" w:cs="Arial"/>
                <w:b/>
                <w:bCs/>
                <w:sz w:val="22"/>
                <w:szCs w:val="22"/>
              </w:rPr>
              <w:t>.</w:t>
            </w:r>
            <w:r w:rsidRPr="00055ED2">
              <w:rPr>
                <w:rFonts w:ascii="Arial" w:hAnsi="Arial" w:cs="Arial"/>
                <w:b/>
                <w:bCs/>
                <w:sz w:val="22"/>
                <w:szCs w:val="22"/>
              </w:rPr>
              <w:t>345</w:t>
            </w:r>
            <w:r w:rsidR="00ED3776">
              <w:rPr>
                <w:rFonts w:ascii="Arial" w:hAnsi="Arial" w:cs="Arial"/>
                <w:b/>
                <w:bCs/>
                <w:sz w:val="22"/>
                <w:szCs w:val="22"/>
              </w:rPr>
              <w:t>.</w:t>
            </w:r>
            <w:r w:rsidRPr="00055ED2">
              <w:rPr>
                <w:rFonts w:ascii="Arial" w:hAnsi="Arial" w:cs="Arial"/>
                <w:b/>
                <w:bCs/>
                <w:sz w:val="22"/>
                <w:szCs w:val="22"/>
              </w:rPr>
              <w:t>239</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864FFD1" w14:textId="5356916D"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b/>
                <w:sz w:val="22"/>
                <w:szCs w:val="22"/>
              </w:rPr>
              <w:t>-2</w:t>
            </w:r>
            <w:r w:rsidR="00ED3776">
              <w:rPr>
                <w:rFonts w:ascii="Arial" w:hAnsi="Arial" w:cs="Arial"/>
                <w:b/>
                <w:sz w:val="22"/>
                <w:szCs w:val="22"/>
              </w:rPr>
              <w:t>,</w:t>
            </w:r>
            <w:r w:rsidRPr="00055ED2">
              <w:rPr>
                <w:rFonts w:ascii="Arial" w:hAnsi="Arial" w:cs="Arial"/>
                <w:b/>
                <w:bCs/>
                <w:sz w:val="22"/>
                <w:szCs w:val="22"/>
              </w:rPr>
              <w:t>6</w:t>
            </w:r>
            <w:r w:rsidRPr="00055ED2">
              <w:rPr>
                <w:rFonts w:ascii="Arial" w:hAnsi="Arial" w:cs="Arial"/>
                <w:b/>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5B6E7A5" w14:textId="25D73DF2" w:rsidR="00E1748E" w:rsidRPr="00F72B1A" w:rsidRDefault="00E1748E" w:rsidP="00E1748E">
            <w:pPr>
              <w:pStyle w:val="ColorfulList-Accent11"/>
              <w:tabs>
                <w:tab w:val="left" w:pos="0"/>
                <w:tab w:val="left" w:pos="284"/>
              </w:tabs>
              <w:ind w:left="0" w:right="-90"/>
              <w:jc w:val="right"/>
              <w:rPr>
                <w:rFonts w:ascii="Arial" w:hAnsi="Arial" w:cs="Arial"/>
                <w:i/>
                <w:color w:val="FF0000"/>
              </w:rPr>
            </w:pPr>
            <w:r>
              <w:rPr>
                <w:rFonts w:ascii="Arial" w:hAnsi="Arial" w:cs="Arial"/>
                <w:b/>
                <w:bCs/>
                <w:sz w:val="22"/>
                <w:szCs w:val="22"/>
              </w:rPr>
              <w:t>(</w:t>
            </w:r>
            <w:r w:rsidRPr="00055ED2">
              <w:rPr>
                <w:rFonts w:ascii="Arial" w:hAnsi="Arial" w:cs="Arial"/>
                <w:b/>
                <w:bCs/>
                <w:sz w:val="22"/>
                <w:szCs w:val="22"/>
              </w:rPr>
              <w:t>187</w:t>
            </w:r>
            <w:r w:rsidR="00ED3776">
              <w:rPr>
                <w:rFonts w:ascii="Arial" w:hAnsi="Arial" w:cs="Arial"/>
                <w:b/>
                <w:bCs/>
                <w:sz w:val="22"/>
                <w:szCs w:val="22"/>
              </w:rPr>
              <w:t>.</w:t>
            </w:r>
            <w:r w:rsidRPr="00055ED2">
              <w:rPr>
                <w:rFonts w:ascii="Arial" w:hAnsi="Arial" w:cs="Arial"/>
                <w:b/>
                <w:bCs/>
                <w:sz w:val="22"/>
                <w:szCs w:val="22"/>
              </w:rPr>
              <w:t>989</w:t>
            </w:r>
            <w:r>
              <w:rPr>
                <w:rFonts w:ascii="Arial" w:hAnsi="Arial" w:cs="Arial"/>
                <w:b/>
                <w:bCs/>
                <w:sz w:val="22"/>
                <w:szCs w:val="22"/>
              </w:rPr>
              <w:t>)</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54E15BF0" w14:textId="61D0EB69" w:rsidR="00E1748E" w:rsidRPr="00F72B1A" w:rsidRDefault="00E1748E" w:rsidP="00E1748E">
            <w:pPr>
              <w:pStyle w:val="ColorfulList-Accent11"/>
              <w:tabs>
                <w:tab w:val="left" w:pos="0"/>
                <w:tab w:val="left" w:pos="284"/>
              </w:tabs>
              <w:ind w:left="0" w:right="-90"/>
              <w:jc w:val="right"/>
              <w:rPr>
                <w:rFonts w:ascii="Arial" w:hAnsi="Arial" w:cs="Arial"/>
                <w:i/>
                <w:color w:val="FF0000"/>
              </w:rPr>
            </w:pPr>
            <w:r>
              <w:rPr>
                <w:rFonts w:ascii="Arial" w:hAnsi="Arial" w:cs="Arial"/>
                <w:b/>
                <w:bCs/>
                <w:i/>
                <w:iCs/>
                <w:sz w:val="22"/>
                <w:szCs w:val="22"/>
              </w:rPr>
              <w:t>(</w:t>
            </w:r>
            <w:r w:rsidRPr="00055ED2">
              <w:rPr>
                <w:rFonts w:ascii="Arial" w:hAnsi="Arial" w:cs="Arial"/>
                <w:b/>
                <w:bCs/>
                <w:i/>
                <w:iCs/>
                <w:sz w:val="22"/>
                <w:szCs w:val="22"/>
              </w:rPr>
              <w:t>10</w:t>
            </w:r>
            <w:r w:rsidR="00ED3776">
              <w:rPr>
                <w:rFonts w:ascii="Arial" w:hAnsi="Arial" w:cs="Arial"/>
                <w:b/>
                <w:bCs/>
                <w:i/>
                <w:iCs/>
                <w:sz w:val="22"/>
                <w:szCs w:val="22"/>
              </w:rPr>
              <w:t>.</w:t>
            </w:r>
            <w:r w:rsidRPr="00055ED2">
              <w:rPr>
                <w:rFonts w:ascii="Arial" w:hAnsi="Arial" w:cs="Arial"/>
                <w:b/>
                <w:bCs/>
                <w:i/>
                <w:iCs/>
                <w:sz w:val="22"/>
                <w:szCs w:val="22"/>
              </w:rPr>
              <w:t>964</w:t>
            </w:r>
            <w:r>
              <w:rPr>
                <w:rFonts w:ascii="Arial" w:hAnsi="Arial" w:cs="Arial"/>
                <w:b/>
                <w:bCs/>
                <w:i/>
                <w:iCs/>
                <w:sz w:val="22"/>
                <w:szCs w:val="22"/>
              </w:rPr>
              <w:t>)</w:t>
            </w:r>
          </w:p>
        </w:tc>
      </w:tr>
      <w:tr w:rsidR="00E1748E" w:rsidRPr="00FC55D8" w14:paraId="1D9ED838" w14:textId="77777777" w:rsidTr="00413DFC">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6CC68C0" w14:textId="77777777" w:rsidR="00E1748E" w:rsidRPr="00897702" w:rsidRDefault="00E1748E" w:rsidP="00E1748E">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w:t>
            </w:r>
            <w:proofErr w:type="spellStart"/>
            <w:r w:rsidRPr="00391531">
              <w:rPr>
                <w:rFonts w:ascii="Arial" w:hAnsi="Arial" w:cs="Arial"/>
                <w:i/>
              </w:rPr>
              <w:t>Πελάτες</w:t>
            </w:r>
            <w:proofErr w:type="spellEnd"/>
            <w:r w:rsidRPr="00391531">
              <w:rPr>
                <w:rFonts w:ascii="Arial" w:hAnsi="Arial" w:cs="Arial"/>
                <w:i/>
              </w:rPr>
              <w:t xml:space="preserve"> </w:t>
            </w:r>
            <w:proofErr w:type="spellStart"/>
            <w:r w:rsidRPr="00391531">
              <w:rPr>
                <w:rFonts w:ascii="Arial" w:hAnsi="Arial" w:cs="Arial"/>
                <w:i/>
              </w:rPr>
              <w:t>Συμ</w:t>
            </w:r>
            <w:proofErr w:type="spellEnd"/>
            <w:r w:rsidRPr="00391531">
              <w:rPr>
                <w:rFonts w:ascii="Arial" w:hAnsi="Arial" w:cs="Arial"/>
                <w:i/>
              </w:rPr>
              <w:t>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0ADB4739" w14:textId="75E89BB5"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iCs/>
                <w:sz w:val="22"/>
                <w:szCs w:val="22"/>
              </w:rPr>
              <w:t>3</w:t>
            </w:r>
            <w:r w:rsidR="00ED3776">
              <w:rPr>
                <w:rFonts w:ascii="Arial" w:hAnsi="Arial" w:cs="Arial"/>
                <w:i/>
                <w:iCs/>
                <w:sz w:val="22"/>
                <w:szCs w:val="22"/>
              </w:rPr>
              <w:t>.</w:t>
            </w:r>
            <w:r w:rsidRPr="00055ED2">
              <w:rPr>
                <w:rFonts w:ascii="Arial" w:hAnsi="Arial" w:cs="Arial"/>
                <w:i/>
                <w:iCs/>
                <w:sz w:val="22"/>
                <w:szCs w:val="22"/>
              </w:rPr>
              <w:t>186</w:t>
            </w:r>
            <w:r w:rsidR="00ED3776">
              <w:rPr>
                <w:rFonts w:ascii="Arial" w:hAnsi="Arial" w:cs="Arial"/>
                <w:i/>
                <w:iCs/>
                <w:sz w:val="22"/>
                <w:szCs w:val="22"/>
              </w:rPr>
              <w:t>.</w:t>
            </w:r>
            <w:r w:rsidRPr="00055ED2">
              <w:rPr>
                <w:rFonts w:ascii="Arial" w:hAnsi="Arial" w:cs="Arial"/>
                <w:i/>
                <w:iCs/>
                <w:sz w:val="22"/>
                <w:szCs w:val="22"/>
              </w:rPr>
              <w:t>683</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19481566" w14:textId="3FDAC8C6"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iCs/>
                <w:sz w:val="22"/>
                <w:szCs w:val="22"/>
              </w:rPr>
              <w:t>2</w:t>
            </w:r>
            <w:r w:rsidR="00ED3776">
              <w:rPr>
                <w:rFonts w:ascii="Arial" w:hAnsi="Arial" w:cs="Arial"/>
                <w:i/>
                <w:iCs/>
                <w:sz w:val="22"/>
                <w:szCs w:val="22"/>
              </w:rPr>
              <w:t>.</w:t>
            </w:r>
            <w:r w:rsidRPr="00055ED2">
              <w:rPr>
                <w:rFonts w:ascii="Arial" w:hAnsi="Arial" w:cs="Arial"/>
                <w:i/>
                <w:iCs/>
                <w:sz w:val="22"/>
                <w:szCs w:val="22"/>
              </w:rPr>
              <w:t>997</w:t>
            </w:r>
            <w:r w:rsidR="00ED3776">
              <w:rPr>
                <w:rFonts w:ascii="Arial" w:hAnsi="Arial" w:cs="Arial"/>
                <w:i/>
                <w:iCs/>
                <w:sz w:val="22"/>
                <w:szCs w:val="22"/>
              </w:rPr>
              <w:t>.</w:t>
            </w:r>
            <w:r w:rsidRPr="00055ED2">
              <w:rPr>
                <w:rFonts w:ascii="Arial" w:hAnsi="Arial" w:cs="Arial"/>
                <w:i/>
                <w:iCs/>
                <w:sz w:val="22"/>
                <w:szCs w:val="22"/>
              </w:rPr>
              <w:t>235</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7D69ACAA" w14:textId="525FF338"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sz w:val="22"/>
                <w:szCs w:val="22"/>
              </w:rPr>
              <w:t>+6</w:t>
            </w:r>
            <w:r w:rsidR="00ED3776">
              <w:rPr>
                <w:rFonts w:ascii="Arial" w:hAnsi="Arial" w:cs="Arial"/>
                <w:i/>
                <w:sz w:val="22"/>
                <w:szCs w:val="22"/>
              </w:rPr>
              <w:t>,</w:t>
            </w:r>
            <w:r w:rsidRPr="00055ED2">
              <w:rPr>
                <w:rFonts w:ascii="Arial" w:hAnsi="Arial" w:cs="Arial"/>
                <w:i/>
                <w:iCs/>
                <w:sz w:val="22"/>
                <w:szCs w:val="22"/>
              </w:rPr>
              <w:t>3</w:t>
            </w:r>
            <w:r w:rsidRPr="00055ED2">
              <w:rPr>
                <w:rFonts w:ascii="Arial" w:hAnsi="Arial" w:cs="Arial"/>
                <w:i/>
                <w:sz w:val="22"/>
                <w:szCs w:val="22"/>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A11E1F4" w14:textId="29D546BA"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iCs/>
                <w:sz w:val="22"/>
                <w:szCs w:val="22"/>
              </w:rPr>
              <w:t>189</w:t>
            </w:r>
            <w:r w:rsidR="00ED3776">
              <w:rPr>
                <w:rFonts w:ascii="Arial" w:hAnsi="Arial" w:cs="Arial"/>
                <w:i/>
                <w:iCs/>
                <w:sz w:val="22"/>
                <w:szCs w:val="22"/>
              </w:rPr>
              <w:t>.</w:t>
            </w:r>
            <w:r w:rsidRPr="00055ED2">
              <w:rPr>
                <w:rFonts w:ascii="Arial" w:hAnsi="Arial" w:cs="Arial"/>
                <w:i/>
                <w:iCs/>
                <w:sz w:val="22"/>
                <w:szCs w:val="22"/>
              </w:rPr>
              <w:t>448</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B163291" w14:textId="079A45B2"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iCs/>
                <w:sz w:val="22"/>
                <w:szCs w:val="22"/>
              </w:rPr>
              <w:t>57</w:t>
            </w:r>
            <w:r w:rsidR="00ED3776">
              <w:rPr>
                <w:rFonts w:ascii="Arial" w:hAnsi="Arial" w:cs="Arial"/>
                <w:i/>
                <w:iCs/>
                <w:sz w:val="22"/>
                <w:szCs w:val="22"/>
              </w:rPr>
              <w:t>.</w:t>
            </w:r>
            <w:r w:rsidRPr="00055ED2">
              <w:rPr>
                <w:rFonts w:ascii="Arial" w:hAnsi="Arial" w:cs="Arial"/>
                <w:i/>
                <w:iCs/>
                <w:sz w:val="22"/>
                <w:szCs w:val="22"/>
              </w:rPr>
              <w:t>282</w:t>
            </w:r>
          </w:p>
        </w:tc>
      </w:tr>
      <w:tr w:rsidR="00E1748E" w:rsidRPr="00FC55D8" w14:paraId="1CB93DB0" w14:textId="77777777" w:rsidTr="00413DFC">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center"/>
          </w:tcPr>
          <w:p w14:paraId="71D9936A" w14:textId="77777777" w:rsidR="00E1748E" w:rsidRPr="00897702" w:rsidRDefault="00E1748E" w:rsidP="00E1748E">
            <w:pPr>
              <w:pStyle w:val="ColorfulList-Accent11"/>
              <w:tabs>
                <w:tab w:val="left" w:pos="0"/>
                <w:tab w:val="left" w:pos="284"/>
              </w:tabs>
              <w:ind w:left="0" w:right="-90"/>
              <w:jc w:val="center"/>
              <w:rPr>
                <w:rFonts w:ascii="Arial" w:hAnsi="Arial" w:cs="Arial"/>
                <w:i/>
                <w:iCs/>
              </w:rPr>
            </w:pPr>
            <w:r w:rsidRPr="00391531">
              <w:rPr>
                <w:rFonts w:ascii="Arial" w:hAnsi="Arial" w:cs="Arial"/>
                <w:i/>
              </w:rPr>
              <w:t xml:space="preserve"> </w:t>
            </w:r>
            <w:proofErr w:type="spellStart"/>
            <w:r w:rsidRPr="00391531">
              <w:rPr>
                <w:rFonts w:ascii="Arial" w:hAnsi="Arial" w:cs="Arial"/>
                <w:i/>
              </w:rPr>
              <w:t>Πελάτες</w:t>
            </w:r>
            <w:proofErr w:type="spellEnd"/>
            <w:r w:rsidRPr="00391531">
              <w:rPr>
                <w:rFonts w:ascii="Arial" w:hAnsi="Arial" w:cs="Arial"/>
                <w:i/>
              </w:rPr>
              <w:t xml:space="preserve"> Κα</w:t>
            </w:r>
            <w:proofErr w:type="spellStart"/>
            <w:r w:rsidRPr="00391531">
              <w:rPr>
                <w:rFonts w:ascii="Arial" w:hAnsi="Arial" w:cs="Arial"/>
                <w:i/>
              </w:rPr>
              <w:t>ρτοκινητής</w:t>
            </w:r>
            <w:proofErr w:type="spellEnd"/>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42F936C1" w14:textId="35FA2CE1"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iCs/>
                <w:sz w:val="22"/>
                <w:szCs w:val="22"/>
              </w:rPr>
              <w:t>3</w:t>
            </w:r>
            <w:r w:rsidR="00ED3776">
              <w:rPr>
                <w:rFonts w:ascii="Arial" w:hAnsi="Arial" w:cs="Arial"/>
                <w:i/>
                <w:iCs/>
                <w:sz w:val="22"/>
                <w:szCs w:val="22"/>
              </w:rPr>
              <w:t>.</w:t>
            </w:r>
            <w:r w:rsidRPr="00055ED2">
              <w:rPr>
                <w:rFonts w:ascii="Arial" w:hAnsi="Arial" w:cs="Arial"/>
                <w:i/>
                <w:iCs/>
                <w:sz w:val="22"/>
                <w:szCs w:val="22"/>
              </w:rPr>
              <w:t>970</w:t>
            </w:r>
            <w:r w:rsidR="00ED3776">
              <w:rPr>
                <w:rFonts w:ascii="Arial" w:hAnsi="Arial" w:cs="Arial"/>
                <w:i/>
                <w:iCs/>
                <w:sz w:val="22"/>
                <w:szCs w:val="22"/>
              </w:rPr>
              <w:t>.</w:t>
            </w:r>
            <w:r w:rsidRPr="00055ED2">
              <w:rPr>
                <w:rFonts w:ascii="Arial" w:hAnsi="Arial" w:cs="Arial"/>
                <w:i/>
                <w:iCs/>
                <w:sz w:val="22"/>
                <w:szCs w:val="22"/>
              </w:rPr>
              <w:t>567</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6DB65DA8" w14:textId="60676EE6"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iCs/>
                <w:sz w:val="22"/>
                <w:szCs w:val="22"/>
              </w:rPr>
              <w:t>4</w:t>
            </w:r>
            <w:r w:rsidR="00ED3776">
              <w:rPr>
                <w:rFonts w:ascii="Arial" w:hAnsi="Arial" w:cs="Arial"/>
                <w:i/>
                <w:iCs/>
                <w:sz w:val="22"/>
                <w:szCs w:val="22"/>
              </w:rPr>
              <w:t>.</w:t>
            </w:r>
            <w:r w:rsidRPr="00055ED2">
              <w:rPr>
                <w:rFonts w:ascii="Arial" w:hAnsi="Arial" w:cs="Arial"/>
                <w:i/>
                <w:iCs/>
                <w:sz w:val="22"/>
                <w:szCs w:val="22"/>
              </w:rPr>
              <w:t>348</w:t>
            </w:r>
            <w:r w:rsidR="00ED3776">
              <w:rPr>
                <w:rFonts w:ascii="Arial" w:hAnsi="Arial" w:cs="Arial"/>
                <w:i/>
                <w:iCs/>
                <w:sz w:val="22"/>
                <w:szCs w:val="22"/>
              </w:rPr>
              <w:t>.</w:t>
            </w:r>
            <w:r w:rsidRPr="00055ED2">
              <w:rPr>
                <w:rFonts w:ascii="Arial" w:hAnsi="Arial" w:cs="Arial"/>
                <w:i/>
                <w:iCs/>
                <w:sz w:val="22"/>
                <w:szCs w:val="22"/>
              </w:rPr>
              <w:t>004</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0833E42E" w14:textId="6A4067CB" w:rsidR="00E1748E" w:rsidRPr="00F72B1A" w:rsidRDefault="00E1748E" w:rsidP="00E1748E">
            <w:pPr>
              <w:pStyle w:val="ColorfulList-Accent11"/>
              <w:tabs>
                <w:tab w:val="left" w:pos="0"/>
                <w:tab w:val="left" w:pos="284"/>
              </w:tabs>
              <w:ind w:left="0" w:right="-90"/>
              <w:jc w:val="right"/>
              <w:rPr>
                <w:rFonts w:ascii="Arial" w:hAnsi="Arial" w:cs="Arial"/>
                <w:i/>
                <w:color w:val="FF0000"/>
              </w:rPr>
            </w:pPr>
            <w:r w:rsidRPr="00055ED2">
              <w:rPr>
                <w:rFonts w:ascii="Arial" w:hAnsi="Arial" w:cs="Arial"/>
                <w:i/>
                <w:sz w:val="22"/>
                <w:szCs w:val="22"/>
              </w:rPr>
              <w:t>-8</w:t>
            </w:r>
            <w:r w:rsidR="00ED3776">
              <w:rPr>
                <w:rFonts w:ascii="Arial" w:hAnsi="Arial" w:cs="Arial"/>
                <w:i/>
                <w:sz w:val="22"/>
                <w:szCs w:val="22"/>
              </w:rPr>
              <w:t>,</w:t>
            </w:r>
            <w:r w:rsidRPr="00055ED2">
              <w:rPr>
                <w:rFonts w:ascii="Arial" w:hAnsi="Arial" w:cs="Arial"/>
                <w:i/>
                <w:iCs/>
                <w:sz w:val="22"/>
                <w:szCs w:val="22"/>
              </w:rPr>
              <w:t>7</w:t>
            </w:r>
            <w:r w:rsidRPr="00055ED2">
              <w:rPr>
                <w:rFonts w:ascii="Arial" w:hAnsi="Arial" w:cs="Arial"/>
                <w:i/>
                <w:sz w:val="22"/>
                <w:szCs w:val="22"/>
              </w:rPr>
              <w:t>%</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49C56CC9" w14:textId="248393E9" w:rsidR="00E1748E" w:rsidRPr="00F72B1A" w:rsidRDefault="00E1748E" w:rsidP="00E1748E">
            <w:pPr>
              <w:pStyle w:val="ColorfulList-Accent11"/>
              <w:tabs>
                <w:tab w:val="left" w:pos="0"/>
                <w:tab w:val="left" w:pos="284"/>
              </w:tabs>
              <w:ind w:left="0" w:right="-90"/>
              <w:jc w:val="right"/>
              <w:rPr>
                <w:rFonts w:ascii="Arial" w:hAnsi="Arial" w:cs="Arial"/>
                <w:i/>
                <w:color w:val="FF0000"/>
              </w:rPr>
            </w:pPr>
            <w:r>
              <w:rPr>
                <w:rFonts w:ascii="Arial" w:hAnsi="Arial" w:cs="Arial"/>
                <w:i/>
                <w:iCs/>
                <w:sz w:val="22"/>
                <w:szCs w:val="22"/>
              </w:rPr>
              <w:t>(</w:t>
            </w:r>
            <w:r w:rsidRPr="00055ED2">
              <w:rPr>
                <w:rFonts w:ascii="Arial" w:hAnsi="Arial" w:cs="Arial"/>
                <w:i/>
                <w:iCs/>
                <w:sz w:val="22"/>
                <w:szCs w:val="22"/>
              </w:rPr>
              <w:t>377</w:t>
            </w:r>
            <w:r w:rsidR="00ED3776">
              <w:rPr>
                <w:rFonts w:ascii="Arial" w:hAnsi="Arial" w:cs="Arial"/>
                <w:i/>
                <w:iCs/>
                <w:sz w:val="22"/>
                <w:szCs w:val="22"/>
              </w:rPr>
              <w:t>.</w:t>
            </w:r>
            <w:r w:rsidRPr="00055ED2">
              <w:rPr>
                <w:rFonts w:ascii="Arial" w:hAnsi="Arial" w:cs="Arial"/>
                <w:i/>
                <w:iCs/>
                <w:sz w:val="22"/>
                <w:szCs w:val="22"/>
              </w:rPr>
              <w:t>437</w:t>
            </w:r>
            <w:r>
              <w:rPr>
                <w:rFonts w:ascii="Arial" w:hAnsi="Arial" w:cs="Arial"/>
                <w:i/>
                <w:iCs/>
                <w:sz w:val="22"/>
                <w:szCs w:val="22"/>
              </w:rPr>
              <w:t>)</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35EB3E13" w14:textId="0DD18C72" w:rsidR="00E1748E" w:rsidRPr="00F72B1A" w:rsidRDefault="00E1748E" w:rsidP="00E1748E">
            <w:pPr>
              <w:pStyle w:val="ColorfulList-Accent11"/>
              <w:tabs>
                <w:tab w:val="left" w:pos="0"/>
                <w:tab w:val="left" w:pos="284"/>
              </w:tabs>
              <w:ind w:left="0" w:right="-90"/>
              <w:jc w:val="right"/>
              <w:rPr>
                <w:rFonts w:ascii="Arial" w:hAnsi="Arial" w:cs="Arial"/>
                <w:i/>
                <w:color w:val="FF0000"/>
              </w:rPr>
            </w:pPr>
            <w:r>
              <w:rPr>
                <w:rFonts w:ascii="Arial" w:hAnsi="Arial" w:cs="Arial"/>
                <w:i/>
                <w:iCs/>
                <w:sz w:val="22"/>
                <w:szCs w:val="22"/>
              </w:rPr>
              <w:t>(</w:t>
            </w:r>
            <w:r w:rsidRPr="00055ED2">
              <w:rPr>
                <w:rFonts w:ascii="Arial" w:hAnsi="Arial" w:cs="Arial"/>
                <w:i/>
                <w:iCs/>
                <w:sz w:val="22"/>
                <w:szCs w:val="22"/>
              </w:rPr>
              <w:t>68</w:t>
            </w:r>
            <w:r w:rsidR="00ED3776">
              <w:rPr>
                <w:rFonts w:ascii="Arial" w:hAnsi="Arial" w:cs="Arial"/>
                <w:i/>
                <w:iCs/>
                <w:sz w:val="22"/>
                <w:szCs w:val="22"/>
              </w:rPr>
              <w:t>.</w:t>
            </w:r>
            <w:r w:rsidRPr="00055ED2">
              <w:rPr>
                <w:rFonts w:ascii="Arial" w:hAnsi="Arial" w:cs="Arial"/>
                <w:i/>
                <w:iCs/>
                <w:sz w:val="22"/>
                <w:szCs w:val="22"/>
              </w:rPr>
              <w:t>246</w:t>
            </w:r>
            <w:r>
              <w:rPr>
                <w:rFonts w:ascii="Arial" w:hAnsi="Arial" w:cs="Arial"/>
                <w:i/>
                <w:iCs/>
                <w:sz w:val="22"/>
                <w:szCs w:val="22"/>
              </w:rPr>
              <w:t>)</w:t>
            </w:r>
          </w:p>
        </w:tc>
      </w:tr>
    </w:tbl>
    <w:p w14:paraId="7F3A0965" w14:textId="77777777" w:rsidR="008D2433" w:rsidRDefault="008D2433" w:rsidP="00413DFC">
      <w:pPr>
        <w:tabs>
          <w:tab w:val="left" w:pos="714"/>
        </w:tabs>
        <w:rPr>
          <w:rFonts w:ascii="Arial" w:hAnsi="Arial" w:cs="Arial"/>
          <w:b/>
        </w:rPr>
      </w:pPr>
    </w:p>
    <w:p w14:paraId="1C0FACD7" w14:textId="17A3BA98" w:rsidR="009E285A" w:rsidRPr="008D2433" w:rsidRDefault="009E285A" w:rsidP="008D2433">
      <w:pPr>
        <w:pStyle w:val="ListParagraph"/>
        <w:spacing w:line="259" w:lineRule="auto"/>
        <w:ind w:left="0"/>
        <w:rPr>
          <w:rFonts w:ascii="Arial" w:hAnsi="Arial" w:cs="Arial"/>
          <w:b/>
          <w:sz w:val="22"/>
          <w:szCs w:val="22"/>
        </w:rPr>
      </w:pPr>
      <w:proofErr w:type="spellStart"/>
      <w:r w:rsidRPr="008D2433">
        <w:rPr>
          <w:rFonts w:ascii="Arial" w:hAnsi="Arial" w:cs="Arial"/>
          <w:b/>
          <w:sz w:val="22"/>
          <w:szCs w:val="22"/>
        </w:rPr>
        <w:lastRenderedPageBreak/>
        <w:t>Στ</w:t>
      </w:r>
      <w:proofErr w:type="spellEnd"/>
      <w:r w:rsidRPr="008D2433">
        <w:rPr>
          <w:rFonts w:ascii="Arial" w:hAnsi="Arial" w:cs="Arial"/>
          <w:b/>
          <w:sz w:val="22"/>
          <w:szCs w:val="22"/>
        </w:rPr>
        <w:t xml:space="preserve">αθερή </w:t>
      </w:r>
      <w:proofErr w:type="spellStart"/>
      <w:r w:rsidRPr="008D2433">
        <w:rPr>
          <w:rFonts w:ascii="Arial" w:hAnsi="Arial" w:cs="Arial"/>
          <w:b/>
          <w:sz w:val="22"/>
          <w:szCs w:val="22"/>
        </w:rPr>
        <w:t>Τηλεφωνί</w:t>
      </w:r>
      <w:proofErr w:type="spellEnd"/>
      <w:r w:rsidRPr="008D2433">
        <w:rPr>
          <w:rFonts w:ascii="Arial" w:hAnsi="Arial" w:cs="Arial"/>
          <w:b/>
          <w:sz w:val="22"/>
          <w:szCs w:val="22"/>
        </w:rPr>
        <w:t>α</w:t>
      </w:r>
    </w:p>
    <w:p w14:paraId="206674B2" w14:textId="24B8D198" w:rsidR="009E285A" w:rsidRPr="005F1D3B" w:rsidRDefault="005914B7" w:rsidP="00DA34EC">
      <w:pPr>
        <w:spacing w:line="240" w:lineRule="auto"/>
        <w:jc w:val="both"/>
        <w:rPr>
          <w:rFonts w:ascii="Arial" w:hAnsi="Arial" w:cs="Arial"/>
        </w:rPr>
      </w:pPr>
      <w:r>
        <w:rPr>
          <w:rFonts w:ascii="Arial" w:hAnsi="Arial" w:cs="Arial"/>
        </w:rPr>
        <w:t>Ο</w:t>
      </w:r>
      <w:r w:rsidR="009E285A" w:rsidRPr="00CB1FD4">
        <w:rPr>
          <w:rFonts w:ascii="Arial" w:hAnsi="Arial" w:cs="Arial"/>
        </w:rPr>
        <w:t xml:space="preserve"> ΟΤΕ </w:t>
      </w:r>
      <w:r>
        <w:rPr>
          <w:rFonts w:ascii="Arial" w:hAnsi="Arial" w:cs="Arial"/>
        </w:rPr>
        <w:t>διασφαλίζει</w:t>
      </w:r>
      <w:r w:rsidR="009E285A" w:rsidRPr="00CB1FD4">
        <w:rPr>
          <w:rFonts w:ascii="Arial" w:hAnsi="Arial" w:cs="Arial"/>
        </w:rPr>
        <w:t xml:space="preserve"> </w:t>
      </w:r>
      <w:r w:rsidR="009173CD" w:rsidRPr="00CB1FD4">
        <w:rPr>
          <w:rFonts w:ascii="Arial" w:hAnsi="Arial" w:cs="Arial"/>
        </w:rPr>
        <w:t xml:space="preserve">με </w:t>
      </w:r>
      <w:r w:rsidR="008D2433" w:rsidRPr="00CB1FD4">
        <w:rPr>
          <w:rFonts w:ascii="Arial" w:hAnsi="Arial" w:cs="Arial"/>
        </w:rPr>
        <w:t>επιτυχία</w:t>
      </w:r>
      <w:r w:rsidR="009173CD" w:rsidRPr="00CB1FD4">
        <w:rPr>
          <w:rFonts w:ascii="Arial" w:hAnsi="Arial" w:cs="Arial"/>
        </w:rPr>
        <w:t xml:space="preserve"> το μερίδιο του στην</w:t>
      </w:r>
      <w:r w:rsidR="00C902BF" w:rsidRPr="00CB1FD4">
        <w:rPr>
          <w:rFonts w:ascii="Arial" w:hAnsi="Arial" w:cs="Arial"/>
        </w:rPr>
        <w:t xml:space="preserve"> αγορά σταθερής τηλεφωνίας</w:t>
      </w:r>
      <w:r w:rsidR="00850582" w:rsidRPr="00CB1FD4">
        <w:rPr>
          <w:rFonts w:ascii="Arial" w:hAnsi="Arial" w:cs="Arial"/>
        </w:rPr>
        <w:t xml:space="preserve"> τα τελευταία δύο χρόνια</w:t>
      </w:r>
      <w:r w:rsidR="00C902BF" w:rsidRPr="00CB1FD4">
        <w:rPr>
          <w:rFonts w:ascii="Arial" w:hAnsi="Arial" w:cs="Arial"/>
        </w:rPr>
        <w:t>,</w:t>
      </w:r>
      <w:r>
        <w:rPr>
          <w:rFonts w:ascii="Arial" w:hAnsi="Arial" w:cs="Arial"/>
        </w:rPr>
        <w:t xml:space="preserve"> παρά</w:t>
      </w:r>
      <w:r w:rsidR="00C902BF" w:rsidRPr="00CB1FD4">
        <w:rPr>
          <w:rFonts w:ascii="Arial" w:hAnsi="Arial" w:cs="Arial"/>
        </w:rPr>
        <w:t xml:space="preserve"> </w:t>
      </w:r>
      <w:r w:rsidR="00E73307" w:rsidRPr="00CB1FD4">
        <w:rPr>
          <w:rFonts w:ascii="Arial" w:hAnsi="Arial" w:cs="Arial"/>
        </w:rPr>
        <w:t xml:space="preserve">τις αποσυνδέσεις </w:t>
      </w:r>
      <w:r>
        <w:rPr>
          <w:rFonts w:ascii="Arial" w:hAnsi="Arial" w:cs="Arial"/>
        </w:rPr>
        <w:t xml:space="preserve">παραδοσιακών </w:t>
      </w:r>
      <w:r w:rsidR="009173CD" w:rsidRPr="00CB1FD4">
        <w:rPr>
          <w:rFonts w:ascii="Arial" w:hAnsi="Arial" w:cs="Arial"/>
        </w:rPr>
        <w:t>υπηρεσιών φωνής</w:t>
      </w:r>
      <w:r w:rsidR="00E73307" w:rsidRPr="00CB1FD4">
        <w:rPr>
          <w:rFonts w:ascii="Arial" w:hAnsi="Arial" w:cs="Arial"/>
        </w:rPr>
        <w:t>.</w:t>
      </w:r>
      <w:r w:rsidR="004F6786" w:rsidRPr="00CB1FD4">
        <w:rPr>
          <w:rFonts w:ascii="Arial" w:hAnsi="Arial" w:cs="Arial"/>
        </w:rPr>
        <w:t xml:space="preserve"> </w:t>
      </w:r>
      <w:r w:rsidR="004F6786" w:rsidRPr="005F1D3B">
        <w:rPr>
          <w:rFonts w:ascii="Arial" w:hAnsi="Arial" w:cs="Arial"/>
        </w:rPr>
        <w:t>Στο πρώτο τρίμηνο</w:t>
      </w:r>
      <w:r w:rsidR="00195574" w:rsidRPr="005F1D3B">
        <w:rPr>
          <w:rFonts w:ascii="Arial" w:hAnsi="Arial" w:cs="Arial"/>
        </w:rPr>
        <w:t>,</w:t>
      </w:r>
      <w:r w:rsidR="00646768" w:rsidRPr="005F1D3B">
        <w:rPr>
          <w:rFonts w:ascii="Arial" w:hAnsi="Arial" w:cs="Arial"/>
        </w:rPr>
        <w:t xml:space="preserve"> </w:t>
      </w:r>
      <w:r w:rsidR="00195574" w:rsidRPr="005F1D3B">
        <w:rPr>
          <w:rFonts w:ascii="Arial" w:hAnsi="Arial" w:cs="Arial"/>
        </w:rPr>
        <w:t xml:space="preserve">οι πελάτες </w:t>
      </w:r>
      <w:proofErr w:type="spellStart"/>
      <w:r w:rsidR="00195574" w:rsidRPr="005F1D3B">
        <w:rPr>
          <w:rFonts w:ascii="Arial" w:hAnsi="Arial" w:cs="Arial"/>
        </w:rPr>
        <w:t>ευρυζωνικών</w:t>
      </w:r>
      <w:proofErr w:type="spellEnd"/>
      <w:r w:rsidR="00195574" w:rsidRPr="005F1D3B">
        <w:rPr>
          <w:rFonts w:ascii="Arial" w:hAnsi="Arial" w:cs="Arial"/>
        </w:rPr>
        <w:t xml:space="preserve"> υπηρεσιών συνέχισαν να αυξάνονται, με τους συνολικούς συνδρομητές να ανέρχονται σε 2.359 χιλιάδες, αύξηση κατά 1,1% </w:t>
      </w:r>
      <w:r w:rsidR="005F1D3B">
        <w:rPr>
          <w:rFonts w:ascii="Arial" w:hAnsi="Arial" w:cs="Arial"/>
        </w:rPr>
        <w:t>σε</w:t>
      </w:r>
      <w:r w:rsidR="00195574" w:rsidRPr="005F1D3B">
        <w:rPr>
          <w:rFonts w:ascii="Arial" w:hAnsi="Arial" w:cs="Arial"/>
        </w:rPr>
        <w:t xml:space="preserve"> ετήσια βάση, </w:t>
      </w:r>
      <w:r w:rsidR="00646768" w:rsidRPr="005F1D3B">
        <w:rPr>
          <w:rFonts w:ascii="Arial" w:hAnsi="Arial" w:cs="Arial"/>
        </w:rPr>
        <w:t>υποστηριζόμενη από τις ελκυστικές προσφορές και τις συνεχείς αναβαθμίσεις πελατών</w:t>
      </w:r>
      <w:r w:rsidR="00195574" w:rsidRPr="005F1D3B">
        <w:rPr>
          <w:rFonts w:ascii="Arial" w:hAnsi="Arial" w:cs="Arial"/>
        </w:rPr>
        <w:t xml:space="preserve">, </w:t>
      </w:r>
      <w:r w:rsidR="009E285A" w:rsidRPr="005F1D3B">
        <w:rPr>
          <w:rFonts w:ascii="Arial" w:hAnsi="Arial" w:cs="Arial"/>
        </w:rPr>
        <w:t xml:space="preserve">ενώ η διείσδυση των </w:t>
      </w:r>
      <w:proofErr w:type="spellStart"/>
      <w:r w:rsidR="009E285A" w:rsidRPr="005F1D3B">
        <w:rPr>
          <w:rFonts w:ascii="Arial" w:hAnsi="Arial" w:cs="Arial"/>
        </w:rPr>
        <w:t>ευρυζωνικών</w:t>
      </w:r>
      <w:proofErr w:type="spellEnd"/>
      <w:r w:rsidR="009E285A" w:rsidRPr="005F1D3B">
        <w:rPr>
          <w:rFonts w:ascii="Arial" w:hAnsi="Arial" w:cs="Arial"/>
        </w:rPr>
        <w:t xml:space="preserve"> συνδέσεων στις συνολικές γραμμές σταθερής αυξήθηκε σε 88%, από 8</w:t>
      </w:r>
      <w:r w:rsidR="002F2965" w:rsidRPr="005F1D3B">
        <w:rPr>
          <w:rFonts w:ascii="Arial" w:hAnsi="Arial" w:cs="Arial"/>
        </w:rPr>
        <w:t>6</w:t>
      </w:r>
      <w:r w:rsidR="009E285A" w:rsidRPr="005F1D3B">
        <w:rPr>
          <w:rFonts w:ascii="Arial" w:hAnsi="Arial" w:cs="Arial"/>
        </w:rPr>
        <w:t>% ένα χρόνο πριν</w:t>
      </w:r>
      <w:r w:rsidR="00195574" w:rsidRPr="005F1D3B">
        <w:rPr>
          <w:rFonts w:ascii="Arial" w:hAnsi="Arial" w:cs="Arial"/>
        </w:rPr>
        <w:t>.</w:t>
      </w:r>
    </w:p>
    <w:p w14:paraId="09F09AB7" w14:textId="18DAD48C" w:rsidR="00195E0F" w:rsidRDefault="00CE6AB8" w:rsidP="00DA34EC">
      <w:pPr>
        <w:spacing w:line="240" w:lineRule="auto"/>
        <w:jc w:val="both"/>
        <w:rPr>
          <w:rFonts w:ascii="Arial" w:hAnsi="Arial" w:cs="Arial"/>
        </w:rPr>
      </w:pPr>
      <w:r w:rsidRPr="00DA34EC">
        <w:rPr>
          <w:rFonts w:ascii="Arial" w:eastAsia="Times New Roman" w:hAnsi="Arial" w:cs="Arial"/>
          <w:szCs w:val="20"/>
          <w:lang w:val="en-US"/>
        </w:rPr>
        <w:t>O</w:t>
      </w:r>
      <w:r w:rsidR="009E285A" w:rsidRPr="003A355D">
        <w:rPr>
          <w:rFonts w:ascii="Arial" w:hAnsi="Arial" w:cs="Arial"/>
        </w:rPr>
        <w:t xml:space="preserve"> ΟΤΕ </w:t>
      </w:r>
      <w:r>
        <w:rPr>
          <w:rFonts w:ascii="Arial" w:hAnsi="Arial" w:cs="Arial"/>
        </w:rPr>
        <w:t xml:space="preserve">συνεχίζει να επεκτείνει το δίκτυο οπτικών ινών, να ενισχύει την εμπειρία πελάτη και να αναβαθμίζει τις προσφορές του. </w:t>
      </w:r>
      <w:r w:rsidR="00484352">
        <w:rPr>
          <w:rFonts w:ascii="Arial" w:hAnsi="Arial" w:cs="Arial"/>
        </w:rPr>
        <w:t xml:space="preserve">Ως αποτέλεσμα, ο </w:t>
      </w:r>
      <w:r w:rsidR="00484352" w:rsidRPr="003A355D">
        <w:rPr>
          <w:rFonts w:ascii="Arial" w:hAnsi="Arial" w:cs="Arial"/>
        </w:rPr>
        <w:t>συνολικό</w:t>
      </w:r>
      <w:r w:rsidR="00484352">
        <w:rPr>
          <w:rFonts w:ascii="Arial" w:hAnsi="Arial" w:cs="Arial"/>
        </w:rPr>
        <w:t>ς</w:t>
      </w:r>
      <w:r w:rsidR="00484352" w:rsidRPr="003A355D">
        <w:rPr>
          <w:rFonts w:ascii="Arial" w:hAnsi="Arial" w:cs="Arial"/>
        </w:rPr>
        <w:t xml:space="preserve"> αριθμό</w:t>
      </w:r>
      <w:r w:rsidR="00484352">
        <w:rPr>
          <w:rFonts w:ascii="Arial" w:hAnsi="Arial" w:cs="Arial"/>
        </w:rPr>
        <w:t>ς</w:t>
      </w:r>
      <w:r w:rsidR="00484352" w:rsidRPr="003A355D">
        <w:rPr>
          <w:rFonts w:ascii="Arial" w:hAnsi="Arial" w:cs="Arial"/>
        </w:rPr>
        <w:t xml:space="preserve"> συνδρομητών </w:t>
      </w:r>
      <w:proofErr w:type="spellStart"/>
      <w:r w:rsidR="00484352" w:rsidRPr="00334C60">
        <w:rPr>
          <w:rFonts w:ascii="Arial" w:hAnsi="Arial" w:cs="Arial"/>
        </w:rPr>
        <w:t>FTTx</w:t>
      </w:r>
      <w:proofErr w:type="spellEnd"/>
      <w:r w:rsidR="00484352">
        <w:rPr>
          <w:rFonts w:ascii="Arial" w:hAnsi="Arial" w:cs="Arial"/>
        </w:rPr>
        <w:t xml:space="preserve"> </w:t>
      </w:r>
      <w:r w:rsidR="0010292D">
        <w:rPr>
          <w:rFonts w:ascii="Arial" w:hAnsi="Arial" w:cs="Arial"/>
        </w:rPr>
        <w:t xml:space="preserve">αυξήθηκε 5,1% σε ετήσια βάση, με 19 χιλιάδες καθαρές προσθήκες στο τρίμηνο. </w:t>
      </w:r>
      <w:r w:rsidR="00847B9A">
        <w:rPr>
          <w:rFonts w:ascii="Arial" w:hAnsi="Arial" w:cs="Arial"/>
        </w:rPr>
        <w:t xml:space="preserve">Ο </w:t>
      </w:r>
      <w:r w:rsidR="0010292D" w:rsidRPr="003A355D">
        <w:rPr>
          <w:rFonts w:ascii="Arial" w:hAnsi="Arial" w:cs="Arial"/>
        </w:rPr>
        <w:t>συνολικό</w:t>
      </w:r>
      <w:r w:rsidR="00847B9A">
        <w:rPr>
          <w:rFonts w:ascii="Arial" w:hAnsi="Arial" w:cs="Arial"/>
        </w:rPr>
        <w:t>ς</w:t>
      </w:r>
      <w:r w:rsidR="0010292D" w:rsidRPr="003A355D">
        <w:rPr>
          <w:rFonts w:ascii="Arial" w:hAnsi="Arial" w:cs="Arial"/>
        </w:rPr>
        <w:t xml:space="preserve"> αριθμό</w:t>
      </w:r>
      <w:r w:rsidR="00847B9A">
        <w:rPr>
          <w:rFonts w:ascii="Arial" w:hAnsi="Arial" w:cs="Arial"/>
        </w:rPr>
        <w:t>ς</w:t>
      </w:r>
      <w:r w:rsidR="0010292D" w:rsidRPr="003A355D">
        <w:rPr>
          <w:rFonts w:ascii="Arial" w:hAnsi="Arial" w:cs="Arial"/>
        </w:rPr>
        <w:t xml:space="preserve"> συνδρομητών </w:t>
      </w:r>
      <w:proofErr w:type="spellStart"/>
      <w:r w:rsidR="0010292D" w:rsidRPr="00334C60">
        <w:rPr>
          <w:rFonts w:ascii="Arial" w:hAnsi="Arial" w:cs="Arial"/>
        </w:rPr>
        <w:t>FTTx</w:t>
      </w:r>
      <w:proofErr w:type="spellEnd"/>
      <w:r w:rsidR="0010292D" w:rsidRPr="003A355D">
        <w:rPr>
          <w:rFonts w:ascii="Arial" w:hAnsi="Arial" w:cs="Arial"/>
        </w:rPr>
        <w:t xml:space="preserve"> </w:t>
      </w:r>
      <w:r w:rsidR="00EC379E">
        <w:rPr>
          <w:rFonts w:ascii="Arial" w:hAnsi="Arial" w:cs="Arial"/>
        </w:rPr>
        <w:t>ανήλθε</w:t>
      </w:r>
      <w:r w:rsidR="0010292D" w:rsidRPr="003A355D">
        <w:rPr>
          <w:rFonts w:ascii="Arial" w:hAnsi="Arial" w:cs="Arial"/>
        </w:rPr>
        <w:t xml:space="preserve"> σε 1.5</w:t>
      </w:r>
      <w:r w:rsidR="00847B9A">
        <w:rPr>
          <w:rFonts w:ascii="Arial" w:hAnsi="Arial" w:cs="Arial"/>
        </w:rPr>
        <w:t>65</w:t>
      </w:r>
      <w:r w:rsidR="0010292D" w:rsidRPr="003A355D">
        <w:rPr>
          <w:rFonts w:ascii="Arial" w:hAnsi="Arial" w:cs="Arial"/>
        </w:rPr>
        <w:t xml:space="preserve"> χιλιάδες, ενώ η διείσδυση των υπηρεσιών οπτικής ίνας επί της συνολικής </w:t>
      </w:r>
      <w:proofErr w:type="spellStart"/>
      <w:r w:rsidR="0010292D" w:rsidRPr="003A355D">
        <w:rPr>
          <w:rFonts w:ascii="Arial" w:hAnsi="Arial" w:cs="Arial"/>
        </w:rPr>
        <w:t>ευρυζωνικής</w:t>
      </w:r>
      <w:proofErr w:type="spellEnd"/>
      <w:r w:rsidR="0010292D" w:rsidRPr="003A355D">
        <w:rPr>
          <w:rFonts w:ascii="Arial" w:hAnsi="Arial" w:cs="Arial"/>
        </w:rPr>
        <w:t xml:space="preserve"> βάσης αυξήθηκε σε </w:t>
      </w:r>
      <w:r w:rsidR="00847B9A">
        <w:rPr>
          <w:rFonts w:ascii="Arial" w:hAnsi="Arial" w:cs="Arial"/>
        </w:rPr>
        <w:t>66,3</w:t>
      </w:r>
      <w:r w:rsidR="0010292D" w:rsidRPr="003A355D">
        <w:rPr>
          <w:rFonts w:ascii="Arial" w:hAnsi="Arial" w:cs="Arial"/>
        </w:rPr>
        <w:t>%</w:t>
      </w:r>
      <w:r w:rsidR="00847B9A">
        <w:rPr>
          <w:rFonts w:ascii="Arial" w:hAnsi="Arial" w:cs="Arial"/>
        </w:rPr>
        <w:t xml:space="preserve"> από 63,8% ένα χρόνο πριν</w:t>
      </w:r>
      <w:r w:rsidR="00195E0F">
        <w:rPr>
          <w:rFonts w:ascii="Arial" w:hAnsi="Arial" w:cs="Arial"/>
        </w:rPr>
        <w:t xml:space="preserve">. </w:t>
      </w:r>
      <w:r w:rsidR="00195E0F" w:rsidRPr="003A355D">
        <w:rPr>
          <w:rFonts w:ascii="Arial" w:hAnsi="Arial" w:cs="Arial"/>
        </w:rPr>
        <w:t>Οι ταχύτητες 100</w:t>
      </w:r>
      <w:r w:rsidR="00195E0F" w:rsidRPr="00334C60">
        <w:rPr>
          <w:rFonts w:ascii="Arial" w:hAnsi="Arial" w:cs="Arial"/>
        </w:rPr>
        <w:t>Mbps</w:t>
      </w:r>
      <w:r w:rsidR="00195E0F" w:rsidRPr="003A355D">
        <w:rPr>
          <w:rFonts w:ascii="Arial" w:hAnsi="Arial" w:cs="Arial"/>
        </w:rPr>
        <w:t xml:space="preserve"> ή μεγαλύτερες συνεχίζουν να κερδίζουν έδαφος, αγγίζοντας το 4</w:t>
      </w:r>
      <w:r w:rsidR="00195E0F">
        <w:rPr>
          <w:rFonts w:ascii="Arial" w:hAnsi="Arial" w:cs="Arial"/>
        </w:rPr>
        <w:t>8</w:t>
      </w:r>
      <w:r w:rsidR="00195E0F" w:rsidRPr="003A355D">
        <w:rPr>
          <w:rFonts w:ascii="Arial" w:hAnsi="Arial" w:cs="Arial"/>
        </w:rPr>
        <w:t xml:space="preserve">% των συνδρομητών </w:t>
      </w:r>
      <w:proofErr w:type="spellStart"/>
      <w:r w:rsidR="00195E0F" w:rsidRPr="00334C60">
        <w:rPr>
          <w:rFonts w:ascii="Arial" w:hAnsi="Arial" w:cs="Arial"/>
        </w:rPr>
        <w:t>FTTx</w:t>
      </w:r>
      <w:proofErr w:type="spellEnd"/>
      <w:r w:rsidR="00195E0F" w:rsidRPr="003A355D">
        <w:rPr>
          <w:rFonts w:ascii="Arial" w:hAnsi="Arial" w:cs="Arial"/>
        </w:rPr>
        <w:t>.</w:t>
      </w:r>
    </w:p>
    <w:p w14:paraId="272E97BD" w14:textId="76D40CAE" w:rsidR="00DC0E86" w:rsidRDefault="006701C7" w:rsidP="00DA34EC">
      <w:pPr>
        <w:spacing w:line="240" w:lineRule="auto"/>
        <w:jc w:val="both"/>
        <w:rPr>
          <w:rFonts w:ascii="Arial" w:hAnsi="Arial" w:cs="Arial"/>
        </w:rPr>
      </w:pPr>
      <w:r w:rsidRPr="006647BE">
        <w:rPr>
          <w:rFonts w:ascii="Arial" w:eastAsia="Times New Roman" w:hAnsi="Arial" w:cs="Arial"/>
          <w:szCs w:val="20"/>
        </w:rPr>
        <w:t xml:space="preserve">Η εταιρεία </w:t>
      </w:r>
      <w:r w:rsidR="00DC4A82" w:rsidRPr="006647BE">
        <w:rPr>
          <w:rFonts w:ascii="Arial" w:eastAsia="Times New Roman" w:hAnsi="Arial" w:cs="Arial"/>
          <w:szCs w:val="20"/>
        </w:rPr>
        <w:t xml:space="preserve">σχεδιάζει να επιταχύνει την </w:t>
      </w:r>
      <w:r w:rsidR="000D7AAC" w:rsidRPr="006647BE">
        <w:rPr>
          <w:rFonts w:ascii="Arial" w:eastAsia="Times New Roman" w:hAnsi="Arial" w:cs="Arial"/>
          <w:szCs w:val="20"/>
        </w:rPr>
        <w:t>υλοποίηση</w:t>
      </w:r>
      <w:r w:rsidR="00DC4A82" w:rsidRPr="006647BE">
        <w:rPr>
          <w:rFonts w:ascii="Arial" w:eastAsia="Times New Roman" w:hAnsi="Arial" w:cs="Arial"/>
          <w:szCs w:val="20"/>
        </w:rPr>
        <w:t xml:space="preserve"> του </w:t>
      </w:r>
      <w:r w:rsidR="00DC4A82" w:rsidRPr="00DA34EC">
        <w:rPr>
          <w:rFonts w:ascii="Arial" w:eastAsia="Times New Roman" w:hAnsi="Arial" w:cs="Arial"/>
          <w:szCs w:val="20"/>
          <w:lang w:val="en-US"/>
        </w:rPr>
        <w:t>FTTH</w:t>
      </w:r>
      <w:r w:rsidR="005C62D7" w:rsidRPr="006647BE">
        <w:rPr>
          <w:rFonts w:ascii="Arial" w:eastAsia="Times New Roman" w:hAnsi="Arial" w:cs="Arial"/>
          <w:szCs w:val="20"/>
        </w:rPr>
        <w:t>, με σκοπό</w:t>
      </w:r>
      <w:r w:rsidRPr="006647BE">
        <w:rPr>
          <w:rFonts w:ascii="Arial" w:eastAsia="Times New Roman" w:hAnsi="Arial" w:cs="Arial"/>
          <w:szCs w:val="20"/>
        </w:rPr>
        <w:t xml:space="preserve"> να φτάσει περίπου τα 1,8 εκατομμύρια σπίτια και επιχειρήσεις μέχρι το τέλος του 2024.</w:t>
      </w:r>
      <w:r w:rsidR="001B19F2" w:rsidRPr="006647BE">
        <w:rPr>
          <w:rFonts w:ascii="Arial" w:eastAsia="Times New Roman" w:hAnsi="Arial" w:cs="Arial"/>
          <w:szCs w:val="20"/>
        </w:rPr>
        <w:t xml:space="preserve"> </w:t>
      </w:r>
      <w:r w:rsidR="001B19F2" w:rsidRPr="003E7B37">
        <w:rPr>
          <w:rFonts w:ascii="Arial" w:eastAsia="Times New Roman" w:hAnsi="Arial" w:cs="Arial"/>
          <w:szCs w:val="20"/>
        </w:rPr>
        <w:t xml:space="preserve">Αυτό περιλαμβάνει </w:t>
      </w:r>
      <w:r w:rsidR="005914B7" w:rsidRPr="003E7B37">
        <w:rPr>
          <w:rFonts w:ascii="Arial" w:eastAsia="Times New Roman" w:hAnsi="Arial" w:cs="Arial"/>
          <w:szCs w:val="20"/>
        </w:rPr>
        <w:t xml:space="preserve">τις </w:t>
      </w:r>
      <w:r w:rsidR="002F6567" w:rsidRPr="003E7B37">
        <w:rPr>
          <w:rFonts w:ascii="Arial" w:eastAsia="Times New Roman" w:hAnsi="Arial" w:cs="Arial"/>
          <w:szCs w:val="20"/>
        </w:rPr>
        <w:t xml:space="preserve">μερικώς </w:t>
      </w:r>
      <w:r w:rsidR="005914B7" w:rsidRPr="003E7B37">
        <w:rPr>
          <w:rFonts w:ascii="Arial" w:eastAsia="Times New Roman" w:hAnsi="Arial" w:cs="Arial"/>
          <w:szCs w:val="20"/>
        </w:rPr>
        <w:t>επιδοτούμενες</w:t>
      </w:r>
      <w:r w:rsidR="001B19F2" w:rsidRPr="003E7B37">
        <w:rPr>
          <w:rFonts w:ascii="Arial" w:eastAsia="Times New Roman" w:hAnsi="Arial" w:cs="Arial"/>
          <w:szCs w:val="20"/>
        </w:rPr>
        <w:t xml:space="preserve"> επενδύσεις σε «</w:t>
      </w:r>
      <w:r w:rsidR="001B19F2" w:rsidRPr="00DA34EC">
        <w:rPr>
          <w:rFonts w:ascii="Arial" w:eastAsia="Times New Roman" w:hAnsi="Arial" w:cs="Arial"/>
          <w:szCs w:val="20"/>
          <w:lang w:val="en-US"/>
        </w:rPr>
        <w:t>Y</w:t>
      </w:r>
      <w:proofErr w:type="spellStart"/>
      <w:r w:rsidR="001B19F2" w:rsidRPr="003E7B37">
        <w:rPr>
          <w:rFonts w:ascii="Arial" w:eastAsia="Times New Roman" w:hAnsi="Arial" w:cs="Arial"/>
          <w:szCs w:val="20"/>
        </w:rPr>
        <w:t>ποδομές</w:t>
      </w:r>
      <w:proofErr w:type="spellEnd"/>
      <w:r w:rsidR="001B19F2" w:rsidRPr="003E7B37">
        <w:rPr>
          <w:rFonts w:ascii="Arial" w:eastAsia="Times New Roman" w:hAnsi="Arial" w:cs="Arial"/>
          <w:szCs w:val="20"/>
        </w:rPr>
        <w:t xml:space="preserve"> </w:t>
      </w:r>
      <w:proofErr w:type="spellStart"/>
      <w:r w:rsidR="001B19F2" w:rsidRPr="003E7B37">
        <w:rPr>
          <w:rFonts w:ascii="Arial" w:eastAsia="Times New Roman" w:hAnsi="Arial" w:cs="Arial"/>
          <w:szCs w:val="20"/>
        </w:rPr>
        <w:t>Υπερυψηλής</w:t>
      </w:r>
      <w:proofErr w:type="spellEnd"/>
      <w:r w:rsidR="001B19F2" w:rsidRPr="003E7B37">
        <w:rPr>
          <w:rFonts w:ascii="Arial" w:eastAsia="Times New Roman" w:hAnsi="Arial" w:cs="Arial"/>
          <w:szCs w:val="20"/>
        </w:rPr>
        <w:t xml:space="preserve"> </w:t>
      </w:r>
      <w:proofErr w:type="spellStart"/>
      <w:r w:rsidR="001B19F2" w:rsidRPr="003E7B37">
        <w:rPr>
          <w:rFonts w:ascii="Arial" w:eastAsia="Times New Roman" w:hAnsi="Arial" w:cs="Arial"/>
          <w:szCs w:val="20"/>
        </w:rPr>
        <w:t>Ευρυζωνικότητας</w:t>
      </w:r>
      <w:proofErr w:type="spellEnd"/>
      <w:r w:rsidR="001B19F2" w:rsidRPr="003E7B37">
        <w:rPr>
          <w:rFonts w:ascii="Arial" w:eastAsia="Times New Roman" w:hAnsi="Arial" w:cs="Arial"/>
          <w:szCs w:val="20"/>
        </w:rPr>
        <w:t xml:space="preserve"> </w:t>
      </w:r>
      <w:r w:rsidR="001B19F2" w:rsidRPr="00DA34EC">
        <w:rPr>
          <w:rFonts w:ascii="Arial" w:eastAsia="Times New Roman" w:hAnsi="Arial" w:cs="Arial"/>
          <w:szCs w:val="20"/>
          <w:lang w:val="en-US"/>
        </w:rPr>
        <w:t>Ultra</w:t>
      </w:r>
      <w:r w:rsidR="001B19F2" w:rsidRPr="003E7B37">
        <w:rPr>
          <w:rFonts w:ascii="Arial" w:eastAsia="Times New Roman" w:hAnsi="Arial" w:cs="Arial"/>
          <w:szCs w:val="20"/>
        </w:rPr>
        <w:t>-</w:t>
      </w:r>
      <w:r w:rsidR="001B19F2" w:rsidRPr="00DA34EC">
        <w:rPr>
          <w:rFonts w:ascii="Arial" w:eastAsia="Times New Roman" w:hAnsi="Arial" w:cs="Arial"/>
          <w:szCs w:val="20"/>
          <w:lang w:val="en-US"/>
        </w:rPr>
        <w:t>Fast</w:t>
      </w:r>
      <w:r w:rsidR="001B19F2" w:rsidRPr="003E7B37">
        <w:rPr>
          <w:rFonts w:ascii="Arial" w:eastAsia="Times New Roman" w:hAnsi="Arial" w:cs="Arial"/>
          <w:szCs w:val="20"/>
        </w:rPr>
        <w:t xml:space="preserve"> </w:t>
      </w:r>
      <w:r w:rsidR="001B19F2" w:rsidRPr="00DA34EC">
        <w:rPr>
          <w:rFonts w:ascii="Arial" w:eastAsia="Times New Roman" w:hAnsi="Arial" w:cs="Arial"/>
          <w:szCs w:val="20"/>
          <w:lang w:val="en-US"/>
        </w:rPr>
        <w:t>Broadband</w:t>
      </w:r>
      <w:r w:rsidR="001B19F2" w:rsidRPr="003E7B37">
        <w:rPr>
          <w:rFonts w:ascii="Arial" w:eastAsia="Times New Roman" w:hAnsi="Arial" w:cs="Arial"/>
          <w:szCs w:val="20"/>
        </w:rPr>
        <w:t xml:space="preserve">» που θα φέρει </w:t>
      </w:r>
      <w:proofErr w:type="spellStart"/>
      <w:r w:rsidR="001B19F2" w:rsidRPr="003E7B37">
        <w:rPr>
          <w:rFonts w:ascii="Arial" w:eastAsia="Times New Roman" w:hAnsi="Arial" w:cs="Arial"/>
          <w:szCs w:val="20"/>
        </w:rPr>
        <w:t>υπερυψηλές</w:t>
      </w:r>
      <w:proofErr w:type="spellEnd"/>
      <w:r w:rsidR="001B19F2" w:rsidRPr="003E7B37">
        <w:rPr>
          <w:rFonts w:ascii="Arial" w:eastAsia="Times New Roman" w:hAnsi="Arial" w:cs="Arial"/>
          <w:szCs w:val="20"/>
        </w:rPr>
        <w:t xml:space="preserve"> ταχύτητες </w:t>
      </w:r>
      <w:r w:rsidR="001B19F2" w:rsidRPr="00DA34EC">
        <w:rPr>
          <w:rFonts w:ascii="Arial" w:eastAsia="Times New Roman" w:hAnsi="Arial" w:cs="Arial"/>
          <w:szCs w:val="20"/>
          <w:lang w:val="en-US"/>
        </w:rPr>
        <w:t>Internet</w:t>
      </w:r>
      <w:r w:rsidR="001B19F2" w:rsidRPr="003E7B37">
        <w:rPr>
          <w:rFonts w:ascii="Arial" w:eastAsia="Times New Roman" w:hAnsi="Arial" w:cs="Arial"/>
          <w:szCs w:val="20"/>
        </w:rPr>
        <w:t xml:space="preserve"> έως και 1</w:t>
      </w:r>
      <w:r w:rsidR="001B19F2" w:rsidRPr="00DA34EC">
        <w:rPr>
          <w:rFonts w:ascii="Arial" w:eastAsia="Times New Roman" w:hAnsi="Arial" w:cs="Arial"/>
          <w:szCs w:val="20"/>
          <w:lang w:val="en-US"/>
        </w:rPr>
        <w:t>Gbps</w:t>
      </w:r>
      <w:r w:rsidR="001B19F2" w:rsidRPr="003E7B37">
        <w:rPr>
          <w:rFonts w:ascii="Arial" w:eastAsia="Times New Roman" w:hAnsi="Arial" w:cs="Arial"/>
          <w:szCs w:val="20"/>
        </w:rPr>
        <w:t xml:space="preserve"> σε ημιαστικές και αγροτικές περιοχές της χώρας.</w:t>
      </w:r>
      <w:r w:rsidR="00DC0E86" w:rsidRPr="003E7B37">
        <w:rPr>
          <w:rFonts w:ascii="Arial" w:eastAsia="Times New Roman" w:hAnsi="Arial" w:cs="Arial"/>
          <w:szCs w:val="20"/>
        </w:rPr>
        <w:t xml:space="preserve"> </w:t>
      </w:r>
      <w:r w:rsidR="00C11E63" w:rsidRPr="006647BE">
        <w:rPr>
          <w:rFonts w:ascii="Arial" w:eastAsia="Times New Roman" w:hAnsi="Arial" w:cs="Arial"/>
          <w:szCs w:val="20"/>
        </w:rPr>
        <w:t xml:space="preserve">Στις 31 Μαρτίου 2024, </w:t>
      </w:r>
      <w:r w:rsidR="0038713B" w:rsidRPr="006647BE">
        <w:rPr>
          <w:rFonts w:ascii="Arial" w:eastAsia="Times New Roman" w:hAnsi="Arial" w:cs="Arial"/>
          <w:szCs w:val="20"/>
        </w:rPr>
        <w:t xml:space="preserve">το δίκτυο </w:t>
      </w:r>
      <w:r w:rsidR="00C11E63" w:rsidRPr="006647BE">
        <w:rPr>
          <w:rFonts w:ascii="Arial" w:eastAsia="Times New Roman" w:hAnsi="Arial" w:cs="Arial"/>
          <w:szCs w:val="20"/>
        </w:rPr>
        <w:t xml:space="preserve"> </w:t>
      </w:r>
      <w:r w:rsidR="00C11E63" w:rsidRPr="00DA34EC">
        <w:rPr>
          <w:rFonts w:ascii="Arial" w:eastAsia="Times New Roman" w:hAnsi="Arial" w:cs="Arial"/>
          <w:szCs w:val="20"/>
          <w:lang w:val="en-US"/>
        </w:rPr>
        <w:t>FTTH</w:t>
      </w:r>
      <w:r w:rsidR="00C11E63" w:rsidRPr="006647BE">
        <w:rPr>
          <w:rFonts w:ascii="Arial" w:eastAsia="Times New Roman" w:hAnsi="Arial" w:cs="Arial"/>
          <w:szCs w:val="20"/>
        </w:rPr>
        <w:t xml:space="preserve">  ήταν</w:t>
      </w:r>
      <w:r w:rsidR="0038713B" w:rsidRPr="006647BE">
        <w:rPr>
          <w:rFonts w:ascii="Arial" w:eastAsia="Times New Roman" w:hAnsi="Arial" w:cs="Arial"/>
          <w:szCs w:val="20"/>
        </w:rPr>
        <w:t xml:space="preserve"> διαθέσιμο σε</w:t>
      </w:r>
      <w:r w:rsidR="00C11E63" w:rsidRPr="006647BE">
        <w:rPr>
          <w:rFonts w:ascii="Arial" w:eastAsia="Times New Roman" w:hAnsi="Arial" w:cs="Arial"/>
          <w:szCs w:val="20"/>
        </w:rPr>
        <w:t xml:space="preserve"> 1.375 χιλιάδες </w:t>
      </w:r>
      <w:r w:rsidR="0038713B" w:rsidRPr="006647BE">
        <w:rPr>
          <w:rFonts w:ascii="Arial" w:eastAsia="Times New Roman" w:hAnsi="Arial" w:cs="Arial"/>
          <w:szCs w:val="20"/>
        </w:rPr>
        <w:t xml:space="preserve">σπίτια, </w:t>
      </w:r>
      <w:r w:rsidR="00C11E63" w:rsidRPr="006647BE">
        <w:rPr>
          <w:rFonts w:ascii="Arial" w:eastAsia="Times New Roman" w:hAnsi="Arial" w:cs="Arial"/>
          <w:szCs w:val="20"/>
        </w:rPr>
        <w:t xml:space="preserve">με τον </w:t>
      </w:r>
      <w:r w:rsidR="00C910FE" w:rsidRPr="006647BE">
        <w:rPr>
          <w:rFonts w:ascii="Arial" w:eastAsia="Times New Roman" w:hAnsi="Arial" w:cs="Arial"/>
          <w:szCs w:val="20"/>
        </w:rPr>
        <w:t xml:space="preserve">ΟΤΕ </w:t>
      </w:r>
      <w:r w:rsidR="00C11E63" w:rsidRPr="006647BE">
        <w:rPr>
          <w:rFonts w:ascii="Arial" w:eastAsia="Times New Roman" w:hAnsi="Arial" w:cs="Arial"/>
          <w:szCs w:val="20"/>
        </w:rPr>
        <w:t xml:space="preserve">να </w:t>
      </w:r>
      <w:r w:rsidR="00C910FE" w:rsidRPr="006647BE">
        <w:rPr>
          <w:rFonts w:ascii="Arial" w:eastAsia="Times New Roman" w:hAnsi="Arial" w:cs="Arial"/>
          <w:szCs w:val="20"/>
        </w:rPr>
        <w:t xml:space="preserve">παραμένει ο μεγαλύτερος </w:t>
      </w:r>
      <w:proofErr w:type="spellStart"/>
      <w:r w:rsidR="00C910FE" w:rsidRPr="006647BE">
        <w:rPr>
          <w:rFonts w:ascii="Arial" w:eastAsia="Times New Roman" w:hAnsi="Arial" w:cs="Arial"/>
          <w:szCs w:val="20"/>
        </w:rPr>
        <w:t>πάροχος</w:t>
      </w:r>
      <w:proofErr w:type="spellEnd"/>
      <w:r w:rsidR="00C910FE" w:rsidRPr="006647BE">
        <w:rPr>
          <w:rFonts w:ascii="Arial" w:eastAsia="Times New Roman" w:hAnsi="Arial" w:cs="Arial"/>
          <w:szCs w:val="20"/>
        </w:rPr>
        <w:t xml:space="preserve"> δικτύου οπτικών ινών στην Ελλάδα, έχοντας εγκαταστήσει πάνω από το </w:t>
      </w:r>
      <w:r w:rsidR="00D76681" w:rsidRPr="006647BE">
        <w:rPr>
          <w:rFonts w:ascii="Arial" w:eastAsia="Times New Roman" w:hAnsi="Arial" w:cs="Arial"/>
          <w:szCs w:val="20"/>
        </w:rPr>
        <w:t>80</w:t>
      </w:r>
      <w:r w:rsidR="00C910FE" w:rsidRPr="006647BE">
        <w:rPr>
          <w:rFonts w:ascii="Arial" w:eastAsia="Times New Roman" w:hAnsi="Arial" w:cs="Arial"/>
          <w:szCs w:val="20"/>
        </w:rPr>
        <w:t xml:space="preserve">% των γραμμών </w:t>
      </w:r>
      <w:r w:rsidR="00C910FE" w:rsidRPr="00DA34EC">
        <w:rPr>
          <w:rFonts w:ascii="Arial" w:eastAsia="Times New Roman" w:hAnsi="Arial" w:cs="Arial"/>
          <w:szCs w:val="20"/>
          <w:lang w:val="en-US"/>
        </w:rPr>
        <w:t>FTTH</w:t>
      </w:r>
      <w:r w:rsidR="00C910FE" w:rsidRPr="006647BE">
        <w:rPr>
          <w:rFonts w:ascii="Arial" w:eastAsia="Times New Roman" w:hAnsi="Arial" w:cs="Arial"/>
          <w:szCs w:val="20"/>
        </w:rPr>
        <w:t xml:space="preserve"> της χώρας</w:t>
      </w:r>
      <w:r w:rsidR="00A856FD" w:rsidRPr="006647BE">
        <w:rPr>
          <w:rFonts w:ascii="Arial" w:eastAsia="Times New Roman" w:hAnsi="Arial" w:cs="Arial"/>
          <w:szCs w:val="20"/>
        </w:rPr>
        <w:t>.</w:t>
      </w:r>
      <w:r w:rsidR="00E46886" w:rsidRPr="006647BE">
        <w:rPr>
          <w:rFonts w:ascii="Arial" w:eastAsia="Times New Roman" w:hAnsi="Arial" w:cs="Arial"/>
          <w:szCs w:val="20"/>
        </w:rPr>
        <w:t xml:space="preserve"> </w:t>
      </w:r>
      <w:r w:rsidR="00E46886" w:rsidRPr="003E7B37">
        <w:rPr>
          <w:rFonts w:ascii="Arial" w:eastAsia="Times New Roman" w:hAnsi="Arial" w:cs="Arial"/>
          <w:szCs w:val="20"/>
        </w:rPr>
        <w:t>Ως εκ τούτου,</w:t>
      </w:r>
      <w:r w:rsidR="00A856FD" w:rsidRPr="003E7B37">
        <w:rPr>
          <w:rFonts w:ascii="Arial" w:eastAsia="Times New Roman" w:hAnsi="Arial" w:cs="Arial"/>
          <w:szCs w:val="20"/>
        </w:rPr>
        <w:t xml:space="preserve"> </w:t>
      </w:r>
      <w:r w:rsidR="00E46886" w:rsidRPr="003E7B37">
        <w:rPr>
          <w:rFonts w:ascii="Arial" w:eastAsia="Times New Roman" w:hAnsi="Arial" w:cs="Arial"/>
          <w:szCs w:val="20"/>
        </w:rPr>
        <w:t xml:space="preserve">ο </w:t>
      </w:r>
      <w:r w:rsidR="00DC0E86" w:rsidRPr="003E7B37">
        <w:rPr>
          <w:rFonts w:ascii="Arial" w:eastAsia="Times New Roman" w:hAnsi="Arial" w:cs="Arial"/>
          <w:szCs w:val="20"/>
        </w:rPr>
        <w:t xml:space="preserve">ΟΤΕ συνεχίζει να προσελκύει την πλειονότητα των πελατών </w:t>
      </w:r>
      <w:r w:rsidR="00DC0E86" w:rsidRPr="00DA34EC">
        <w:rPr>
          <w:rFonts w:ascii="Arial" w:eastAsia="Times New Roman" w:hAnsi="Arial" w:cs="Arial"/>
          <w:szCs w:val="20"/>
          <w:lang w:val="en-US"/>
        </w:rPr>
        <w:t>FTTH</w:t>
      </w:r>
      <w:r w:rsidR="009B5815" w:rsidRPr="003E7B37">
        <w:rPr>
          <w:rFonts w:ascii="Arial" w:eastAsia="Times New Roman" w:hAnsi="Arial" w:cs="Arial"/>
          <w:szCs w:val="20"/>
        </w:rPr>
        <w:t>, καταγράφοντας</w:t>
      </w:r>
      <w:r w:rsidR="00413FDF" w:rsidRPr="003E7B37">
        <w:rPr>
          <w:rFonts w:ascii="Arial" w:eastAsia="Times New Roman" w:hAnsi="Arial" w:cs="Arial"/>
          <w:szCs w:val="20"/>
        </w:rPr>
        <w:t xml:space="preserve"> για</w:t>
      </w:r>
      <w:r w:rsidR="0038713B" w:rsidRPr="003E7B37">
        <w:rPr>
          <w:rFonts w:ascii="Arial" w:eastAsia="Times New Roman" w:hAnsi="Arial" w:cs="Arial"/>
          <w:szCs w:val="20"/>
        </w:rPr>
        <w:t xml:space="preserve"> ακόμα </w:t>
      </w:r>
      <w:r w:rsidR="00DB6A9F" w:rsidRPr="003E7B37">
        <w:rPr>
          <w:rFonts w:ascii="Arial" w:eastAsia="Times New Roman" w:hAnsi="Arial" w:cs="Arial"/>
          <w:szCs w:val="20"/>
        </w:rPr>
        <w:t xml:space="preserve">μια φορά </w:t>
      </w:r>
      <w:r w:rsidR="00607143" w:rsidRPr="003E7B37">
        <w:rPr>
          <w:rFonts w:ascii="Arial" w:eastAsia="Times New Roman" w:hAnsi="Arial" w:cs="Arial"/>
          <w:szCs w:val="20"/>
        </w:rPr>
        <w:t>ρεκόρ σε προσθήκες με 36 χιλιάδες νέες συνδέσεις</w:t>
      </w:r>
      <w:r w:rsidR="00DB6A9F" w:rsidRPr="003E7B37">
        <w:rPr>
          <w:rFonts w:ascii="Arial" w:eastAsia="Times New Roman" w:hAnsi="Arial" w:cs="Arial"/>
          <w:szCs w:val="20"/>
        </w:rPr>
        <w:t xml:space="preserve"> στο τρίμηνο</w:t>
      </w:r>
      <w:r w:rsidR="00885141" w:rsidRPr="003E7B37">
        <w:rPr>
          <w:rFonts w:ascii="Arial" w:eastAsia="Times New Roman" w:hAnsi="Arial" w:cs="Arial"/>
          <w:szCs w:val="20"/>
        </w:rPr>
        <w:t xml:space="preserve"> και</w:t>
      </w:r>
      <w:r w:rsidR="00607143" w:rsidRPr="003E7B37">
        <w:rPr>
          <w:rFonts w:ascii="Arial" w:eastAsia="Times New Roman" w:hAnsi="Arial" w:cs="Arial"/>
          <w:szCs w:val="20"/>
        </w:rPr>
        <w:t xml:space="preserve"> τη συνολική πελατειακή βάση να αυξάνεται σε 287 χιλιάδες.</w:t>
      </w:r>
      <w:r w:rsidR="00863ED1" w:rsidRPr="003E7B37">
        <w:rPr>
          <w:rFonts w:ascii="Arial" w:eastAsia="Times New Roman" w:hAnsi="Arial" w:cs="Arial"/>
          <w:szCs w:val="20"/>
        </w:rPr>
        <w:t xml:space="preserve"> </w:t>
      </w:r>
      <w:r w:rsidR="00863ED1" w:rsidRPr="005F11BC">
        <w:rPr>
          <w:rFonts w:ascii="Arial" w:eastAsia="Times New Roman" w:hAnsi="Arial" w:cs="Arial"/>
          <w:szCs w:val="20"/>
        </w:rPr>
        <w:t xml:space="preserve">Ο ΟΤΕ </w:t>
      </w:r>
      <w:r w:rsidR="005A5697" w:rsidRPr="005F11BC">
        <w:rPr>
          <w:rFonts w:ascii="Arial" w:eastAsia="Times New Roman" w:hAnsi="Arial" w:cs="Arial"/>
          <w:szCs w:val="20"/>
        </w:rPr>
        <w:t xml:space="preserve">υλοποίησε </w:t>
      </w:r>
      <w:r w:rsidR="007110C8" w:rsidRPr="005F11BC">
        <w:rPr>
          <w:rFonts w:ascii="Arial" w:eastAsia="Times New Roman" w:hAnsi="Arial" w:cs="Arial"/>
          <w:szCs w:val="20"/>
        </w:rPr>
        <w:t>πρόσφατα</w:t>
      </w:r>
      <w:r w:rsidR="005A5697" w:rsidRPr="005F11BC">
        <w:rPr>
          <w:rFonts w:ascii="Arial" w:eastAsia="Times New Roman" w:hAnsi="Arial" w:cs="Arial"/>
          <w:szCs w:val="20"/>
        </w:rPr>
        <w:t xml:space="preserve"> πιλοτικό έργο με </w:t>
      </w:r>
      <w:r w:rsidR="007110C8" w:rsidRPr="005F11BC">
        <w:rPr>
          <w:rFonts w:ascii="Arial" w:eastAsia="Times New Roman" w:hAnsi="Arial" w:cs="Arial"/>
          <w:szCs w:val="20"/>
        </w:rPr>
        <w:t xml:space="preserve">ακόμα πιο υψηλές </w:t>
      </w:r>
      <w:r w:rsidR="005A5697" w:rsidRPr="005F11BC">
        <w:rPr>
          <w:rFonts w:ascii="Arial" w:eastAsia="Times New Roman" w:hAnsi="Arial" w:cs="Arial"/>
          <w:szCs w:val="20"/>
        </w:rPr>
        <w:t>ταχύτητες</w:t>
      </w:r>
      <w:r w:rsidR="007110C8" w:rsidRPr="005F11BC">
        <w:rPr>
          <w:rFonts w:ascii="Arial" w:eastAsia="Times New Roman" w:hAnsi="Arial" w:cs="Arial"/>
          <w:szCs w:val="20"/>
        </w:rPr>
        <w:t>,</w:t>
      </w:r>
      <w:r w:rsidR="005A5697" w:rsidRPr="00DA34EC">
        <w:rPr>
          <w:rFonts w:ascii="Arial" w:eastAsia="Times New Roman" w:hAnsi="Arial" w:cs="Arial"/>
          <w:szCs w:val="20"/>
          <w:lang w:val="en-US"/>
        </w:rPr>
        <w:t> </w:t>
      </w:r>
      <w:r w:rsidR="005A5697" w:rsidRPr="005F11BC">
        <w:rPr>
          <w:rFonts w:ascii="Arial" w:eastAsia="Times New Roman" w:hAnsi="Arial" w:cs="Arial"/>
          <w:szCs w:val="20"/>
        </w:rPr>
        <w:t>έως και</w:t>
      </w:r>
      <w:r w:rsidR="005A5697" w:rsidRPr="00DA34EC">
        <w:rPr>
          <w:rFonts w:ascii="Arial" w:eastAsia="Times New Roman" w:hAnsi="Arial" w:cs="Arial"/>
          <w:szCs w:val="20"/>
          <w:lang w:val="en-US"/>
        </w:rPr>
        <w:t> </w:t>
      </w:r>
      <w:r w:rsidR="005A5697" w:rsidRPr="005F11BC">
        <w:rPr>
          <w:rFonts w:ascii="Arial" w:eastAsia="Times New Roman" w:hAnsi="Arial" w:cs="Arial"/>
          <w:szCs w:val="20"/>
        </w:rPr>
        <w:t>10</w:t>
      </w:r>
      <w:r w:rsidR="005A5697" w:rsidRPr="00DA34EC">
        <w:rPr>
          <w:rFonts w:ascii="Arial" w:eastAsia="Times New Roman" w:hAnsi="Arial" w:cs="Arial"/>
          <w:szCs w:val="20"/>
          <w:lang w:val="en-US"/>
        </w:rPr>
        <w:t>Gbps</w:t>
      </w:r>
      <w:r w:rsidR="007110C8" w:rsidRPr="005F11BC">
        <w:rPr>
          <w:rFonts w:ascii="Arial" w:eastAsia="Times New Roman" w:hAnsi="Arial" w:cs="Arial"/>
          <w:szCs w:val="20"/>
        </w:rPr>
        <w:t>,</w:t>
      </w:r>
      <w:r w:rsidR="005A5697" w:rsidRPr="00DA34EC">
        <w:rPr>
          <w:rFonts w:ascii="Arial" w:eastAsia="Times New Roman" w:hAnsi="Arial" w:cs="Arial"/>
          <w:szCs w:val="20"/>
          <w:lang w:val="en-US"/>
        </w:rPr>
        <w:t> </w:t>
      </w:r>
      <w:r w:rsidR="005A5697" w:rsidRPr="005F11BC">
        <w:rPr>
          <w:rFonts w:ascii="Arial" w:eastAsia="Times New Roman" w:hAnsi="Arial" w:cs="Arial"/>
          <w:szCs w:val="20"/>
        </w:rPr>
        <w:t xml:space="preserve">μέσω οπτικών ινών </w:t>
      </w:r>
      <w:r w:rsidR="005A5697">
        <w:rPr>
          <w:rFonts w:ascii="Arial" w:hAnsi="Arial" w:cs="Arial"/>
        </w:rPr>
        <w:t>σε διάφορες περιοχές της Αττικής</w:t>
      </w:r>
      <w:r w:rsidR="006900A1">
        <w:rPr>
          <w:rFonts w:ascii="Arial" w:hAnsi="Arial" w:cs="Arial"/>
        </w:rPr>
        <w:t>.</w:t>
      </w:r>
      <w:r w:rsidR="005A5697">
        <w:rPr>
          <w:rFonts w:ascii="Arial" w:hAnsi="Arial" w:cs="Arial"/>
        </w:rPr>
        <w:t xml:space="preserve"> </w:t>
      </w:r>
    </w:p>
    <w:p w14:paraId="740244BA" w14:textId="17B5D5CF" w:rsidR="009E285A" w:rsidRPr="006647BE" w:rsidRDefault="009E285A" w:rsidP="00DA34EC">
      <w:pPr>
        <w:spacing w:line="240" w:lineRule="auto"/>
        <w:jc w:val="both"/>
        <w:rPr>
          <w:rFonts w:ascii="Arial" w:eastAsia="Times New Roman" w:hAnsi="Arial" w:cs="Arial"/>
          <w:szCs w:val="20"/>
        </w:rPr>
      </w:pPr>
      <w:r w:rsidRPr="006647BE">
        <w:rPr>
          <w:rFonts w:ascii="Arial" w:eastAsia="Times New Roman" w:hAnsi="Arial" w:cs="Arial"/>
          <w:szCs w:val="20"/>
        </w:rPr>
        <w:t xml:space="preserve">Η διείσδυση στις υποδομές </w:t>
      </w:r>
      <w:r w:rsidRPr="00DA34EC">
        <w:rPr>
          <w:rFonts w:ascii="Arial" w:eastAsia="Times New Roman" w:hAnsi="Arial" w:cs="Arial"/>
          <w:szCs w:val="20"/>
          <w:lang w:val="en-US"/>
        </w:rPr>
        <w:t>FTTH</w:t>
      </w:r>
      <w:r w:rsidRPr="006647BE">
        <w:rPr>
          <w:rFonts w:ascii="Arial" w:eastAsia="Times New Roman" w:hAnsi="Arial" w:cs="Arial"/>
          <w:szCs w:val="20"/>
        </w:rPr>
        <w:t xml:space="preserve"> του ΟΤΕ (ποσοστό πελατών επί των διαθέσιμων γραμμών</w:t>
      </w:r>
      <w:r w:rsidR="009E5C60" w:rsidRPr="006647BE">
        <w:rPr>
          <w:rFonts w:ascii="Arial" w:eastAsia="Times New Roman" w:hAnsi="Arial" w:cs="Arial"/>
          <w:szCs w:val="20"/>
        </w:rPr>
        <w:t xml:space="preserve"> </w:t>
      </w:r>
      <w:r w:rsidR="009E5C60" w:rsidRPr="00DA34EC">
        <w:rPr>
          <w:rFonts w:ascii="Arial" w:eastAsia="Times New Roman" w:hAnsi="Arial" w:cs="Arial"/>
          <w:szCs w:val="20"/>
          <w:lang w:val="en-US"/>
        </w:rPr>
        <w:t>OTE</w:t>
      </w:r>
      <w:r w:rsidRPr="006647BE">
        <w:rPr>
          <w:rFonts w:ascii="Arial" w:eastAsia="Times New Roman" w:hAnsi="Arial" w:cs="Arial"/>
          <w:szCs w:val="20"/>
        </w:rPr>
        <w:t xml:space="preserve">) </w:t>
      </w:r>
      <w:r w:rsidR="00142A92" w:rsidRPr="006647BE">
        <w:rPr>
          <w:rFonts w:ascii="Arial" w:eastAsia="Times New Roman" w:hAnsi="Arial" w:cs="Arial"/>
          <w:szCs w:val="20"/>
        </w:rPr>
        <w:t>αυξήθηκε</w:t>
      </w:r>
      <w:r w:rsidRPr="006647BE">
        <w:rPr>
          <w:rFonts w:ascii="Arial" w:eastAsia="Times New Roman" w:hAnsi="Arial" w:cs="Arial"/>
          <w:szCs w:val="20"/>
        </w:rPr>
        <w:t xml:space="preserve"> σε </w:t>
      </w:r>
      <w:r w:rsidR="00C01E25" w:rsidRPr="006647BE">
        <w:rPr>
          <w:rFonts w:ascii="Arial" w:eastAsia="Times New Roman" w:hAnsi="Arial" w:cs="Arial"/>
          <w:szCs w:val="20"/>
        </w:rPr>
        <w:t>22</w:t>
      </w:r>
      <w:r w:rsidRPr="006647BE">
        <w:rPr>
          <w:rFonts w:ascii="Arial" w:eastAsia="Times New Roman" w:hAnsi="Arial" w:cs="Arial"/>
          <w:szCs w:val="20"/>
        </w:rPr>
        <w:t xml:space="preserve">%, από </w:t>
      </w:r>
      <w:r w:rsidR="00C01E25" w:rsidRPr="006647BE">
        <w:rPr>
          <w:rFonts w:ascii="Arial" w:eastAsia="Times New Roman" w:hAnsi="Arial" w:cs="Arial"/>
          <w:szCs w:val="20"/>
        </w:rPr>
        <w:t>18</w:t>
      </w:r>
      <w:r w:rsidRPr="006647BE">
        <w:rPr>
          <w:rFonts w:ascii="Arial" w:eastAsia="Times New Roman" w:hAnsi="Arial" w:cs="Arial"/>
          <w:szCs w:val="20"/>
        </w:rPr>
        <w:t xml:space="preserve">% ένα χρόνο πριν, χάρη στη συνεχή επέκταση του δικτύου, καθώς και τις </w:t>
      </w:r>
      <w:proofErr w:type="spellStart"/>
      <w:r w:rsidRPr="006647BE">
        <w:rPr>
          <w:rFonts w:ascii="Arial" w:eastAsia="Times New Roman" w:hAnsi="Arial" w:cs="Arial"/>
          <w:szCs w:val="20"/>
        </w:rPr>
        <w:t>στοχευμένες</w:t>
      </w:r>
      <w:proofErr w:type="spellEnd"/>
      <w:r w:rsidRPr="006647BE">
        <w:rPr>
          <w:rFonts w:ascii="Arial" w:eastAsia="Times New Roman" w:hAnsi="Arial" w:cs="Arial"/>
          <w:szCs w:val="20"/>
        </w:rPr>
        <w:t xml:space="preserve"> προωθητικές ενέργειες. Η διείσδυση των υπηρεσιών </w:t>
      </w:r>
      <w:r w:rsidRPr="00DA34EC">
        <w:rPr>
          <w:rFonts w:ascii="Arial" w:eastAsia="Times New Roman" w:hAnsi="Arial" w:cs="Arial"/>
          <w:szCs w:val="20"/>
          <w:lang w:val="en-US"/>
        </w:rPr>
        <w:t>FTTH</w:t>
      </w:r>
      <w:r w:rsidRPr="006647BE">
        <w:rPr>
          <w:rFonts w:ascii="Arial" w:eastAsia="Times New Roman" w:hAnsi="Arial" w:cs="Arial"/>
          <w:szCs w:val="20"/>
        </w:rPr>
        <w:t xml:space="preserve"> στους πελάτες ΟΤΕ, από τα σπίτια των οποίων έχει περάσει οπτική ίνα, ξεπερνά ήδη το 3</w:t>
      </w:r>
      <w:r w:rsidR="00626BCF" w:rsidRPr="006647BE">
        <w:rPr>
          <w:rFonts w:ascii="Arial" w:eastAsia="Times New Roman" w:hAnsi="Arial" w:cs="Arial"/>
          <w:szCs w:val="20"/>
        </w:rPr>
        <w:t>5</w:t>
      </w:r>
      <w:r w:rsidRPr="006647BE">
        <w:rPr>
          <w:rFonts w:ascii="Arial" w:eastAsia="Times New Roman" w:hAnsi="Arial" w:cs="Arial"/>
          <w:szCs w:val="20"/>
        </w:rPr>
        <w:t xml:space="preserve">%. </w:t>
      </w:r>
      <w:r w:rsidR="004E758B" w:rsidRPr="006647BE">
        <w:rPr>
          <w:rFonts w:ascii="Arial" w:eastAsia="Times New Roman" w:hAnsi="Arial" w:cs="Arial"/>
          <w:szCs w:val="20"/>
        </w:rPr>
        <w:t>Η</w:t>
      </w:r>
      <w:r w:rsidR="00737D58" w:rsidRPr="006647BE">
        <w:rPr>
          <w:rFonts w:ascii="Arial" w:eastAsia="Times New Roman" w:hAnsi="Arial" w:cs="Arial"/>
          <w:szCs w:val="20"/>
        </w:rPr>
        <w:t xml:space="preserve"> μικρότερη</w:t>
      </w:r>
      <w:r w:rsidRPr="006647BE">
        <w:rPr>
          <w:rFonts w:ascii="Arial" w:eastAsia="Times New Roman" w:hAnsi="Arial" w:cs="Arial"/>
          <w:szCs w:val="20"/>
        </w:rPr>
        <w:t xml:space="preserve"> απώλεια πελατών</w:t>
      </w:r>
      <w:r w:rsidR="004E758B" w:rsidRPr="006647BE">
        <w:rPr>
          <w:rFonts w:ascii="Arial" w:eastAsia="Times New Roman" w:hAnsi="Arial" w:cs="Arial"/>
          <w:szCs w:val="20"/>
        </w:rPr>
        <w:t xml:space="preserve"> σε υπηρεσίες </w:t>
      </w:r>
      <w:r w:rsidR="004E758B" w:rsidRPr="00DA34EC">
        <w:rPr>
          <w:rFonts w:ascii="Arial" w:eastAsia="Times New Roman" w:hAnsi="Arial" w:cs="Arial"/>
          <w:szCs w:val="20"/>
          <w:lang w:val="en-US"/>
        </w:rPr>
        <w:t>FTTH</w:t>
      </w:r>
      <w:r w:rsidR="004E758B" w:rsidRPr="006647BE">
        <w:rPr>
          <w:rFonts w:ascii="Arial" w:eastAsia="Times New Roman" w:hAnsi="Arial" w:cs="Arial"/>
          <w:szCs w:val="20"/>
        </w:rPr>
        <w:t xml:space="preserve">, </w:t>
      </w:r>
      <w:r w:rsidR="00664A05" w:rsidRPr="006647BE">
        <w:rPr>
          <w:rFonts w:ascii="Arial" w:eastAsia="Times New Roman" w:hAnsi="Arial" w:cs="Arial"/>
          <w:szCs w:val="20"/>
        </w:rPr>
        <w:t>η</w:t>
      </w:r>
      <w:r w:rsidR="004E758B" w:rsidRPr="006647BE">
        <w:rPr>
          <w:rFonts w:ascii="Arial" w:eastAsia="Times New Roman" w:hAnsi="Arial" w:cs="Arial"/>
          <w:szCs w:val="20"/>
        </w:rPr>
        <w:t xml:space="preserve"> βελτιωμένη</w:t>
      </w:r>
      <w:r w:rsidR="00664A05" w:rsidRPr="006647BE">
        <w:rPr>
          <w:rFonts w:ascii="Arial" w:eastAsia="Times New Roman" w:hAnsi="Arial" w:cs="Arial"/>
          <w:szCs w:val="20"/>
        </w:rPr>
        <w:t xml:space="preserve"> εμπειρία πελάτη</w:t>
      </w:r>
      <w:r w:rsidRPr="006647BE">
        <w:rPr>
          <w:rFonts w:ascii="Arial" w:eastAsia="Times New Roman" w:hAnsi="Arial" w:cs="Arial"/>
          <w:szCs w:val="20"/>
        </w:rPr>
        <w:t xml:space="preserve"> </w:t>
      </w:r>
      <w:r w:rsidR="004E758B" w:rsidRPr="006647BE">
        <w:rPr>
          <w:rFonts w:ascii="Arial" w:eastAsia="Times New Roman" w:hAnsi="Arial" w:cs="Arial"/>
          <w:szCs w:val="20"/>
        </w:rPr>
        <w:t xml:space="preserve">καθώς </w:t>
      </w:r>
      <w:r w:rsidRPr="006647BE">
        <w:rPr>
          <w:rFonts w:ascii="Arial" w:eastAsia="Times New Roman" w:hAnsi="Arial" w:cs="Arial"/>
          <w:szCs w:val="20"/>
        </w:rPr>
        <w:t xml:space="preserve">και </w:t>
      </w:r>
      <w:r w:rsidR="004E758B" w:rsidRPr="006647BE">
        <w:rPr>
          <w:rFonts w:ascii="Arial" w:eastAsia="Times New Roman" w:hAnsi="Arial" w:cs="Arial"/>
          <w:szCs w:val="20"/>
        </w:rPr>
        <w:t>το</w:t>
      </w:r>
      <w:r w:rsidRPr="006647BE">
        <w:rPr>
          <w:rFonts w:ascii="Arial" w:eastAsia="Times New Roman" w:hAnsi="Arial" w:cs="Arial"/>
          <w:szCs w:val="20"/>
        </w:rPr>
        <w:t xml:space="preserve"> </w:t>
      </w:r>
      <w:r w:rsidR="008D1FC0" w:rsidRPr="006647BE">
        <w:rPr>
          <w:rFonts w:ascii="Arial" w:eastAsia="Times New Roman" w:hAnsi="Arial" w:cs="Arial"/>
          <w:szCs w:val="20"/>
        </w:rPr>
        <w:t xml:space="preserve">χαμηλότερο </w:t>
      </w:r>
      <w:r w:rsidRPr="006647BE">
        <w:rPr>
          <w:rFonts w:ascii="Arial" w:eastAsia="Times New Roman" w:hAnsi="Arial" w:cs="Arial"/>
          <w:szCs w:val="20"/>
        </w:rPr>
        <w:t>λειτουργικ</w:t>
      </w:r>
      <w:r w:rsidR="004E758B" w:rsidRPr="006647BE">
        <w:rPr>
          <w:rFonts w:ascii="Arial" w:eastAsia="Times New Roman" w:hAnsi="Arial" w:cs="Arial"/>
          <w:szCs w:val="20"/>
        </w:rPr>
        <w:t>ό</w:t>
      </w:r>
      <w:r w:rsidRPr="006647BE">
        <w:rPr>
          <w:rFonts w:ascii="Arial" w:eastAsia="Times New Roman" w:hAnsi="Arial" w:cs="Arial"/>
          <w:szCs w:val="20"/>
        </w:rPr>
        <w:t xml:space="preserve"> κόστους </w:t>
      </w:r>
      <w:r w:rsidR="00FF67FA" w:rsidRPr="006647BE">
        <w:rPr>
          <w:rFonts w:ascii="Arial" w:eastAsia="Times New Roman" w:hAnsi="Arial" w:cs="Arial"/>
          <w:szCs w:val="20"/>
        </w:rPr>
        <w:t xml:space="preserve">του δικτύου </w:t>
      </w:r>
      <w:r w:rsidR="00FF67FA" w:rsidRPr="00DA34EC">
        <w:rPr>
          <w:rFonts w:ascii="Arial" w:eastAsia="Times New Roman" w:hAnsi="Arial" w:cs="Arial"/>
          <w:szCs w:val="20"/>
          <w:lang w:val="en-US"/>
        </w:rPr>
        <w:t>FTTH</w:t>
      </w:r>
      <w:r w:rsidRPr="006647BE">
        <w:rPr>
          <w:rFonts w:ascii="Arial" w:eastAsia="Times New Roman" w:hAnsi="Arial" w:cs="Arial"/>
          <w:szCs w:val="20"/>
        </w:rPr>
        <w:t xml:space="preserve">, </w:t>
      </w:r>
      <w:r w:rsidR="004E758B" w:rsidRPr="006647BE">
        <w:rPr>
          <w:rFonts w:ascii="Arial" w:eastAsia="Times New Roman" w:hAnsi="Arial" w:cs="Arial"/>
          <w:szCs w:val="20"/>
        </w:rPr>
        <w:t>καθιστούν την</w:t>
      </w:r>
      <w:r w:rsidRPr="006647BE">
        <w:rPr>
          <w:rFonts w:ascii="Arial" w:eastAsia="Times New Roman" w:hAnsi="Arial" w:cs="Arial"/>
          <w:szCs w:val="20"/>
        </w:rPr>
        <w:t xml:space="preserve"> επέκταση της βάσης συνδρομητών </w:t>
      </w:r>
      <w:r w:rsidR="004E758B" w:rsidRPr="00DA34EC">
        <w:rPr>
          <w:rFonts w:ascii="Arial" w:eastAsia="Times New Roman" w:hAnsi="Arial" w:cs="Arial"/>
          <w:szCs w:val="20"/>
          <w:lang w:val="en-US"/>
        </w:rPr>
        <w:t>FTTH</w:t>
      </w:r>
      <w:r w:rsidR="004E758B" w:rsidRPr="006647BE">
        <w:rPr>
          <w:rFonts w:ascii="Arial" w:eastAsia="Times New Roman" w:hAnsi="Arial" w:cs="Arial"/>
          <w:szCs w:val="20"/>
        </w:rPr>
        <w:t xml:space="preserve"> σημαντική</w:t>
      </w:r>
      <w:r w:rsidRPr="006647BE">
        <w:rPr>
          <w:rFonts w:ascii="Arial" w:eastAsia="Times New Roman" w:hAnsi="Arial" w:cs="Arial"/>
          <w:szCs w:val="20"/>
        </w:rPr>
        <w:t xml:space="preserve">, θέτοντας τα θεμέλια για </w:t>
      </w:r>
      <w:r w:rsidR="004A4852" w:rsidRPr="006647BE">
        <w:rPr>
          <w:rFonts w:ascii="Arial" w:eastAsia="Times New Roman" w:hAnsi="Arial" w:cs="Arial"/>
          <w:szCs w:val="20"/>
        </w:rPr>
        <w:t>συνεχή</w:t>
      </w:r>
      <w:r w:rsidRPr="006647BE">
        <w:rPr>
          <w:rFonts w:ascii="Arial" w:eastAsia="Times New Roman" w:hAnsi="Arial" w:cs="Arial"/>
          <w:szCs w:val="20"/>
        </w:rPr>
        <w:t xml:space="preserve"> ανάπτυξη.</w:t>
      </w:r>
    </w:p>
    <w:p w14:paraId="16137CFF" w14:textId="5A9D86D0" w:rsidR="009E285A" w:rsidRPr="006647BE" w:rsidRDefault="006C244E" w:rsidP="00DA34EC">
      <w:pPr>
        <w:spacing w:line="240" w:lineRule="auto"/>
        <w:jc w:val="both"/>
        <w:rPr>
          <w:rFonts w:ascii="Arial" w:eastAsia="Times New Roman" w:hAnsi="Arial" w:cs="Arial"/>
          <w:szCs w:val="20"/>
        </w:rPr>
      </w:pPr>
      <w:r w:rsidRPr="006647BE">
        <w:rPr>
          <w:rFonts w:ascii="Arial" w:eastAsia="Times New Roman" w:hAnsi="Arial" w:cs="Arial"/>
          <w:szCs w:val="20"/>
        </w:rPr>
        <w:t xml:space="preserve">Το </w:t>
      </w:r>
      <w:r w:rsidR="00283F6C" w:rsidRPr="006647BE">
        <w:rPr>
          <w:rFonts w:ascii="Arial" w:eastAsia="Times New Roman" w:hAnsi="Arial" w:cs="Arial"/>
          <w:szCs w:val="20"/>
        </w:rPr>
        <w:t>Α’ τρίμηνο του 2024</w:t>
      </w:r>
      <w:r w:rsidRPr="006647BE">
        <w:rPr>
          <w:rFonts w:ascii="Arial" w:eastAsia="Times New Roman" w:hAnsi="Arial" w:cs="Arial"/>
          <w:szCs w:val="20"/>
        </w:rPr>
        <w:t xml:space="preserve">, ο ΟΤΕ επέκτεινε περαιτέρω την πελατειακή του βάση στις υπηρεσίες τηλεόρασης, καταγράφοντας αύξηση </w:t>
      </w:r>
      <w:r w:rsidR="002440FB" w:rsidRPr="006647BE">
        <w:rPr>
          <w:rFonts w:ascii="Arial" w:eastAsia="Times New Roman" w:hAnsi="Arial" w:cs="Arial"/>
          <w:szCs w:val="20"/>
        </w:rPr>
        <w:t>6,0</w:t>
      </w:r>
      <w:r w:rsidRPr="006647BE">
        <w:rPr>
          <w:rFonts w:ascii="Arial" w:eastAsia="Times New Roman" w:hAnsi="Arial" w:cs="Arial"/>
          <w:szCs w:val="20"/>
        </w:rPr>
        <w:t>% σε σχέση με την αντίστοιχη περσινή περίοδο, φτάνοντας τους 6</w:t>
      </w:r>
      <w:r w:rsidR="002440FB" w:rsidRPr="006647BE">
        <w:rPr>
          <w:rFonts w:ascii="Arial" w:eastAsia="Times New Roman" w:hAnsi="Arial" w:cs="Arial"/>
          <w:szCs w:val="20"/>
        </w:rPr>
        <w:t>88</w:t>
      </w:r>
      <w:r w:rsidRPr="006647BE">
        <w:rPr>
          <w:rFonts w:ascii="Arial" w:eastAsia="Times New Roman" w:hAnsi="Arial" w:cs="Arial"/>
          <w:szCs w:val="20"/>
        </w:rPr>
        <w:t xml:space="preserve"> χιλιάδες συνδρομητές. </w:t>
      </w:r>
      <w:r w:rsidR="00EE7380" w:rsidRPr="006647BE">
        <w:rPr>
          <w:rFonts w:ascii="Arial" w:eastAsia="Times New Roman" w:hAnsi="Arial" w:cs="Arial"/>
          <w:szCs w:val="20"/>
        </w:rPr>
        <w:t xml:space="preserve">Ο ΟΤΕ σημείωσε ένα ακόμα θετικό τρίμηνο, καταγράφοντας </w:t>
      </w:r>
      <w:r w:rsidR="002440FB" w:rsidRPr="006647BE">
        <w:rPr>
          <w:rFonts w:ascii="Arial" w:eastAsia="Times New Roman" w:hAnsi="Arial" w:cs="Arial"/>
          <w:szCs w:val="20"/>
        </w:rPr>
        <w:t>9</w:t>
      </w:r>
      <w:r w:rsidR="00EE7380" w:rsidRPr="006647BE">
        <w:rPr>
          <w:rFonts w:ascii="Arial" w:eastAsia="Times New Roman" w:hAnsi="Arial" w:cs="Arial"/>
          <w:szCs w:val="20"/>
        </w:rPr>
        <w:t xml:space="preserve"> χιλιάδες καθαρές νέες προσθήκες</w:t>
      </w:r>
      <w:r w:rsidR="009E285A" w:rsidRPr="006647BE">
        <w:rPr>
          <w:rFonts w:ascii="Arial" w:eastAsia="Times New Roman" w:hAnsi="Arial" w:cs="Arial"/>
          <w:szCs w:val="20"/>
        </w:rPr>
        <w:t xml:space="preserve">,  χάρη στην πλατφόρμα </w:t>
      </w:r>
      <w:r w:rsidR="009E285A" w:rsidRPr="00DA34EC">
        <w:rPr>
          <w:rFonts w:ascii="Arial" w:eastAsia="Times New Roman" w:hAnsi="Arial" w:cs="Arial"/>
          <w:szCs w:val="20"/>
          <w:lang w:val="en-US"/>
        </w:rPr>
        <w:t>streaming</w:t>
      </w:r>
      <w:r w:rsidR="009E285A" w:rsidRPr="006647BE">
        <w:rPr>
          <w:rFonts w:ascii="Arial" w:eastAsia="Times New Roman" w:hAnsi="Arial" w:cs="Arial"/>
          <w:szCs w:val="20"/>
        </w:rPr>
        <w:t xml:space="preserve"> και στο πλούσιο αποκλειστικό περιεχόμενο.</w:t>
      </w:r>
      <w:r w:rsidR="004F1110" w:rsidRPr="006647BE">
        <w:rPr>
          <w:rFonts w:ascii="Arial" w:eastAsia="Times New Roman" w:hAnsi="Arial" w:cs="Arial"/>
          <w:szCs w:val="20"/>
        </w:rPr>
        <w:t xml:space="preserve"> </w:t>
      </w:r>
      <w:r w:rsidR="00D076CC" w:rsidRPr="006647BE">
        <w:rPr>
          <w:rFonts w:ascii="Arial" w:eastAsia="Times New Roman" w:hAnsi="Arial" w:cs="Arial"/>
          <w:szCs w:val="20"/>
        </w:rPr>
        <w:t xml:space="preserve">Το 2024, ο ΟΤΕ ανανέωσε για άλλα 3 χρόνια τα </w:t>
      </w:r>
      <w:r w:rsidR="001C572F" w:rsidRPr="006647BE">
        <w:rPr>
          <w:rFonts w:ascii="Arial" w:eastAsia="Times New Roman" w:hAnsi="Arial" w:cs="Arial"/>
          <w:szCs w:val="20"/>
        </w:rPr>
        <w:t>τηλεοπτικά δικαιώματα των διοργανώσεων ποδοσφαίρο</w:t>
      </w:r>
      <w:r w:rsidR="001C02A6" w:rsidRPr="006647BE">
        <w:rPr>
          <w:rFonts w:ascii="Arial" w:eastAsia="Times New Roman" w:hAnsi="Arial" w:cs="Arial"/>
          <w:szCs w:val="20"/>
        </w:rPr>
        <w:t>υ</w:t>
      </w:r>
      <w:r w:rsidR="006D3B21" w:rsidRPr="006647BE">
        <w:rPr>
          <w:rFonts w:ascii="Arial" w:eastAsia="Times New Roman" w:hAnsi="Arial" w:cs="Arial"/>
          <w:szCs w:val="20"/>
        </w:rPr>
        <w:t xml:space="preserve"> </w:t>
      </w:r>
      <w:r w:rsidR="00D076CC" w:rsidRPr="006647BE">
        <w:rPr>
          <w:rFonts w:ascii="Arial" w:eastAsia="Times New Roman" w:hAnsi="Arial" w:cs="Arial"/>
          <w:szCs w:val="20"/>
        </w:rPr>
        <w:t xml:space="preserve">της </w:t>
      </w:r>
      <w:r w:rsidR="00D076CC" w:rsidRPr="00DA34EC">
        <w:rPr>
          <w:rFonts w:ascii="Arial" w:eastAsia="Times New Roman" w:hAnsi="Arial" w:cs="Arial"/>
          <w:szCs w:val="20"/>
          <w:lang w:val="en-US"/>
        </w:rPr>
        <w:t>UEFA</w:t>
      </w:r>
      <w:r w:rsidR="00D076CC" w:rsidRPr="006647BE">
        <w:rPr>
          <w:rFonts w:ascii="Arial" w:eastAsia="Times New Roman" w:hAnsi="Arial" w:cs="Arial"/>
          <w:szCs w:val="20"/>
        </w:rPr>
        <w:t xml:space="preserve">. </w:t>
      </w:r>
      <w:r w:rsidR="006F4E67" w:rsidRPr="006647BE">
        <w:rPr>
          <w:rFonts w:ascii="Arial" w:eastAsia="Times New Roman" w:hAnsi="Arial" w:cs="Arial"/>
          <w:szCs w:val="20"/>
        </w:rPr>
        <w:t xml:space="preserve">Η ανανέωση του </w:t>
      </w:r>
      <w:r w:rsidR="00D076CC" w:rsidRPr="00DA34EC">
        <w:rPr>
          <w:rFonts w:ascii="Arial" w:eastAsia="Times New Roman" w:hAnsi="Arial" w:cs="Arial"/>
          <w:szCs w:val="20"/>
          <w:lang w:val="en-US"/>
        </w:rPr>
        <w:t>premium</w:t>
      </w:r>
      <w:r w:rsidR="00D076CC" w:rsidRPr="006647BE">
        <w:rPr>
          <w:rFonts w:ascii="Arial" w:eastAsia="Times New Roman" w:hAnsi="Arial" w:cs="Arial"/>
          <w:szCs w:val="20"/>
        </w:rPr>
        <w:t xml:space="preserve"> περιεχομένο</w:t>
      </w:r>
      <w:r w:rsidR="006F4E67" w:rsidRPr="006647BE">
        <w:rPr>
          <w:rFonts w:ascii="Arial" w:eastAsia="Times New Roman" w:hAnsi="Arial" w:cs="Arial"/>
          <w:szCs w:val="20"/>
        </w:rPr>
        <w:t>υ</w:t>
      </w:r>
      <w:r w:rsidR="00D076CC" w:rsidRPr="006647BE">
        <w:rPr>
          <w:rFonts w:ascii="Arial" w:eastAsia="Times New Roman" w:hAnsi="Arial" w:cs="Arial"/>
          <w:szCs w:val="20"/>
        </w:rPr>
        <w:t xml:space="preserve"> των δικαιωμάτων μετάδοσης του </w:t>
      </w:r>
      <w:r w:rsidR="00D076CC" w:rsidRPr="00DA34EC">
        <w:rPr>
          <w:rFonts w:ascii="Arial" w:eastAsia="Times New Roman" w:hAnsi="Arial" w:cs="Arial"/>
          <w:szCs w:val="20"/>
          <w:lang w:val="en-US"/>
        </w:rPr>
        <w:t>UEFA</w:t>
      </w:r>
      <w:r w:rsidR="00D076CC" w:rsidRPr="006647BE">
        <w:rPr>
          <w:rFonts w:ascii="Arial" w:eastAsia="Times New Roman" w:hAnsi="Arial" w:cs="Arial"/>
          <w:szCs w:val="20"/>
        </w:rPr>
        <w:t xml:space="preserve"> </w:t>
      </w:r>
      <w:r w:rsidR="00D076CC" w:rsidRPr="00DA34EC">
        <w:rPr>
          <w:rFonts w:ascii="Arial" w:eastAsia="Times New Roman" w:hAnsi="Arial" w:cs="Arial"/>
          <w:szCs w:val="20"/>
          <w:lang w:val="en-US"/>
        </w:rPr>
        <w:t>League</w:t>
      </w:r>
      <w:r w:rsidR="00D076CC" w:rsidRPr="006647BE">
        <w:rPr>
          <w:rFonts w:ascii="Arial" w:eastAsia="Times New Roman" w:hAnsi="Arial" w:cs="Arial"/>
          <w:szCs w:val="20"/>
        </w:rPr>
        <w:t xml:space="preserve"> (</w:t>
      </w:r>
      <w:r w:rsidR="00D076CC" w:rsidRPr="00DA34EC">
        <w:rPr>
          <w:rFonts w:ascii="Arial" w:eastAsia="Times New Roman" w:hAnsi="Arial" w:cs="Arial"/>
          <w:szCs w:val="20"/>
          <w:lang w:val="en-US"/>
        </w:rPr>
        <w:t>Champions</w:t>
      </w:r>
      <w:r w:rsidR="00D076CC" w:rsidRPr="006647BE">
        <w:rPr>
          <w:rFonts w:ascii="Arial" w:eastAsia="Times New Roman" w:hAnsi="Arial" w:cs="Arial"/>
          <w:szCs w:val="20"/>
        </w:rPr>
        <w:t xml:space="preserve"> </w:t>
      </w:r>
      <w:r w:rsidR="00D076CC" w:rsidRPr="00DA34EC">
        <w:rPr>
          <w:rFonts w:ascii="Arial" w:eastAsia="Times New Roman" w:hAnsi="Arial" w:cs="Arial"/>
          <w:szCs w:val="20"/>
          <w:lang w:val="en-US"/>
        </w:rPr>
        <w:t>League</w:t>
      </w:r>
      <w:r w:rsidR="00D076CC" w:rsidRPr="006647BE">
        <w:rPr>
          <w:rFonts w:ascii="Arial" w:eastAsia="Times New Roman" w:hAnsi="Arial" w:cs="Arial"/>
          <w:szCs w:val="20"/>
        </w:rPr>
        <w:t xml:space="preserve">, </w:t>
      </w:r>
      <w:r w:rsidR="00D076CC" w:rsidRPr="00DA34EC">
        <w:rPr>
          <w:rFonts w:ascii="Arial" w:eastAsia="Times New Roman" w:hAnsi="Arial" w:cs="Arial"/>
          <w:szCs w:val="20"/>
          <w:lang w:val="en-US"/>
        </w:rPr>
        <w:t>Europa</w:t>
      </w:r>
      <w:r w:rsidR="00D076CC" w:rsidRPr="006647BE">
        <w:rPr>
          <w:rFonts w:ascii="Arial" w:eastAsia="Times New Roman" w:hAnsi="Arial" w:cs="Arial"/>
          <w:szCs w:val="20"/>
        </w:rPr>
        <w:t xml:space="preserve"> </w:t>
      </w:r>
      <w:r w:rsidR="00D076CC" w:rsidRPr="00DA34EC">
        <w:rPr>
          <w:rFonts w:ascii="Arial" w:eastAsia="Times New Roman" w:hAnsi="Arial" w:cs="Arial"/>
          <w:szCs w:val="20"/>
          <w:lang w:val="en-US"/>
        </w:rPr>
        <w:t>League</w:t>
      </w:r>
      <w:r w:rsidR="00D076CC" w:rsidRPr="006647BE">
        <w:rPr>
          <w:rFonts w:ascii="Arial" w:eastAsia="Times New Roman" w:hAnsi="Arial" w:cs="Arial"/>
          <w:szCs w:val="20"/>
        </w:rPr>
        <w:t xml:space="preserve"> και </w:t>
      </w:r>
      <w:r w:rsidR="00D076CC" w:rsidRPr="00DA34EC">
        <w:rPr>
          <w:rFonts w:ascii="Arial" w:eastAsia="Times New Roman" w:hAnsi="Arial" w:cs="Arial"/>
          <w:szCs w:val="20"/>
          <w:lang w:val="en-US"/>
        </w:rPr>
        <w:t>Conference</w:t>
      </w:r>
      <w:r w:rsidR="00D076CC" w:rsidRPr="006647BE">
        <w:rPr>
          <w:rFonts w:ascii="Arial" w:eastAsia="Times New Roman" w:hAnsi="Arial" w:cs="Arial"/>
          <w:szCs w:val="20"/>
        </w:rPr>
        <w:t xml:space="preserve"> </w:t>
      </w:r>
      <w:r w:rsidR="00D076CC" w:rsidRPr="00DA34EC">
        <w:rPr>
          <w:rFonts w:ascii="Arial" w:eastAsia="Times New Roman" w:hAnsi="Arial" w:cs="Arial"/>
          <w:szCs w:val="20"/>
          <w:lang w:val="en-US"/>
        </w:rPr>
        <w:t>League</w:t>
      </w:r>
      <w:r w:rsidR="00D076CC" w:rsidRPr="006647BE">
        <w:rPr>
          <w:rFonts w:ascii="Arial" w:eastAsia="Times New Roman" w:hAnsi="Arial" w:cs="Arial"/>
          <w:szCs w:val="20"/>
        </w:rPr>
        <w:t xml:space="preserve">) για τις επόμενες σεζόν 2024-2027 ενισχύει την ανταγωνιστική θέση της </w:t>
      </w:r>
      <w:r w:rsidR="00C1713A" w:rsidRPr="00DA34EC">
        <w:rPr>
          <w:rFonts w:ascii="Arial" w:eastAsia="Times New Roman" w:hAnsi="Arial" w:cs="Arial"/>
          <w:szCs w:val="20"/>
          <w:lang w:val="en-US"/>
        </w:rPr>
        <w:t>COSMOTE</w:t>
      </w:r>
      <w:r w:rsidR="00C1713A" w:rsidRPr="00C1713A">
        <w:rPr>
          <w:rFonts w:ascii="Arial" w:eastAsia="Times New Roman" w:hAnsi="Arial" w:cs="Arial"/>
          <w:szCs w:val="20"/>
        </w:rPr>
        <w:t xml:space="preserve"> </w:t>
      </w:r>
      <w:r w:rsidR="00C1713A" w:rsidRPr="00DA34EC">
        <w:rPr>
          <w:rFonts w:ascii="Arial" w:eastAsia="Times New Roman" w:hAnsi="Arial" w:cs="Arial"/>
          <w:szCs w:val="20"/>
          <w:lang w:val="en-US"/>
        </w:rPr>
        <w:t>TV</w:t>
      </w:r>
      <w:r w:rsidR="00D076CC" w:rsidRPr="006647BE">
        <w:rPr>
          <w:rFonts w:ascii="Arial" w:eastAsia="Times New Roman" w:hAnsi="Arial" w:cs="Arial"/>
          <w:szCs w:val="20"/>
        </w:rPr>
        <w:t xml:space="preserve"> με ιδιαίτερα δημοφιλές περιεχόμενο.</w:t>
      </w:r>
    </w:p>
    <w:p w14:paraId="71C68F1E" w14:textId="11FBB51F" w:rsidR="009E285A" w:rsidRDefault="009E285A" w:rsidP="00413DFC">
      <w:pPr>
        <w:pStyle w:val="ListParagraph"/>
        <w:spacing w:line="259" w:lineRule="auto"/>
        <w:ind w:left="0"/>
        <w:rPr>
          <w:rFonts w:ascii="Arial" w:hAnsi="Arial" w:cs="Arial"/>
          <w:b/>
          <w:sz w:val="22"/>
          <w:szCs w:val="22"/>
          <w:lang w:val="el-GR"/>
        </w:rPr>
      </w:pPr>
      <w:r>
        <w:rPr>
          <w:rFonts w:ascii="Arial" w:hAnsi="Arial" w:cs="Arial"/>
          <w:b/>
          <w:sz w:val="22"/>
          <w:szCs w:val="22"/>
          <w:lang w:val="el-GR"/>
        </w:rPr>
        <w:t>Κινητή Τηλεφωνία</w:t>
      </w:r>
    </w:p>
    <w:p w14:paraId="40CA1375" w14:textId="21DA3ABD" w:rsidR="00977BFA" w:rsidRDefault="000362B0" w:rsidP="00DA34EC">
      <w:pPr>
        <w:spacing w:line="240" w:lineRule="auto"/>
        <w:jc w:val="both"/>
        <w:rPr>
          <w:rFonts w:ascii="Arial" w:hAnsi="Arial" w:cs="Arial"/>
        </w:rPr>
      </w:pPr>
      <w:r w:rsidRPr="006647BE">
        <w:rPr>
          <w:rFonts w:ascii="Arial" w:eastAsia="Times New Roman" w:hAnsi="Arial" w:cs="Arial"/>
          <w:szCs w:val="20"/>
        </w:rPr>
        <w:t>Συνεπής με τη στρατηγική του</w:t>
      </w:r>
      <w:r w:rsidR="00F9771E">
        <w:rPr>
          <w:rFonts w:ascii="Arial" w:hAnsi="Arial" w:cs="Arial"/>
        </w:rPr>
        <w:t>,</w:t>
      </w:r>
      <w:r>
        <w:rPr>
          <w:rFonts w:ascii="Arial" w:hAnsi="Arial" w:cs="Arial"/>
        </w:rPr>
        <w:t xml:space="preserve"> ο ΟΤΕ συνεχίζει να </w:t>
      </w:r>
      <w:r w:rsidR="009B52E5">
        <w:rPr>
          <w:rFonts w:ascii="Arial" w:hAnsi="Arial" w:cs="Arial"/>
        </w:rPr>
        <w:t xml:space="preserve">επεκτείνει τη συνδρομητική βάση συμβολαίων κινητής. </w:t>
      </w:r>
      <w:r w:rsidR="006E22AA">
        <w:rPr>
          <w:rFonts w:ascii="Arial" w:hAnsi="Arial" w:cs="Arial"/>
        </w:rPr>
        <w:t xml:space="preserve">Η συνεχής αύξηση πελατών συμβολαίου οφείλεται κυρίως στο συγκριτικό πλεονέκτημα της εταιρείας όσον αφορά την άριστη εξυπηρέτηση πελατών και την υπεροχή του </w:t>
      </w:r>
      <w:r w:rsidR="006E22AA" w:rsidRPr="00941B4E">
        <w:rPr>
          <w:rFonts w:ascii="Arial" w:hAnsi="Arial" w:cs="Arial"/>
        </w:rPr>
        <w:t>δικτύου.</w:t>
      </w:r>
      <w:r w:rsidR="00F566D0" w:rsidRPr="00F566D0">
        <w:rPr>
          <w:rFonts w:ascii="Arial" w:hAnsi="Arial" w:cs="Arial"/>
        </w:rPr>
        <w:t xml:space="preserve"> </w:t>
      </w:r>
      <w:r w:rsidR="00C00D7D">
        <w:rPr>
          <w:rFonts w:ascii="Arial" w:hAnsi="Arial" w:cs="Arial"/>
        </w:rPr>
        <w:t>O</w:t>
      </w:r>
      <w:r w:rsidR="00F16674" w:rsidRPr="00622C39">
        <w:rPr>
          <w:rFonts w:ascii="Arial" w:hAnsi="Arial" w:cs="Arial"/>
        </w:rPr>
        <w:t xml:space="preserve"> ΟΤΕ </w:t>
      </w:r>
      <w:r w:rsidR="00F16674">
        <w:rPr>
          <w:rFonts w:ascii="Arial" w:hAnsi="Arial" w:cs="Arial"/>
        </w:rPr>
        <w:t xml:space="preserve">σημείωσε </w:t>
      </w:r>
      <w:r w:rsidR="00F16674" w:rsidRPr="00622C39">
        <w:rPr>
          <w:rFonts w:ascii="Arial" w:hAnsi="Arial" w:cs="Arial"/>
        </w:rPr>
        <w:t>αύξηση</w:t>
      </w:r>
      <w:r w:rsidR="00F16674">
        <w:rPr>
          <w:rFonts w:ascii="Arial" w:hAnsi="Arial" w:cs="Arial"/>
        </w:rPr>
        <w:t xml:space="preserve"> </w:t>
      </w:r>
      <w:r w:rsidR="00F16674" w:rsidRPr="00622C39">
        <w:rPr>
          <w:rFonts w:ascii="Arial" w:hAnsi="Arial" w:cs="Arial"/>
        </w:rPr>
        <w:t>στους συνδρομητές συμβολαίου</w:t>
      </w:r>
      <w:r w:rsidR="00F16674">
        <w:rPr>
          <w:rFonts w:ascii="Arial" w:hAnsi="Arial" w:cs="Arial"/>
        </w:rPr>
        <w:t xml:space="preserve"> κινητής,</w:t>
      </w:r>
      <w:r w:rsidR="00C52E12">
        <w:rPr>
          <w:rFonts w:ascii="Arial" w:hAnsi="Arial" w:cs="Arial"/>
        </w:rPr>
        <w:t xml:space="preserve"> </w:t>
      </w:r>
      <w:r w:rsidR="00F16674">
        <w:rPr>
          <w:rFonts w:ascii="Arial" w:hAnsi="Arial" w:cs="Arial"/>
        </w:rPr>
        <w:t>με το συνολικό αριθμό αυτών να ανέρχεται σε 3,</w:t>
      </w:r>
      <w:r w:rsidR="00F16674" w:rsidRPr="00F16674">
        <w:rPr>
          <w:rFonts w:ascii="Arial" w:hAnsi="Arial" w:cs="Arial"/>
        </w:rPr>
        <w:t>2</w:t>
      </w:r>
      <w:r w:rsidR="00F16674">
        <w:rPr>
          <w:rFonts w:ascii="Arial" w:hAnsi="Arial" w:cs="Arial"/>
        </w:rPr>
        <w:t xml:space="preserve"> εκατομμύρια, που αντιστοιχεί σε </w:t>
      </w:r>
      <w:r w:rsidR="00F16674" w:rsidRPr="00622C39">
        <w:rPr>
          <w:rFonts w:ascii="Arial" w:hAnsi="Arial" w:cs="Arial"/>
        </w:rPr>
        <w:t>ετήσια αύξηση 6,</w:t>
      </w:r>
      <w:r w:rsidR="00F16674" w:rsidRPr="00F16674">
        <w:rPr>
          <w:rFonts w:ascii="Arial" w:hAnsi="Arial" w:cs="Arial"/>
        </w:rPr>
        <w:t>3</w:t>
      </w:r>
      <w:r w:rsidR="00F16674" w:rsidRPr="00622C39">
        <w:rPr>
          <w:rFonts w:ascii="Arial" w:hAnsi="Arial" w:cs="Arial"/>
        </w:rPr>
        <w:t>%</w:t>
      </w:r>
      <w:r w:rsidR="00F16674">
        <w:rPr>
          <w:rFonts w:ascii="Arial" w:hAnsi="Arial" w:cs="Arial"/>
        </w:rPr>
        <w:t>.</w:t>
      </w:r>
      <w:r w:rsidR="00625C4B" w:rsidRPr="00625C4B">
        <w:rPr>
          <w:rFonts w:ascii="Arial" w:hAnsi="Arial" w:cs="Arial"/>
        </w:rPr>
        <w:t xml:space="preserve"> </w:t>
      </w:r>
      <w:r w:rsidR="009E6893">
        <w:rPr>
          <w:rFonts w:ascii="Arial" w:hAnsi="Arial" w:cs="Arial"/>
        </w:rPr>
        <w:t xml:space="preserve">Οι καθαρές προσθήκες στους πελάτες συμβολαίου ήταν θετικές στο τρίμηνο, </w:t>
      </w:r>
      <w:r w:rsidR="00375810">
        <w:rPr>
          <w:rFonts w:ascii="Arial" w:hAnsi="Arial" w:cs="Arial"/>
        </w:rPr>
        <w:t xml:space="preserve">με το συνολικό αριθμό </w:t>
      </w:r>
      <w:r w:rsidR="00977BFA">
        <w:rPr>
          <w:rFonts w:ascii="Arial" w:hAnsi="Arial" w:cs="Arial"/>
        </w:rPr>
        <w:t xml:space="preserve">τους </w:t>
      </w:r>
      <w:r w:rsidR="00375810">
        <w:rPr>
          <w:rFonts w:ascii="Arial" w:hAnsi="Arial" w:cs="Arial"/>
        </w:rPr>
        <w:t>να ανέρχεται</w:t>
      </w:r>
      <w:r w:rsidR="009E6893">
        <w:rPr>
          <w:rFonts w:ascii="Arial" w:hAnsi="Arial" w:cs="Arial"/>
        </w:rPr>
        <w:t xml:space="preserve"> σε </w:t>
      </w:r>
      <w:r w:rsidR="00625C4B" w:rsidRPr="009E6893">
        <w:rPr>
          <w:rFonts w:ascii="Arial" w:hAnsi="Arial" w:cs="Arial"/>
        </w:rPr>
        <w:t>57</w:t>
      </w:r>
      <w:r w:rsidR="00625C4B" w:rsidRPr="00B76FBA">
        <w:rPr>
          <w:rFonts w:ascii="Arial" w:hAnsi="Arial" w:cs="Arial"/>
        </w:rPr>
        <w:t xml:space="preserve"> χιλιάδες</w:t>
      </w:r>
      <w:r w:rsidR="00375810">
        <w:rPr>
          <w:rFonts w:ascii="Arial" w:hAnsi="Arial" w:cs="Arial"/>
        </w:rPr>
        <w:t xml:space="preserve">, υποστηριζόμενες </w:t>
      </w:r>
      <w:r w:rsidR="00977BFA">
        <w:rPr>
          <w:rFonts w:ascii="Arial" w:hAnsi="Arial" w:cs="Arial"/>
        </w:rPr>
        <w:t>τόσο από νέους</w:t>
      </w:r>
      <w:r w:rsidR="00375810">
        <w:rPr>
          <w:rFonts w:ascii="Arial" w:hAnsi="Arial" w:cs="Arial"/>
        </w:rPr>
        <w:t xml:space="preserve"> </w:t>
      </w:r>
      <w:r w:rsidR="00977BFA">
        <w:rPr>
          <w:rFonts w:ascii="Arial" w:hAnsi="Arial" w:cs="Arial"/>
        </w:rPr>
        <w:t>πελάτες όσο</w:t>
      </w:r>
      <w:r w:rsidR="00375810">
        <w:rPr>
          <w:rFonts w:ascii="Arial" w:hAnsi="Arial" w:cs="Arial"/>
        </w:rPr>
        <w:t xml:space="preserve"> και </w:t>
      </w:r>
      <w:r w:rsidR="00977BFA">
        <w:rPr>
          <w:rFonts w:ascii="Arial" w:hAnsi="Arial" w:cs="Arial"/>
        </w:rPr>
        <w:t xml:space="preserve">από </w:t>
      </w:r>
      <w:r w:rsidR="00375810">
        <w:rPr>
          <w:rFonts w:ascii="Arial" w:hAnsi="Arial" w:cs="Arial"/>
        </w:rPr>
        <w:t xml:space="preserve">τη μετάβαση πελατών </w:t>
      </w:r>
      <w:r w:rsidR="000C5DFF">
        <w:rPr>
          <w:rFonts w:ascii="Arial" w:hAnsi="Arial" w:cs="Arial"/>
        </w:rPr>
        <w:t>καρτοκινητή</w:t>
      </w:r>
      <w:r w:rsidR="00541537">
        <w:rPr>
          <w:rFonts w:ascii="Arial" w:hAnsi="Arial" w:cs="Arial"/>
        </w:rPr>
        <w:t>ς</w:t>
      </w:r>
      <w:r w:rsidR="000C5DFF">
        <w:rPr>
          <w:rFonts w:ascii="Arial" w:hAnsi="Arial" w:cs="Arial"/>
        </w:rPr>
        <w:t xml:space="preserve"> σε υπηρεσίες συμβολαίου.</w:t>
      </w:r>
    </w:p>
    <w:p w14:paraId="660BA09B" w14:textId="27B1AB07" w:rsidR="007B2E56" w:rsidRPr="00B72C1D" w:rsidRDefault="007B2E56" w:rsidP="00DA34EC">
      <w:pPr>
        <w:spacing w:line="240" w:lineRule="auto"/>
        <w:jc w:val="both"/>
        <w:rPr>
          <w:rFonts w:ascii="Arial" w:hAnsi="Arial" w:cs="Arial"/>
        </w:rPr>
      </w:pPr>
      <w:r w:rsidRPr="003E7B37">
        <w:rPr>
          <w:rFonts w:ascii="Arial" w:eastAsia="Times New Roman" w:hAnsi="Arial" w:cs="Arial"/>
          <w:szCs w:val="20"/>
        </w:rPr>
        <w:t>Ο ΟΤΕ συνεχίζει να επεκτείνει το 5</w:t>
      </w:r>
      <w:r w:rsidRPr="005E3624">
        <w:rPr>
          <w:rFonts w:ascii="Arial" w:hAnsi="Arial" w:cs="Arial"/>
          <w:shd w:val="clear" w:color="auto" w:fill="FFFFFF" w:themeFill="background1"/>
        </w:rPr>
        <w:t xml:space="preserve">G δίκτυο του, </w:t>
      </w:r>
      <w:r>
        <w:rPr>
          <w:rFonts w:ascii="Arial" w:hAnsi="Arial" w:cs="Arial"/>
        </w:rPr>
        <w:t>επιβεβαιών</w:t>
      </w:r>
      <w:r w:rsidR="00B015D0">
        <w:rPr>
          <w:rFonts w:ascii="Arial" w:hAnsi="Arial" w:cs="Arial"/>
        </w:rPr>
        <w:t>οντας</w:t>
      </w:r>
      <w:r w:rsidRPr="003A355D">
        <w:rPr>
          <w:rFonts w:ascii="Arial" w:hAnsi="Arial" w:cs="Arial"/>
        </w:rPr>
        <w:t xml:space="preserve"> την ηγετική του θέση</w:t>
      </w:r>
      <w:r w:rsidR="00BF0A7B">
        <w:rPr>
          <w:rFonts w:ascii="Arial" w:hAnsi="Arial" w:cs="Arial"/>
        </w:rPr>
        <w:t xml:space="preserve"> στην κάλυψη του δικτύου</w:t>
      </w:r>
      <w:r w:rsidRPr="003A355D">
        <w:rPr>
          <w:rFonts w:ascii="Arial" w:hAnsi="Arial" w:cs="Arial"/>
        </w:rPr>
        <w:t xml:space="preserve">. </w:t>
      </w:r>
      <w:r w:rsidRPr="00993991">
        <w:rPr>
          <w:rFonts w:ascii="Arial" w:hAnsi="Arial" w:cs="Arial"/>
        </w:rPr>
        <w:t>Η κάλυψη σε Αθήνα και Θεσσαλονίκη ανέρχεται ήδη σε 97%, ενώ και άλλες 68 πόλεις στην Ελλάδα απολαμβάνουν κάλυψη άνω του 95%, με τις ταχύτητες να υπερβαίνουν σε κάποιες περιοχές το 1Gbps</w:t>
      </w:r>
      <w:r>
        <w:rPr>
          <w:rFonts w:ascii="Arial" w:hAnsi="Arial" w:cs="Arial"/>
        </w:rPr>
        <w:t>.</w:t>
      </w:r>
      <w:r w:rsidRPr="005E3624">
        <w:rPr>
          <w:rFonts w:ascii="Arial" w:hAnsi="Arial" w:cs="Arial"/>
          <w:shd w:val="clear" w:color="auto" w:fill="FFFFFF" w:themeFill="background1"/>
        </w:rPr>
        <w:t xml:space="preserve"> H</w:t>
      </w:r>
      <w:r w:rsidRPr="00993991">
        <w:rPr>
          <w:rFonts w:ascii="Arial" w:hAnsi="Arial" w:cs="Arial"/>
          <w:shd w:val="clear" w:color="auto" w:fill="FFFFFF" w:themeFill="background1"/>
        </w:rPr>
        <w:t xml:space="preserve"> </w:t>
      </w:r>
      <w:r>
        <w:rPr>
          <w:rFonts w:ascii="Arial" w:hAnsi="Arial" w:cs="Arial"/>
          <w:shd w:val="clear" w:color="auto" w:fill="FFFFFF" w:themeFill="background1"/>
        </w:rPr>
        <w:t>Ε</w:t>
      </w:r>
      <w:r w:rsidRPr="00993991">
        <w:rPr>
          <w:rFonts w:ascii="Arial" w:hAnsi="Arial" w:cs="Arial"/>
          <w:shd w:val="clear" w:color="auto" w:fill="FFFFFF" w:themeFill="background1"/>
        </w:rPr>
        <w:t>ταιρεία έχει ολοκληρώσει την αναβάθμιση των υποδομών δικτύου κινητής 5ης γενιάς σε 5</w:t>
      </w:r>
      <w:r w:rsidRPr="005E3624">
        <w:rPr>
          <w:rFonts w:ascii="Arial" w:hAnsi="Arial" w:cs="Arial"/>
          <w:shd w:val="clear" w:color="auto" w:fill="FFFFFF" w:themeFill="background1"/>
        </w:rPr>
        <w:t>G</w:t>
      </w:r>
      <w:r w:rsidRPr="00993991">
        <w:rPr>
          <w:rFonts w:ascii="Arial" w:hAnsi="Arial" w:cs="Arial"/>
          <w:shd w:val="clear" w:color="auto" w:fill="FFFFFF" w:themeFill="background1"/>
        </w:rPr>
        <w:t xml:space="preserve"> </w:t>
      </w:r>
      <w:proofErr w:type="spellStart"/>
      <w:r w:rsidRPr="005E3624">
        <w:rPr>
          <w:rFonts w:ascii="Arial" w:hAnsi="Arial" w:cs="Arial"/>
          <w:shd w:val="clear" w:color="auto" w:fill="FFFFFF" w:themeFill="background1"/>
        </w:rPr>
        <w:t>Stand</w:t>
      </w:r>
      <w:r w:rsidRPr="00993991">
        <w:rPr>
          <w:rFonts w:ascii="Arial" w:hAnsi="Arial" w:cs="Arial"/>
          <w:shd w:val="clear" w:color="auto" w:fill="FFFFFF" w:themeFill="background1"/>
        </w:rPr>
        <w:t>-</w:t>
      </w:r>
      <w:r w:rsidRPr="005E3624">
        <w:rPr>
          <w:rFonts w:ascii="Arial" w:hAnsi="Arial" w:cs="Arial"/>
          <w:shd w:val="clear" w:color="auto" w:fill="FFFFFF" w:themeFill="background1"/>
        </w:rPr>
        <w:t>Alone</w:t>
      </w:r>
      <w:proofErr w:type="spellEnd"/>
      <w:r w:rsidRPr="00993991">
        <w:rPr>
          <w:rFonts w:ascii="Arial" w:hAnsi="Arial" w:cs="Arial"/>
          <w:shd w:val="clear" w:color="auto" w:fill="FFFFFF" w:themeFill="background1"/>
        </w:rPr>
        <w:t xml:space="preserve"> (</w:t>
      </w:r>
      <w:r w:rsidRPr="005E3624">
        <w:rPr>
          <w:rFonts w:ascii="Arial" w:hAnsi="Arial" w:cs="Arial"/>
          <w:shd w:val="clear" w:color="auto" w:fill="FFFFFF" w:themeFill="background1"/>
        </w:rPr>
        <w:t>SA</w:t>
      </w:r>
      <w:r w:rsidRPr="00993991">
        <w:rPr>
          <w:rFonts w:ascii="Arial" w:hAnsi="Arial" w:cs="Arial"/>
          <w:shd w:val="clear" w:color="auto" w:fill="FFFFFF" w:themeFill="background1"/>
        </w:rPr>
        <w:t xml:space="preserve">), που θα παρέχουν ακόμα υψηλότερη ταχύτητα </w:t>
      </w:r>
      <w:proofErr w:type="spellStart"/>
      <w:r w:rsidRPr="005E3624">
        <w:rPr>
          <w:rFonts w:ascii="Arial" w:hAnsi="Arial" w:cs="Arial"/>
          <w:shd w:val="clear" w:color="auto" w:fill="FFFFFF" w:themeFill="background1"/>
        </w:rPr>
        <w:t>download</w:t>
      </w:r>
      <w:proofErr w:type="spellEnd"/>
      <w:r w:rsidRPr="00993991">
        <w:rPr>
          <w:rFonts w:ascii="Arial" w:hAnsi="Arial" w:cs="Arial"/>
          <w:shd w:val="clear" w:color="auto" w:fill="FFFFFF" w:themeFill="background1"/>
        </w:rPr>
        <w:t xml:space="preserve"> και </w:t>
      </w:r>
      <w:proofErr w:type="spellStart"/>
      <w:r w:rsidRPr="005E3624">
        <w:rPr>
          <w:rFonts w:ascii="Arial" w:hAnsi="Arial" w:cs="Arial"/>
          <w:shd w:val="clear" w:color="auto" w:fill="FFFFFF" w:themeFill="background1"/>
        </w:rPr>
        <w:t>upload</w:t>
      </w:r>
      <w:proofErr w:type="spellEnd"/>
      <w:r w:rsidRPr="00993991">
        <w:rPr>
          <w:rFonts w:ascii="Arial" w:hAnsi="Arial" w:cs="Arial"/>
          <w:shd w:val="clear" w:color="auto" w:fill="FFFFFF" w:themeFill="background1"/>
        </w:rPr>
        <w:t xml:space="preserve">, εξαιρετικά χαμηλή απόκριση </w:t>
      </w:r>
      <w:r w:rsidRPr="00993991">
        <w:rPr>
          <w:rFonts w:ascii="Arial" w:hAnsi="Arial" w:cs="Arial"/>
          <w:shd w:val="clear" w:color="auto" w:fill="FFFFFF" w:themeFill="background1"/>
        </w:rPr>
        <w:lastRenderedPageBreak/>
        <w:t>(</w:t>
      </w:r>
      <w:proofErr w:type="spellStart"/>
      <w:r w:rsidRPr="005E3624">
        <w:rPr>
          <w:rFonts w:ascii="Arial" w:hAnsi="Arial" w:cs="Arial"/>
          <w:shd w:val="clear" w:color="auto" w:fill="FFFFFF" w:themeFill="background1"/>
        </w:rPr>
        <w:t>latency</w:t>
      </w:r>
      <w:proofErr w:type="spellEnd"/>
      <w:r w:rsidRPr="00993991">
        <w:rPr>
          <w:rFonts w:ascii="Arial" w:hAnsi="Arial" w:cs="Arial"/>
          <w:shd w:val="clear" w:color="auto" w:fill="FFFFFF" w:themeFill="background1"/>
        </w:rPr>
        <w:t xml:space="preserve">), βελτιωμένη κάλυψη σε κλειστούς χώρους και ακόμα μεγαλύτερη αξιοπιστία στις επικοινωνίες. </w:t>
      </w:r>
      <w:r w:rsidRPr="003A355D">
        <w:rPr>
          <w:rFonts w:ascii="Arial" w:hAnsi="Arial" w:cs="Arial"/>
          <w:shd w:val="clear" w:color="auto" w:fill="FFFFFF" w:themeFill="background1"/>
        </w:rPr>
        <w:t xml:space="preserve">Η εμπορική του διάθεση αναμένεται </w:t>
      </w:r>
      <w:r w:rsidR="007E68F2">
        <w:rPr>
          <w:rFonts w:ascii="Arial" w:hAnsi="Arial" w:cs="Arial"/>
          <w:shd w:val="clear" w:color="auto" w:fill="FFFFFF" w:themeFill="background1"/>
        </w:rPr>
        <w:t>πολύ σύντομα</w:t>
      </w:r>
      <w:r w:rsidRPr="003A355D">
        <w:rPr>
          <w:rFonts w:ascii="Arial" w:hAnsi="Arial" w:cs="Arial"/>
          <w:shd w:val="clear" w:color="auto" w:fill="FFFFFF" w:themeFill="background1"/>
        </w:rPr>
        <w:t>. Ο ΟΤΕ συνεχίζει να προωθεί τη χρήση δεδομένων μέσω των δικτύων του, με τη μέση χρήση δεδομένων ανά μήνα να αγγίζει τα 12,</w:t>
      </w:r>
      <w:r w:rsidR="00B72C1D">
        <w:rPr>
          <w:rFonts w:ascii="Arial" w:hAnsi="Arial" w:cs="Arial"/>
          <w:shd w:val="clear" w:color="auto" w:fill="FFFFFF" w:themeFill="background1"/>
        </w:rPr>
        <w:t>0</w:t>
      </w:r>
      <w:r w:rsidRPr="005E3624">
        <w:rPr>
          <w:rFonts w:ascii="Arial" w:hAnsi="Arial" w:cs="Arial"/>
          <w:shd w:val="clear" w:color="auto" w:fill="FFFFFF" w:themeFill="background1"/>
        </w:rPr>
        <w:t>GB</w:t>
      </w:r>
      <w:r w:rsidRPr="003A355D">
        <w:rPr>
          <w:rFonts w:ascii="Arial" w:hAnsi="Arial" w:cs="Arial"/>
          <w:shd w:val="clear" w:color="auto" w:fill="FFFFFF" w:themeFill="background1"/>
        </w:rPr>
        <w:t xml:space="preserve"> στο τρίμηνο, συγκριτικά με </w:t>
      </w:r>
      <w:r w:rsidR="00B72C1D">
        <w:rPr>
          <w:rFonts w:ascii="Arial" w:hAnsi="Arial" w:cs="Arial"/>
          <w:shd w:val="clear" w:color="auto" w:fill="FFFFFF" w:themeFill="background1"/>
        </w:rPr>
        <w:t>8,7</w:t>
      </w:r>
      <w:r w:rsidRPr="005E3624">
        <w:rPr>
          <w:rFonts w:ascii="Arial" w:hAnsi="Arial" w:cs="Arial"/>
          <w:shd w:val="clear" w:color="auto" w:fill="FFFFFF" w:themeFill="background1"/>
        </w:rPr>
        <w:t>GB</w:t>
      </w:r>
      <w:r w:rsidRPr="003A355D">
        <w:rPr>
          <w:rFonts w:ascii="Arial" w:hAnsi="Arial" w:cs="Arial"/>
          <w:shd w:val="clear" w:color="auto" w:fill="FFFFFF" w:themeFill="background1"/>
        </w:rPr>
        <w:t xml:space="preserve"> ένα χρόνο πριν. Ο ΟΤΕ αξιοποιεί την αύξηση της χρήσης δεδομένων και την υπεροχή του δικτύου, για να ενισχύσει περαιτέρω</w:t>
      </w:r>
      <w:r w:rsidRPr="003A355D" w:rsidDel="005E4198">
        <w:rPr>
          <w:rFonts w:ascii="Arial" w:hAnsi="Arial" w:cs="Arial"/>
          <w:shd w:val="clear" w:color="auto" w:fill="FFFFFF" w:themeFill="background1"/>
        </w:rPr>
        <w:t xml:space="preserve"> </w:t>
      </w:r>
      <w:r w:rsidRPr="003A355D">
        <w:rPr>
          <w:rFonts w:ascii="Arial" w:hAnsi="Arial" w:cs="Arial"/>
          <w:shd w:val="clear" w:color="auto" w:fill="FFFFFF" w:themeFill="background1"/>
        </w:rPr>
        <w:t xml:space="preserve">τα έσοδά του. </w:t>
      </w:r>
    </w:p>
    <w:p w14:paraId="18AC0B03" w14:textId="77777777" w:rsidR="00C53756" w:rsidRPr="004C7B8A" w:rsidRDefault="00C53756" w:rsidP="00413DFC">
      <w:pPr>
        <w:pStyle w:val="ListParagraph"/>
        <w:spacing w:after="160" w:line="259" w:lineRule="auto"/>
        <w:ind w:left="0"/>
        <w:rPr>
          <w:rFonts w:ascii="Arial" w:hAnsi="Arial" w:cs="Arial"/>
          <w:b/>
          <w:bCs/>
          <w:sz w:val="22"/>
          <w:lang w:val="el-GR"/>
        </w:rPr>
      </w:pPr>
    </w:p>
    <w:p w14:paraId="655702FF" w14:textId="66E0FEC9" w:rsidR="009E285A" w:rsidRPr="00632815" w:rsidRDefault="009E285A" w:rsidP="00413DFC">
      <w:pPr>
        <w:pStyle w:val="ListParagraph"/>
        <w:spacing w:after="160" w:line="259" w:lineRule="auto"/>
        <w:ind w:left="0"/>
        <w:rPr>
          <w:rFonts w:ascii="Arial" w:hAnsi="Arial" w:cs="Arial"/>
          <w:b/>
          <w:bCs/>
          <w:sz w:val="22"/>
          <w:lang w:val="el-GR"/>
        </w:rPr>
      </w:pPr>
      <w:r w:rsidRPr="00632815">
        <w:rPr>
          <w:rFonts w:ascii="Arial" w:hAnsi="Arial" w:cs="Arial"/>
          <w:b/>
          <w:bCs/>
          <w:sz w:val="22"/>
          <w:lang w:val="el-GR"/>
        </w:rPr>
        <w:t>Χρηματοοικονομικά Στοιχεία</w:t>
      </w:r>
    </w:p>
    <w:tbl>
      <w:tblPr>
        <w:tblStyle w:val="TableGrid"/>
        <w:tblW w:w="10329"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5546"/>
        <w:gridCol w:w="1516"/>
        <w:gridCol w:w="1574"/>
        <w:gridCol w:w="1693"/>
      </w:tblGrid>
      <w:tr w:rsidR="00446E28" w:rsidRPr="00765F8B" w14:paraId="0BAEF68C" w14:textId="77777777" w:rsidTr="006D3F1A">
        <w:trPr>
          <w:trHeight w:val="393"/>
        </w:trPr>
        <w:tc>
          <w:tcPr>
            <w:tcW w:w="5546" w:type="dxa"/>
            <w:tcBorders>
              <w:top w:val="single" w:sz="2" w:space="0" w:color="00A5E3"/>
              <w:bottom w:val="single" w:sz="2" w:space="0" w:color="00A5E3"/>
              <w:right w:val="nil"/>
            </w:tcBorders>
            <w:vAlign w:val="center"/>
          </w:tcPr>
          <w:p w14:paraId="561AD6C3" w14:textId="77777777" w:rsidR="00446E28" w:rsidRPr="004B5F65" w:rsidRDefault="00446E28" w:rsidP="004D2827">
            <w:pPr>
              <w:tabs>
                <w:tab w:val="left" w:pos="4047"/>
              </w:tabs>
              <w:ind w:left="-1103" w:firstLine="995"/>
              <w:rPr>
                <w:rFonts w:ascii="Arial" w:hAnsi="Arial" w:cs="Arial"/>
              </w:rPr>
            </w:pPr>
            <w:r w:rsidRPr="004B5F65">
              <w:rPr>
                <w:rFonts w:ascii="Arial" w:hAnsi="Arial" w:cs="Arial"/>
                <w:b/>
                <w:bCs/>
              </w:rPr>
              <w:t xml:space="preserve">  </w:t>
            </w:r>
            <w:bookmarkStart w:id="0" w:name="_Hlk147520562"/>
            <w:proofErr w:type="spellStart"/>
            <w:r w:rsidRPr="0047537B">
              <w:rPr>
                <w:rFonts w:ascii="Arial" w:hAnsi="Arial" w:cs="Arial"/>
                <w:b/>
                <w:bCs/>
              </w:rPr>
              <w:t>Εκ</w:t>
            </w:r>
            <w:proofErr w:type="spellEnd"/>
            <w:r w:rsidRPr="0047537B">
              <w:rPr>
                <w:rFonts w:ascii="Arial" w:hAnsi="Arial" w:cs="Arial"/>
                <w:b/>
                <w:bCs/>
              </w:rPr>
              <w:t>ατ. €</w:t>
            </w:r>
          </w:p>
        </w:tc>
        <w:tc>
          <w:tcPr>
            <w:tcW w:w="1516" w:type="dxa"/>
            <w:tcBorders>
              <w:top w:val="single" w:sz="2" w:space="0" w:color="00A5E3"/>
              <w:left w:val="nil"/>
              <w:bottom w:val="single" w:sz="2" w:space="0" w:color="00A5E3"/>
              <w:right w:val="nil"/>
            </w:tcBorders>
            <w:vAlign w:val="center"/>
          </w:tcPr>
          <w:p w14:paraId="5EADE6C8" w14:textId="289328D8" w:rsidR="00446E28" w:rsidRPr="004B5F65" w:rsidRDefault="00446E28" w:rsidP="008A2E3B">
            <w:pPr>
              <w:tabs>
                <w:tab w:val="left" w:pos="0"/>
                <w:tab w:val="left" w:pos="284"/>
              </w:tabs>
              <w:ind w:right="-90"/>
              <w:contextualSpacing/>
              <w:jc w:val="right"/>
              <w:rPr>
                <w:rFonts w:ascii="Arial" w:hAnsi="Arial" w:cs="Arial"/>
              </w:rPr>
            </w:pPr>
            <w:r w:rsidRPr="004B5F65">
              <w:rPr>
                <w:rFonts w:ascii="Arial" w:hAnsi="Arial" w:cs="Arial"/>
                <w:b/>
              </w:rPr>
              <w:t>Q</w:t>
            </w:r>
            <w:r>
              <w:rPr>
                <w:rFonts w:ascii="Arial" w:hAnsi="Arial" w:cs="Arial"/>
                <w:b/>
              </w:rPr>
              <w:t>1</w:t>
            </w:r>
            <w:r w:rsidRPr="004B5F65">
              <w:rPr>
                <w:rFonts w:ascii="Arial" w:hAnsi="Arial" w:cs="Arial"/>
                <w:b/>
              </w:rPr>
              <w:t>'2</w:t>
            </w:r>
            <w:r>
              <w:rPr>
                <w:rFonts w:ascii="Arial" w:hAnsi="Arial" w:cs="Arial"/>
                <w:b/>
              </w:rPr>
              <w:t>4</w:t>
            </w:r>
          </w:p>
        </w:tc>
        <w:tc>
          <w:tcPr>
            <w:tcW w:w="1574" w:type="dxa"/>
            <w:tcBorders>
              <w:top w:val="single" w:sz="2" w:space="0" w:color="00A5E3"/>
              <w:left w:val="nil"/>
              <w:bottom w:val="single" w:sz="2" w:space="0" w:color="00A5E3"/>
              <w:right w:val="nil"/>
            </w:tcBorders>
            <w:vAlign w:val="center"/>
          </w:tcPr>
          <w:p w14:paraId="507B6EBB" w14:textId="2948E67D" w:rsidR="00446E28" w:rsidRPr="004B5F65" w:rsidRDefault="00446E28" w:rsidP="008A2E3B">
            <w:pPr>
              <w:tabs>
                <w:tab w:val="left" w:pos="0"/>
                <w:tab w:val="left" w:pos="284"/>
              </w:tabs>
              <w:ind w:right="-90"/>
              <w:contextualSpacing/>
              <w:jc w:val="right"/>
              <w:rPr>
                <w:rFonts w:ascii="Arial" w:hAnsi="Arial" w:cs="Arial"/>
              </w:rPr>
            </w:pPr>
            <w:r w:rsidRPr="004B5F65">
              <w:rPr>
                <w:rFonts w:ascii="Arial" w:hAnsi="Arial" w:cs="Arial"/>
                <w:b/>
              </w:rPr>
              <w:t>Q</w:t>
            </w:r>
            <w:r>
              <w:rPr>
                <w:rFonts w:ascii="Arial" w:hAnsi="Arial" w:cs="Arial"/>
                <w:b/>
              </w:rPr>
              <w:t>1</w:t>
            </w:r>
            <w:r w:rsidRPr="004B5F65">
              <w:rPr>
                <w:rFonts w:ascii="Arial" w:hAnsi="Arial" w:cs="Arial"/>
                <w:b/>
              </w:rPr>
              <w:t>'2</w:t>
            </w:r>
            <w:r>
              <w:rPr>
                <w:rFonts w:ascii="Arial" w:hAnsi="Arial" w:cs="Arial"/>
                <w:b/>
              </w:rPr>
              <w:t>3</w:t>
            </w:r>
          </w:p>
        </w:tc>
        <w:tc>
          <w:tcPr>
            <w:tcW w:w="1693" w:type="dxa"/>
            <w:tcBorders>
              <w:top w:val="single" w:sz="2" w:space="0" w:color="00A5E3"/>
              <w:left w:val="nil"/>
              <w:bottom w:val="single" w:sz="2" w:space="0" w:color="00A5E3"/>
              <w:right w:val="nil"/>
            </w:tcBorders>
            <w:vAlign w:val="center"/>
          </w:tcPr>
          <w:p w14:paraId="2A53E13D" w14:textId="77777777" w:rsidR="00446E28" w:rsidRPr="004B5F65" w:rsidRDefault="00446E28" w:rsidP="008A2E3B">
            <w:pPr>
              <w:tabs>
                <w:tab w:val="left" w:pos="0"/>
                <w:tab w:val="left" w:pos="284"/>
              </w:tabs>
              <w:ind w:right="-90"/>
              <w:contextualSpacing/>
              <w:jc w:val="right"/>
              <w:rPr>
                <w:rFonts w:ascii="Arial" w:hAnsi="Arial" w:cs="Arial"/>
              </w:rPr>
            </w:pPr>
            <w:r>
              <w:rPr>
                <w:rFonts w:ascii="Arial" w:hAnsi="Arial" w:cs="Arial"/>
                <w:b/>
              </w:rPr>
              <w:t>+/-%</w:t>
            </w:r>
          </w:p>
        </w:tc>
      </w:tr>
      <w:tr w:rsidR="00F70C85" w:rsidRPr="00765F8B" w14:paraId="59CFD6C5" w14:textId="77777777" w:rsidTr="006D3F1A">
        <w:trPr>
          <w:trHeight w:val="222"/>
        </w:trPr>
        <w:tc>
          <w:tcPr>
            <w:tcW w:w="5546" w:type="dxa"/>
            <w:tcBorders>
              <w:top w:val="single" w:sz="2" w:space="0" w:color="00A5E3"/>
              <w:bottom w:val="single" w:sz="4" w:space="0" w:color="A6A6A6"/>
              <w:right w:val="nil"/>
            </w:tcBorders>
            <w:shd w:val="clear" w:color="auto" w:fill="F2F2F2"/>
            <w:vAlign w:val="center"/>
          </w:tcPr>
          <w:p w14:paraId="523515C6" w14:textId="77777777" w:rsidR="00F70C85" w:rsidRPr="004B5F65" w:rsidRDefault="00F70C85" w:rsidP="00F70C85">
            <w:pPr>
              <w:tabs>
                <w:tab w:val="left" w:pos="0"/>
                <w:tab w:val="left" w:pos="284"/>
              </w:tabs>
              <w:ind w:right="-90"/>
              <w:contextualSpacing/>
              <w:jc w:val="both"/>
              <w:rPr>
                <w:rFonts w:ascii="Arial" w:hAnsi="Arial" w:cs="Arial"/>
              </w:rPr>
            </w:pPr>
            <w:proofErr w:type="spellStart"/>
            <w:r w:rsidRPr="00765F8B">
              <w:rPr>
                <w:rFonts w:ascii="Arial" w:hAnsi="Arial" w:cs="Arial"/>
                <w:b/>
                <w:bCs/>
              </w:rPr>
              <w:t>Κύκλος</w:t>
            </w:r>
            <w:proofErr w:type="spellEnd"/>
            <w:r w:rsidRPr="00765F8B">
              <w:rPr>
                <w:rFonts w:ascii="Arial" w:hAnsi="Arial" w:cs="Arial"/>
                <w:b/>
                <w:bCs/>
              </w:rPr>
              <w:t xml:space="preserve"> </w:t>
            </w:r>
            <w:proofErr w:type="spellStart"/>
            <w:r w:rsidRPr="00765F8B">
              <w:rPr>
                <w:rFonts w:ascii="Arial" w:hAnsi="Arial" w:cs="Arial"/>
                <w:b/>
                <w:bCs/>
              </w:rPr>
              <w:t>Εργ</w:t>
            </w:r>
            <w:proofErr w:type="spellEnd"/>
            <w:r w:rsidRPr="00765F8B">
              <w:rPr>
                <w:rFonts w:ascii="Arial" w:hAnsi="Arial" w:cs="Arial"/>
                <w:b/>
                <w:bCs/>
              </w:rPr>
              <w:t>ασιών</w:t>
            </w:r>
          </w:p>
        </w:tc>
        <w:tc>
          <w:tcPr>
            <w:tcW w:w="1516" w:type="dxa"/>
            <w:tcBorders>
              <w:top w:val="single" w:sz="2" w:space="0" w:color="00A5E3"/>
              <w:left w:val="nil"/>
              <w:bottom w:val="single" w:sz="4" w:space="0" w:color="A6A6A6"/>
              <w:right w:val="nil"/>
            </w:tcBorders>
            <w:shd w:val="clear" w:color="auto" w:fill="F2F2F2"/>
            <w:vAlign w:val="bottom"/>
          </w:tcPr>
          <w:p w14:paraId="5991409E" w14:textId="69293150"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b/>
                <w:bCs/>
                <w:color w:val="000000"/>
              </w:rPr>
              <w:t>812</w:t>
            </w:r>
            <w:r w:rsidR="00645FA8">
              <w:rPr>
                <w:rFonts w:ascii="Arial" w:hAnsi="Arial" w:cs="Arial"/>
                <w:b/>
                <w:bCs/>
                <w:color w:val="000000"/>
              </w:rPr>
              <w:t>,</w:t>
            </w:r>
            <w:r>
              <w:rPr>
                <w:rFonts w:ascii="Arial" w:hAnsi="Arial" w:cs="Arial"/>
                <w:b/>
                <w:bCs/>
                <w:color w:val="000000"/>
              </w:rPr>
              <w:t>3</w:t>
            </w:r>
          </w:p>
        </w:tc>
        <w:tc>
          <w:tcPr>
            <w:tcW w:w="1574" w:type="dxa"/>
            <w:tcBorders>
              <w:top w:val="single" w:sz="2" w:space="0" w:color="00A5E3"/>
              <w:left w:val="nil"/>
              <w:bottom w:val="single" w:sz="4" w:space="0" w:color="A6A6A6"/>
              <w:right w:val="nil"/>
            </w:tcBorders>
            <w:shd w:val="clear" w:color="auto" w:fill="F2F2F2"/>
            <w:vAlign w:val="bottom"/>
          </w:tcPr>
          <w:p w14:paraId="3468D89F" w14:textId="2FB6A17A"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b/>
                <w:bCs/>
                <w:color w:val="000000"/>
              </w:rPr>
              <w:t>736</w:t>
            </w:r>
            <w:r w:rsidR="00645FA8">
              <w:rPr>
                <w:rFonts w:ascii="Arial" w:hAnsi="Arial" w:cs="Arial"/>
                <w:b/>
                <w:bCs/>
                <w:color w:val="000000"/>
              </w:rPr>
              <w:t>,</w:t>
            </w:r>
            <w:r>
              <w:rPr>
                <w:rFonts w:ascii="Arial" w:hAnsi="Arial" w:cs="Arial"/>
                <w:b/>
                <w:bCs/>
                <w:color w:val="000000"/>
              </w:rPr>
              <w:t>2</w:t>
            </w:r>
          </w:p>
        </w:tc>
        <w:tc>
          <w:tcPr>
            <w:tcW w:w="1693" w:type="dxa"/>
            <w:tcBorders>
              <w:top w:val="single" w:sz="2" w:space="0" w:color="00A5E3"/>
              <w:left w:val="nil"/>
              <w:bottom w:val="single" w:sz="4" w:space="0" w:color="A6A6A6"/>
              <w:right w:val="nil"/>
            </w:tcBorders>
            <w:shd w:val="clear" w:color="auto" w:fill="F2F2F2"/>
            <w:vAlign w:val="bottom"/>
          </w:tcPr>
          <w:p w14:paraId="354B22D4" w14:textId="35994D63" w:rsidR="00F70C85" w:rsidRPr="004B5F65" w:rsidRDefault="00C51751" w:rsidP="00F70C85">
            <w:pPr>
              <w:tabs>
                <w:tab w:val="left" w:pos="0"/>
                <w:tab w:val="left" w:pos="284"/>
              </w:tabs>
              <w:ind w:right="-90"/>
              <w:contextualSpacing/>
              <w:jc w:val="right"/>
              <w:rPr>
                <w:rFonts w:ascii="Arial" w:hAnsi="Arial" w:cs="Arial"/>
                <w:color w:val="FF0000"/>
              </w:rPr>
            </w:pPr>
            <w:r>
              <w:rPr>
                <w:rFonts w:ascii="Arial" w:hAnsi="Arial" w:cs="Arial"/>
                <w:b/>
                <w:bCs/>
                <w:color w:val="000000"/>
              </w:rPr>
              <w:t>+</w:t>
            </w:r>
            <w:r w:rsidR="00F70C85">
              <w:rPr>
                <w:rFonts w:ascii="Arial" w:hAnsi="Arial" w:cs="Arial"/>
                <w:b/>
                <w:bCs/>
                <w:color w:val="000000"/>
              </w:rPr>
              <w:t>10</w:t>
            </w:r>
            <w:r w:rsidR="00645FA8">
              <w:rPr>
                <w:rFonts w:ascii="Arial" w:hAnsi="Arial" w:cs="Arial"/>
                <w:b/>
                <w:bCs/>
                <w:color w:val="000000"/>
              </w:rPr>
              <w:t>,</w:t>
            </w:r>
            <w:r w:rsidR="00F70C85">
              <w:rPr>
                <w:rFonts w:ascii="Arial" w:hAnsi="Arial" w:cs="Arial"/>
                <w:b/>
                <w:bCs/>
                <w:color w:val="000000"/>
              </w:rPr>
              <w:t>3%</w:t>
            </w:r>
          </w:p>
        </w:tc>
      </w:tr>
      <w:tr w:rsidR="00F70C85" w:rsidRPr="00765F8B" w14:paraId="142BA8CB" w14:textId="77777777" w:rsidTr="006D3F1A">
        <w:trPr>
          <w:trHeight w:val="231"/>
        </w:trPr>
        <w:tc>
          <w:tcPr>
            <w:tcW w:w="5546" w:type="dxa"/>
            <w:tcBorders>
              <w:top w:val="single" w:sz="4" w:space="0" w:color="A6A6A6"/>
              <w:bottom w:val="single" w:sz="4" w:space="0" w:color="A6A6A6"/>
              <w:right w:val="nil"/>
            </w:tcBorders>
            <w:shd w:val="clear" w:color="auto" w:fill="auto"/>
            <w:vAlign w:val="center"/>
          </w:tcPr>
          <w:p w14:paraId="156F310A" w14:textId="77777777" w:rsidR="00F70C85" w:rsidRPr="004B5F65" w:rsidRDefault="00F70C85" w:rsidP="00F70C85">
            <w:pPr>
              <w:tabs>
                <w:tab w:val="left" w:pos="0"/>
                <w:tab w:val="left" w:pos="284"/>
              </w:tabs>
              <w:ind w:right="-90"/>
              <w:contextualSpacing/>
              <w:rPr>
                <w:rFonts w:ascii="Arial" w:hAnsi="Arial" w:cs="Arial"/>
              </w:rPr>
            </w:pPr>
            <w:proofErr w:type="spellStart"/>
            <w:r w:rsidRPr="00765F8B">
              <w:rPr>
                <w:rFonts w:ascii="Arial" w:hAnsi="Arial" w:cs="Arial"/>
                <w:bCs/>
                <w:i/>
              </w:rPr>
              <w:t>Έσοδ</w:t>
            </w:r>
            <w:proofErr w:type="spellEnd"/>
            <w:r w:rsidRPr="00765F8B">
              <w:rPr>
                <w:rFonts w:ascii="Arial" w:hAnsi="Arial" w:cs="Arial"/>
                <w:bCs/>
                <w:i/>
              </w:rPr>
              <w:t xml:space="preserve">α </w:t>
            </w:r>
            <w:proofErr w:type="spellStart"/>
            <w:r w:rsidRPr="00765F8B">
              <w:rPr>
                <w:rFonts w:ascii="Arial" w:hAnsi="Arial" w:cs="Arial"/>
                <w:bCs/>
                <w:i/>
              </w:rPr>
              <w:t>λι</w:t>
            </w:r>
            <w:proofErr w:type="spellEnd"/>
            <w:r w:rsidRPr="00765F8B">
              <w:rPr>
                <w:rFonts w:ascii="Arial" w:hAnsi="Arial" w:cs="Arial"/>
                <w:bCs/>
                <w:i/>
              </w:rPr>
              <w:t xml:space="preserve">ανικής </w:t>
            </w:r>
            <w:proofErr w:type="spellStart"/>
            <w:r w:rsidRPr="00765F8B">
              <w:rPr>
                <w:rFonts w:ascii="Arial" w:hAnsi="Arial" w:cs="Arial"/>
                <w:bCs/>
                <w:i/>
              </w:rPr>
              <w:t>στ</w:t>
            </w:r>
            <w:proofErr w:type="spellEnd"/>
            <w:r w:rsidRPr="00765F8B">
              <w:rPr>
                <w:rFonts w:ascii="Arial" w:hAnsi="Arial" w:cs="Arial"/>
                <w:bCs/>
                <w:i/>
              </w:rPr>
              <w:t>αθερής</w:t>
            </w:r>
          </w:p>
        </w:tc>
        <w:tc>
          <w:tcPr>
            <w:tcW w:w="1516" w:type="dxa"/>
            <w:tcBorders>
              <w:top w:val="single" w:sz="4" w:space="0" w:color="A6A6A6"/>
              <w:left w:val="nil"/>
              <w:bottom w:val="single" w:sz="4" w:space="0" w:color="A6A6A6"/>
              <w:right w:val="nil"/>
            </w:tcBorders>
            <w:shd w:val="clear" w:color="auto" w:fill="auto"/>
            <w:vAlign w:val="center"/>
          </w:tcPr>
          <w:p w14:paraId="65B90E91" w14:textId="48F5A849"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229</w:t>
            </w:r>
            <w:r w:rsidR="00645FA8">
              <w:rPr>
                <w:rFonts w:ascii="Arial" w:hAnsi="Arial" w:cs="Arial"/>
                <w:color w:val="000000"/>
              </w:rPr>
              <w:t>,</w:t>
            </w:r>
            <w:r>
              <w:rPr>
                <w:rFonts w:ascii="Arial" w:hAnsi="Arial" w:cs="Arial"/>
                <w:color w:val="000000"/>
              </w:rPr>
              <w:t>1</w:t>
            </w:r>
          </w:p>
        </w:tc>
        <w:tc>
          <w:tcPr>
            <w:tcW w:w="1574" w:type="dxa"/>
            <w:tcBorders>
              <w:top w:val="single" w:sz="4" w:space="0" w:color="A6A6A6"/>
              <w:left w:val="nil"/>
              <w:bottom w:val="single" w:sz="4" w:space="0" w:color="A6A6A6"/>
              <w:right w:val="nil"/>
            </w:tcBorders>
            <w:shd w:val="clear" w:color="auto" w:fill="auto"/>
            <w:vAlign w:val="center"/>
          </w:tcPr>
          <w:p w14:paraId="0770CAE3" w14:textId="7A4D51F3"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229</w:t>
            </w:r>
            <w:r w:rsidR="00645FA8">
              <w:rPr>
                <w:rFonts w:ascii="Arial" w:hAnsi="Arial" w:cs="Arial"/>
                <w:color w:val="000000"/>
              </w:rPr>
              <w:t>,</w:t>
            </w:r>
            <w:r>
              <w:rPr>
                <w:rFonts w:ascii="Arial" w:hAnsi="Arial" w:cs="Arial"/>
                <w:color w:val="000000"/>
              </w:rPr>
              <w:t>2</w:t>
            </w:r>
          </w:p>
        </w:tc>
        <w:tc>
          <w:tcPr>
            <w:tcW w:w="1693" w:type="dxa"/>
            <w:tcBorders>
              <w:top w:val="single" w:sz="4" w:space="0" w:color="A6A6A6"/>
              <w:left w:val="nil"/>
              <w:bottom w:val="single" w:sz="4" w:space="0" w:color="A6A6A6"/>
              <w:right w:val="nil"/>
            </w:tcBorders>
            <w:shd w:val="clear" w:color="auto" w:fill="auto"/>
            <w:vAlign w:val="center"/>
          </w:tcPr>
          <w:p w14:paraId="0D2423C2" w14:textId="5CD4957B"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0</w:t>
            </w:r>
            <w:r w:rsidR="00645FA8">
              <w:rPr>
                <w:rFonts w:ascii="Arial" w:hAnsi="Arial" w:cs="Arial"/>
                <w:color w:val="000000"/>
              </w:rPr>
              <w:t>,</w:t>
            </w:r>
            <w:r>
              <w:rPr>
                <w:rFonts w:ascii="Arial" w:hAnsi="Arial" w:cs="Arial"/>
                <w:color w:val="000000"/>
              </w:rPr>
              <w:t>0%</w:t>
            </w:r>
          </w:p>
        </w:tc>
      </w:tr>
      <w:tr w:rsidR="00F70C85" w:rsidRPr="00765F8B" w14:paraId="3082E72A" w14:textId="77777777" w:rsidTr="006D3F1A">
        <w:trPr>
          <w:trHeight w:val="267"/>
        </w:trPr>
        <w:tc>
          <w:tcPr>
            <w:tcW w:w="5546" w:type="dxa"/>
            <w:tcBorders>
              <w:top w:val="single" w:sz="4" w:space="0" w:color="A6A6A6"/>
              <w:bottom w:val="single" w:sz="4" w:space="0" w:color="A6A6A6"/>
              <w:right w:val="nil"/>
            </w:tcBorders>
            <w:shd w:val="clear" w:color="auto" w:fill="auto"/>
            <w:vAlign w:val="center"/>
          </w:tcPr>
          <w:p w14:paraId="69F731DC" w14:textId="77777777" w:rsidR="00F70C85" w:rsidRPr="004B5F65" w:rsidRDefault="00F70C85" w:rsidP="006D3D91">
            <w:pPr>
              <w:tabs>
                <w:tab w:val="left" w:pos="0"/>
                <w:tab w:val="left" w:pos="284"/>
              </w:tabs>
              <w:ind w:right="-90"/>
              <w:contextualSpacing/>
              <w:rPr>
                <w:rFonts w:ascii="Arial" w:hAnsi="Arial" w:cs="Arial"/>
              </w:rPr>
            </w:pPr>
            <w:r w:rsidRPr="00765F8B">
              <w:rPr>
                <w:rFonts w:ascii="Arial" w:hAnsi="Arial" w:cs="Arial"/>
                <w:bCs/>
                <w:i/>
              </w:rPr>
              <w:t xml:space="preserve">          </w:t>
            </w:r>
            <w:proofErr w:type="spellStart"/>
            <w:r w:rsidRPr="00765F8B">
              <w:rPr>
                <w:rFonts w:ascii="Arial" w:hAnsi="Arial" w:cs="Arial"/>
                <w:bCs/>
                <w:i/>
              </w:rPr>
              <w:t>συμ</w:t>
            </w:r>
            <w:proofErr w:type="spellEnd"/>
            <w:r w:rsidRPr="00765F8B">
              <w:rPr>
                <w:rFonts w:ascii="Arial" w:hAnsi="Arial" w:cs="Arial"/>
                <w:bCs/>
                <w:i/>
              </w:rPr>
              <w:t>π.  Data Com</w:t>
            </w:r>
          </w:p>
        </w:tc>
        <w:tc>
          <w:tcPr>
            <w:tcW w:w="1516" w:type="dxa"/>
            <w:tcBorders>
              <w:top w:val="single" w:sz="4" w:space="0" w:color="A6A6A6"/>
              <w:left w:val="nil"/>
              <w:bottom w:val="single" w:sz="4" w:space="0" w:color="A6A6A6"/>
              <w:right w:val="nil"/>
            </w:tcBorders>
            <w:shd w:val="clear" w:color="auto" w:fill="auto"/>
            <w:vAlign w:val="center"/>
          </w:tcPr>
          <w:p w14:paraId="4B40B504" w14:textId="1B68733A" w:rsidR="00F70C85" w:rsidRPr="00E73799" w:rsidRDefault="00F70C85" w:rsidP="00F70C85">
            <w:pPr>
              <w:tabs>
                <w:tab w:val="left" w:pos="0"/>
                <w:tab w:val="left" w:pos="284"/>
              </w:tabs>
              <w:ind w:right="-90"/>
              <w:contextualSpacing/>
              <w:jc w:val="right"/>
              <w:rPr>
                <w:rFonts w:ascii="Arial" w:hAnsi="Arial" w:cs="Arial"/>
              </w:rPr>
            </w:pPr>
            <w:r>
              <w:rPr>
                <w:rFonts w:ascii="Arial" w:hAnsi="Arial" w:cs="Arial"/>
                <w:i/>
                <w:iCs/>
              </w:rPr>
              <w:t>251</w:t>
            </w:r>
            <w:r w:rsidR="00645FA8">
              <w:rPr>
                <w:rFonts w:ascii="Arial" w:hAnsi="Arial" w:cs="Arial"/>
                <w:i/>
                <w:iCs/>
              </w:rPr>
              <w:t>,</w:t>
            </w:r>
            <w:r>
              <w:rPr>
                <w:rFonts w:ascii="Arial" w:hAnsi="Arial" w:cs="Arial"/>
                <w:i/>
                <w:iCs/>
              </w:rPr>
              <w:t>6</w:t>
            </w:r>
          </w:p>
        </w:tc>
        <w:tc>
          <w:tcPr>
            <w:tcW w:w="1574" w:type="dxa"/>
            <w:tcBorders>
              <w:top w:val="single" w:sz="4" w:space="0" w:color="A6A6A6"/>
              <w:left w:val="nil"/>
              <w:bottom w:val="single" w:sz="4" w:space="0" w:color="A6A6A6"/>
              <w:right w:val="nil"/>
            </w:tcBorders>
            <w:shd w:val="clear" w:color="auto" w:fill="auto"/>
            <w:vAlign w:val="center"/>
          </w:tcPr>
          <w:p w14:paraId="0C6D2A1B" w14:textId="0EB69F61" w:rsidR="00F70C85" w:rsidRPr="00E73799" w:rsidRDefault="00F70C85" w:rsidP="00F70C85">
            <w:pPr>
              <w:tabs>
                <w:tab w:val="left" w:pos="0"/>
                <w:tab w:val="left" w:pos="284"/>
              </w:tabs>
              <w:ind w:right="-90"/>
              <w:contextualSpacing/>
              <w:jc w:val="right"/>
              <w:rPr>
                <w:rFonts w:ascii="Arial" w:hAnsi="Arial" w:cs="Arial"/>
              </w:rPr>
            </w:pPr>
            <w:r>
              <w:rPr>
                <w:rFonts w:ascii="Arial" w:hAnsi="Arial" w:cs="Arial"/>
                <w:i/>
                <w:iCs/>
              </w:rPr>
              <w:t>250</w:t>
            </w:r>
            <w:r w:rsidR="00645FA8">
              <w:rPr>
                <w:rFonts w:ascii="Arial" w:hAnsi="Arial" w:cs="Arial"/>
                <w:i/>
                <w:iCs/>
              </w:rPr>
              <w:t>,</w:t>
            </w:r>
            <w:r>
              <w:rPr>
                <w:rFonts w:ascii="Arial" w:hAnsi="Arial" w:cs="Arial"/>
                <w:i/>
                <w:iCs/>
              </w:rPr>
              <w:t>4</w:t>
            </w:r>
          </w:p>
        </w:tc>
        <w:tc>
          <w:tcPr>
            <w:tcW w:w="1693" w:type="dxa"/>
            <w:tcBorders>
              <w:top w:val="single" w:sz="4" w:space="0" w:color="A6A6A6"/>
              <w:left w:val="nil"/>
              <w:bottom w:val="single" w:sz="4" w:space="0" w:color="A6A6A6"/>
              <w:right w:val="nil"/>
            </w:tcBorders>
            <w:shd w:val="clear" w:color="auto" w:fill="auto"/>
            <w:vAlign w:val="center"/>
          </w:tcPr>
          <w:p w14:paraId="52F50481" w14:textId="0019E866" w:rsidR="00F70C85" w:rsidRPr="00E73799" w:rsidRDefault="00F70C85" w:rsidP="00F70C85">
            <w:pPr>
              <w:tabs>
                <w:tab w:val="left" w:pos="0"/>
                <w:tab w:val="left" w:pos="284"/>
              </w:tabs>
              <w:ind w:right="-90"/>
              <w:contextualSpacing/>
              <w:jc w:val="right"/>
              <w:rPr>
                <w:rFonts w:ascii="Arial" w:hAnsi="Arial" w:cs="Arial"/>
              </w:rPr>
            </w:pPr>
            <w:r w:rsidRPr="002974C7">
              <w:rPr>
                <w:rFonts w:ascii="Arial" w:hAnsi="Arial" w:cs="Arial"/>
                <w:i/>
                <w:iCs/>
              </w:rPr>
              <w:t>+</w:t>
            </w:r>
            <w:r>
              <w:rPr>
                <w:rFonts w:ascii="Arial" w:hAnsi="Arial" w:cs="Arial"/>
                <w:i/>
                <w:iCs/>
              </w:rPr>
              <w:t>0</w:t>
            </w:r>
            <w:r w:rsidR="00645FA8">
              <w:rPr>
                <w:rFonts w:ascii="Arial" w:hAnsi="Arial" w:cs="Arial"/>
                <w:i/>
                <w:iCs/>
              </w:rPr>
              <w:t>,</w:t>
            </w:r>
            <w:r>
              <w:rPr>
                <w:rFonts w:ascii="Arial" w:hAnsi="Arial" w:cs="Arial"/>
                <w:i/>
                <w:iCs/>
              </w:rPr>
              <w:t>5</w:t>
            </w:r>
            <w:r w:rsidRPr="002974C7">
              <w:rPr>
                <w:rFonts w:ascii="Arial" w:hAnsi="Arial" w:cs="Arial"/>
                <w:i/>
                <w:iCs/>
              </w:rPr>
              <w:t>%</w:t>
            </w:r>
          </w:p>
        </w:tc>
      </w:tr>
      <w:tr w:rsidR="00F70C85" w:rsidRPr="00765F8B" w14:paraId="5A3ECF66" w14:textId="77777777" w:rsidTr="006D3F1A">
        <w:trPr>
          <w:trHeight w:val="214"/>
        </w:trPr>
        <w:tc>
          <w:tcPr>
            <w:tcW w:w="5546" w:type="dxa"/>
            <w:tcBorders>
              <w:top w:val="single" w:sz="4" w:space="0" w:color="A6A6A6"/>
              <w:bottom w:val="single" w:sz="4" w:space="0" w:color="A6A6A6"/>
              <w:right w:val="nil"/>
            </w:tcBorders>
            <w:shd w:val="clear" w:color="auto" w:fill="auto"/>
            <w:vAlign w:val="center"/>
          </w:tcPr>
          <w:p w14:paraId="5A34BF04" w14:textId="132CE65A" w:rsidR="00F70C85" w:rsidRPr="00881976" w:rsidRDefault="00881976" w:rsidP="00881976">
            <w:pPr>
              <w:tabs>
                <w:tab w:val="left" w:pos="1968"/>
                <w:tab w:val="left" w:pos="2010"/>
                <w:tab w:val="left" w:pos="4047"/>
              </w:tabs>
              <w:ind w:left="-229" w:right="49" w:firstLine="121"/>
              <w:rPr>
                <w:rFonts w:ascii="Arial" w:hAnsi="Arial" w:cs="Arial"/>
                <w:bCs/>
                <w:i/>
              </w:rPr>
            </w:pPr>
            <w:r>
              <w:rPr>
                <w:rFonts w:ascii="Arial" w:hAnsi="Arial" w:cs="Arial"/>
                <w:bCs/>
                <w:i/>
              </w:rPr>
              <w:t xml:space="preserve"> </w:t>
            </w:r>
            <w:proofErr w:type="spellStart"/>
            <w:r w:rsidR="00F70C85" w:rsidRPr="00765F8B">
              <w:rPr>
                <w:rFonts w:ascii="Arial" w:hAnsi="Arial" w:cs="Arial"/>
                <w:bCs/>
                <w:i/>
              </w:rPr>
              <w:t>Έσοδ</w:t>
            </w:r>
            <w:proofErr w:type="spellEnd"/>
            <w:r w:rsidR="00F70C85" w:rsidRPr="00765F8B">
              <w:rPr>
                <w:rFonts w:ascii="Arial" w:hAnsi="Arial" w:cs="Arial"/>
                <w:bCs/>
                <w:i/>
              </w:rPr>
              <w:t>α από υπ</w:t>
            </w:r>
            <w:proofErr w:type="spellStart"/>
            <w:r w:rsidR="00F70C85" w:rsidRPr="00765F8B">
              <w:rPr>
                <w:rFonts w:ascii="Arial" w:hAnsi="Arial" w:cs="Arial"/>
                <w:bCs/>
                <w:i/>
              </w:rPr>
              <w:t>ηρεσίες</w:t>
            </w:r>
            <w:proofErr w:type="spellEnd"/>
            <w:r w:rsidR="00F70C85" w:rsidRPr="00765F8B">
              <w:rPr>
                <w:rFonts w:ascii="Arial" w:hAnsi="Arial" w:cs="Arial"/>
                <w:bCs/>
                <w:i/>
              </w:rPr>
              <w:t xml:space="preserve"> </w:t>
            </w:r>
            <w:proofErr w:type="spellStart"/>
            <w:r w:rsidR="00F70C85" w:rsidRPr="00765F8B">
              <w:rPr>
                <w:rFonts w:ascii="Arial" w:hAnsi="Arial" w:cs="Arial"/>
                <w:bCs/>
                <w:i/>
              </w:rPr>
              <w:t>κινητής</w:t>
            </w:r>
            <w:proofErr w:type="spellEnd"/>
          </w:p>
        </w:tc>
        <w:tc>
          <w:tcPr>
            <w:tcW w:w="1516" w:type="dxa"/>
            <w:tcBorders>
              <w:top w:val="single" w:sz="4" w:space="0" w:color="A6A6A6"/>
              <w:left w:val="nil"/>
              <w:bottom w:val="single" w:sz="4" w:space="0" w:color="A6A6A6"/>
              <w:right w:val="nil"/>
            </w:tcBorders>
            <w:shd w:val="clear" w:color="auto" w:fill="auto"/>
            <w:vAlign w:val="center"/>
          </w:tcPr>
          <w:p w14:paraId="3490DB17" w14:textId="6858A6D2"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243</w:t>
            </w:r>
            <w:r w:rsidR="00645FA8">
              <w:rPr>
                <w:rFonts w:ascii="Arial" w:hAnsi="Arial" w:cs="Arial"/>
                <w:color w:val="000000"/>
              </w:rPr>
              <w:t>,</w:t>
            </w:r>
            <w:r>
              <w:rPr>
                <w:rFonts w:ascii="Arial" w:hAnsi="Arial" w:cs="Arial"/>
                <w:color w:val="000000"/>
              </w:rPr>
              <w:t>3</w:t>
            </w:r>
          </w:p>
        </w:tc>
        <w:tc>
          <w:tcPr>
            <w:tcW w:w="1574" w:type="dxa"/>
            <w:tcBorders>
              <w:top w:val="single" w:sz="4" w:space="0" w:color="A6A6A6"/>
              <w:left w:val="nil"/>
              <w:bottom w:val="single" w:sz="4" w:space="0" w:color="A6A6A6"/>
              <w:right w:val="nil"/>
            </w:tcBorders>
            <w:shd w:val="clear" w:color="auto" w:fill="auto"/>
            <w:vAlign w:val="center"/>
          </w:tcPr>
          <w:p w14:paraId="3431C4A4" w14:textId="49435ADE"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235</w:t>
            </w:r>
            <w:r w:rsidR="00645FA8">
              <w:rPr>
                <w:rFonts w:ascii="Arial" w:hAnsi="Arial" w:cs="Arial"/>
                <w:color w:val="000000"/>
              </w:rPr>
              <w:t>,</w:t>
            </w:r>
            <w:r>
              <w:rPr>
                <w:rFonts w:ascii="Arial" w:hAnsi="Arial" w:cs="Arial"/>
                <w:color w:val="000000"/>
              </w:rPr>
              <w:t>6</w:t>
            </w:r>
          </w:p>
        </w:tc>
        <w:tc>
          <w:tcPr>
            <w:tcW w:w="1693" w:type="dxa"/>
            <w:tcBorders>
              <w:top w:val="single" w:sz="4" w:space="0" w:color="A6A6A6"/>
              <w:left w:val="nil"/>
              <w:bottom w:val="single" w:sz="4" w:space="0" w:color="A6A6A6"/>
              <w:right w:val="nil"/>
            </w:tcBorders>
            <w:shd w:val="clear" w:color="auto" w:fill="auto"/>
            <w:vAlign w:val="center"/>
          </w:tcPr>
          <w:p w14:paraId="7451A5C3" w14:textId="36D67209"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+3</w:t>
            </w:r>
            <w:r w:rsidR="00645FA8">
              <w:rPr>
                <w:rFonts w:ascii="Arial" w:hAnsi="Arial" w:cs="Arial"/>
                <w:color w:val="000000"/>
              </w:rPr>
              <w:t>,</w:t>
            </w:r>
            <w:r>
              <w:rPr>
                <w:rFonts w:ascii="Arial" w:hAnsi="Arial" w:cs="Arial"/>
                <w:color w:val="000000"/>
              </w:rPr>
              <w:t>3%</w:t>
            </w:r>
          </w:p>
        </w:tc>
      </w:tr>
      <w:tr w:rsidR="00F70C85" w:rsidRPr="00765F8B" w14:paraId="428B1153" w14:textId="77777777" w:rsidTr="006D3F1A">
        <w:trPr>
          <w:trHeight w:val="231"/>
        </w:trPr>
        <w:tc>
          <w:tcPr>
            <w:tcW w:w="5546" w:type="dxa"/>
            <w:tcBorders>
              <w:top w:val="single" w:sz="4" w:space="0" w:color="A6A6A6"/>
              <w:bottom w:val="single" w:sz="4" w:space="0" w:color="A6A6A6"/>
              <w:right w:val="nil"/>
            </w:tcBorders>
            <w:shd w:val="clear" w:color="auto" w:fill="auto"/>
            <w:vAlign w:val="bottom"/>
          </w:tcPr>
          <w:p w14:paraId="36A76B66" w14:textId="77777777" w:rsidR="00F70C85" w:rsidRPr="004B5F65" w:rsidRDefault="00F70C85" w:rsidP="00F70C85">
            <w:pPr>
              <w:tabs>
                <w:tab w:val="left" w:pos="0"/>
                <w:tab w:val="left" w:pos="284"/>
              </w:tabs>
              <w:ind w:right="-90"/>
              <w:contextualSpacing/>
              <w:jc w:val="both"/>
              <w:rPr>
                <w:rFonts w:ascii="Arial" w:hAnsi="Arial" w:cs="Arial"/>
              </w:rPr>
            </w:pPr>
            <w:proofErr w:type="spellStart"/>
            <w:r w:rsidRPr="00765F8B">
              <w:rPr>
                <w:rFonts w:ascii="Arial" w:hAnsi="Arial" w:cs="Arial"/>
                <w:bCs/>
                <w:i/>
              </w:rPr>
              <w:t>Έσοδ</w:t>
            </w:r>
            <w:proofErr w:type="spellEnd"/>
            <w:r w:rsidRPr="00765F8B">
              <w:rPr>
                <w:rFonts w:ascii="Arial" w:hAnsi="Arial" w:cs="Arial"/>
                <w:bCs/>
                <w:i/>
              </w:rPr>
              <w:t xml:space="preserve">α </w:t>
            </w:r>
            <w:proofErr w:type="spellStart"/>
            <w:r w:rsidRPr="00765F8B">
              <w:rPr>
                <w:rFonts w:ascii="Arial" w:hAnsi="Arial" w:cs="Arial"/>
                <w:bCs/>
                <w:i/>
              </w:rPr>
              <w:t>χονδρικής</w:t>
            </w:r>
            <w:proofErr w:type="spellEnd"/>
          </w:p>
        </w:tc>
        <w:tc>
          <w:tcPr>
            <w:tcW w:w="1516" w:type="dxa"/>
            <w:tcBorders>
              <w:top w:val="single" w:sz="4" w:space="0" w:color="A6A6A6"/>
              <w:left w:val="nil"/>
              <w:bottom w:val="single" w:sz="4" w:space="0" w:color="A6A6A6"/>
              <w:right w:val="nil"/>
            </w:tcBorders>
            <w:shd w:val="clear" w:color="auto" w:fill="auto"/>
            <w:vAlign w:val="center"/>
          </w:tcPr>
          <w:p w14:paraId="4FCFFEBF" w14:textId="75D43531"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149</w:t>
            </w:r>
            <w:r w:rsidR="00645FA8">
              <w:rPr>
                <w:rFonts w:ascii="Arial" w:hAnsi="Arial" w:cs="Arial"/>
                <w:color w:val="000000"/>
              </w:rPr>
              <w:t>,</w:t>
            </w:r>
            <w:r>
              <w:rPr>
                <w:rFonts w:ascii="Arial" w:hAnsi="Arial" w:cs="Arial"/>
                <w:color w:val="000000"/>
              </w:rPr>
              <w:t>0</w:t>
            </w:r>
          </w:p>
        </w:tc>
        <w:tc>
          <w:tcPr>
            <w:tcW w:w="1574" w:type="dxa"/>
            <w:tcBorders>
              <w:top w:val="single" w:sz="4" w:space="0" w:color="A6A6A6"/>
              <w:left w:val="nil"/>
              <w:bottom w:val="single" w:sz="4" w:space="0" w:color="A6A6A6"/>
              <w:right w:val="nil"/>
            </w:tcBorders>
            <w:shd w:val="clear" w:color="auto" w:fill="auto"/>
            <w:vAlign w:val="center"/>
          </w:tcPr>
          <w:p w14:paraId="796CC54B" w14:textId="2D656DF6"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124</w:t>
            </w:r>
            <w:r w:rsidR="00645FA8">
              <w:rPr>
                <w:rFonts w:ascii="Arial" w:hAnsi="Arial" w:cs="Arial"/>
                <w:color w:val="000000"/>
              </w:rPr>
              <w:t>,</w:t>
            </w:r>
            <w:r>
              <w:rPr>
                <w:rFonts w:ascii="Arial" w:hAnsi="Arial" w:cs="Arial"/>
                <w:color w:val="000000"/>
              </w:rPr>
              <w:t>7</w:t>
            </w:r>
          </w:p>
        </w:tc>
        <w:tc>
          <w:tcPr>
            <w:tcW w:w="1693" w:type="dxa"/>
            <w:tcBorders>
              <w:top w:val="single" w:sz="4" w:space="0" w:color="A6A6A6"/>
              <w:left w:val="nil"/>
              <w:bottom w:val="single" w:sz="4" w:space="0" w:color="A6A6A6"/>
              <w:right w:val="nil"/>
            </w:tcBorders>
            <w:shd w:val="clear" w:color="auto" w:fill="auto"/>
            <w:vAlign w:val="center"/>
          </w:tcPr>
          <w:p w14:paraId="5CD9BB44" w14:textId="3347D702"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+19</w:t>
            </w:r>
            <w:r w:rsidR="00645FA8">
              <w:rPr>
                <w:rFonts w:ascii="Arial" w:hAnsi="Arial" w:cs="Arial"/>
                <w:color w:val="000000"/>
              </w:rPr>
              <w:t>,</w:t>
            </w:r>
            <w:r>
              <w:rPr>
                <w:rFonts w:ascii="Arial" w:hAnsi="Arial" w:cs="Arial"/>
                <w:color w:val="000000"/>
              </w:rPr>
              <w:t>5%</w:t>
            </w:r>
          </w:p>
        </w:tc>
      </w:tr>
      <w:tr w:rsidR="00F70C85" w:rsidRPr="00765F8B" w14:paraId="40EB0E49" w14:textId="77777777" w:rsidTr="006D3F1A">
        <w:trPr>
          <w:trHeight w:val="222"/>
        </w:trPr>
        <w:tc>
          <w:tcPr>
            <w:tcW w:w="5546" w:type="dxa"/>
            <w:tcBorders>
              <w:top w:val="single" w:sz="4" w:space="0" w:color="A6A6A6"/>
              <w:bottom w:val="single" w:sz="4" w:space="0" w:color="A6A6A6"/>
              <w:right w:val="nil"/>
            </w:tcBorders>
            <w:shd w:val="clear" w:color="auto" w:fill="auto"/>
            <w:vAlign w:val="center"/>
          </w:tcPr>
          <w:p w14:paraId="6C2478CA" w14:textId="77777777" w:rsidR="00F70C85" w:rsidRPr="004B5F65" w:rsidRDefault="00F70C85" w:rsidP="00F70C85">
            <w:pPr>
              <w:tabs>
                <w:tab w:val="left" w:pos="0"/>
                <w:tab w:val="left" w:pos="284"/>
              </w:tabs>
              <w:ind w:right="-90"/>
              <w:contextualSpacing/>
              <w:rPr>
                <w:rFonts w:ascii="Arial" w:hAnsi="Arial" w:cs="Arial"/>
              </w:rPr>
            </w:pPr>
            <w:proofErr w:type="spellStart"/>
            <w:r w:rsidRPr="00765F8B">
              <w:rPr>
                <w:rFonts w:ascii="Arial" w:hAnsi="Arial" w:cs="Arial"/>
                <w:bCs/>
                <w:i/>
              </w:rPr>
              <w:t>Λοι</w:t>
            </w:r>
            <w:proofErr w:type="spellEnd"/>
            <w:r w:rsidRPr="00765F8B">
              <w:rPr>
                <w:rFonts w:ascii="Arial" w:hAnsi="Arial" w:cs="Arial"/>
                <w:bCs/>
                <w:i/>
              </w:rPr>
              <w:t xml:space="preserve">πά </w:t>
            </w:r>
            <w:proofErr w:type="spellStart"/>
            <w:r w:rsidRPr="00765F8B">
              <w:rPr>
                <w:rFonts w:ascii="Arial" w:hAnsi="Arial" w:cs="Arial"/>
                <w:bCs/>
                <w:i/>
              </w:rPr>
              <w:t>Έσοδ</w:t>
            </w:r>
            <w:proofErr w:type="spellEnd"/>
            <w:r w:rsidRPr="00765F8B">
              <w:rPr>
                <w:rFonts w:ascii="Arial" w:hAnsi="Arial" w:cs="Arial"/>
                <w:bCs/>
                <w:i/>
              </w:rPr>
              <w:t>α</w:t>
            </w:r>
          </w:p>
        </w:tc>
        <w:tc>
          <w:tcPr>
            <w:tcW w:w="1516" w:type="dxa"/>
            <w:tcBorders>
              <w:top w:val="single" w:sz="4" w:space="0" w:color="A6A6A6"/>
              <w:left w:val="nil"/>
              <w:bottom w:val="single" w:sz="4" w:space="0" w:color="A6A6A6"/>
              <w:right w:val="nil"/>
            </w:tcBorders>
            <w:shd w:val="clear" w:color="auto" w:fill="auto"/>
            <w:vAlign w:val="center"/>
          </w:tcPr>
          <w:p w14:paraId="4E3ABCD7" w14:textId="1873CC11"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190</w:t>
            </w:r>
            <w:r w:rsidR="00645FA8">
              <w:rPr>
                <w:rFonts w:ascii="Arial" w:hAnsi="Arial" w:cs="Arial"/>
                <w:color w:val="000000"/>
              </w:rPr>
              <w:t>,</w:t>
            </w:r>
            <w:r>
              <w:rPr>
                <w:rFonts w:ascii="Arial" w:hAnsi="Arial" w:cs="Arial"/>
                <w:color w:val="000000"/>
              </w:rPr>
              <w:t>9</w:t>
            </w:r>
          </w:p>
        </w:tc>
        <w:tc>
          <w:tcPr>
            <w:tcW w:w="1574" w:type="dxa"/>
            <w:tcBorders>
              <w:top w:val="single" w:sz="4" w:space="0" w:color="A6A6A6"/>
              <w:left w:val="nil"/>
              <w:bottom w:val="single" w:sz="4" w:space="0" w:color="A6A6A6"/>
              <w:right w:val="nil"/>
            </w:tcBorders>
            <w:shd w:val="clear" w:color="auto" w:fill="auto"/>
            <w:vAlign w:val="center"/>
          </w:tcPr>
          <w:p w14:paraId="3E6B6DD4" w14:textId="18F8372D"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146</w:t>
            </w:r>
            <w:r w:rsidR="00645FA8">
              <w:rPr>
                <w:rFonts w:ascii="Arial" w:hAnsi="Arial" w:cs="Arial"/>
                <w:color w:val="000000"/>
              </w:rPr>
              <w:t>,</w:t>
            </w:r>
            <w:r>
              <w:rPr>
                <w:rFonts w:ascii="Arial" w:hAnsi="Arial" w:cs="Arial"/>
                <w:color w:val="000000"/>
              </w:rPr>
              <w:t>7</w:t>
            </w:r>
          </w:p>
        </w:tc>
        <w:tc>
          <w:tcPr>
            <w:tcW w:w="1693" w:type="dxa"/>
            <w:tcBorders>
              <w:top w:val="single" w:sz="4" w:space="0" w:color="A6A6A6"/>
              <w:left w:val="nil"/>
              <w:bottom w:val="single" w:sz="4" w:space="0" w:color="A6A6A6"/>
              <w:right w:val="nil"/>
            </w:tcBorders>
            <w:shd w:val="clear" w:color="auto" w:fill="auto"/>
            <w:vAlign w:val="center"/>
          </w:tcPr>
          <w:p w14:paraId="3A61432B" w14:textId="3BB9A735" w:rsidR="00F70C85" w:rsidRPr="004B5F65" w:rsidRDefault="00F70C85" w:rsidP="00F70C85">
            <w:pPr>
              <w:tabs>
                <w:tab w:val="left" w:pos="0"/>
                <w:tab w:val="left" w:pos="284"/>
              </w:tabs>
              <w:ind w:right="-90"/>
              <w:contextualSpacing/>
              <w:jc w:val="right"/>
              <w:rPr>
                <w:rFonts w:ascii="Arial" w:hAnsi="Arial" w:cs="Arial"/>
                <w:color w:val="FF0000"/>
              </w:rPr>
            </w:pPr>
            <w:r>
              <w:rPr>
                <w:rFonts w:ascii="Arial" w:hAnsi="Arial" w:cs="Arial"/>
                <w:color w:val="000000"/>
              </w:rPr>
              <w:t>+30</w:t>
            </w:r>
            <w:r w:rsidR="00645FA8">
              <w:rPr>
                <w:rFonts w:ascii="Arial" w:hAnsi="Arial" w:cs="Arial"/>
                <w:color w:val="000000"/>
              </w:rPr>
              <w:t>,</w:t>
            </w:r>
            <w:r>
              <w:rPr>
                <w:rFonts w:ascii="Arial" w:hAnsi="Arial" w:cs="Arial"/>
                <w:color w:val="000000"/>
              </w:rPr>
              <w:t>1%</w:t>
            </w:r>
          </w:p>
        </w:tc>
      </w:tr>
      <w:tr w:rsidR="00F70C85" w:rsidRPr="00765F8B" w14:paraId="5CD7CF9A" w14:textId="77777777" w:rsidTr="006D3F1A">
        <w:trPr>
          <w:trHeight w:val="231"/>
        </w:trPr>
        <w:tc>
          <w:tcPr>
            <w:tcW w:w="5546" w:type="dxa"/>
            <w:tcBorders>
              <w:top w:val="single" w:sz="4" w:space="0" w:color="A6A6A6"/>
              <w:bottom w:val="single" w:sz="4" w:space="0" w:color="A6A6A6"/>
              <w:right w:val="nil"/>
            </w:tcBorders>
            <w:shd w:val="clear" w:color="auto" w:fill="F2F2F2"/>
            <w:vAlign w:val="center"/>
          </w:tcPr>
          <w:p w14:paraId="148FD57F" w14:textId="77777777" w:rsidR="00F70C85" w:rsidRPr="004B5F65" w:rsidRDefault="00F70C85" w:rsidP="00F70C85">
            <w:pPr>
              <w:tabs>
                <w:tab w:val="left" w:pos="0"/>
                <w:tab w:val="left" w:pos="284"/>
              </w:tabs>
              <w:ind w:right="-90"/>
              <w:contextualSpacing/>
              <w:jc w:val="both"/>
              <w:rPr>
                <w:rFonts w:ascii="Arial" w:hAnsi="Arial" w:cs="Arial"/>
                <w:b/>
              </w:rPr>
            </w:pPr>
            <w:proofErr w:type="spellStart"/>
            <w:r w:rsidRPr="00765F8B">
              <w:rPr>
                <w:rFonts w:ascii="Arial" w:hAnsi="Arial" w:cs="Arial"/>
                <w:b/>
              </w:rPr>
              <w:t>Προσ</w:t>
            </w:r>
            <w:proofErr w:type="spellEnd"/>
            <w:r w:rsidRPr="00765F8B">
              <w:rPr>
                <w:rFonts w:ascii="Arial" w:hAnsi="Arial" w:cs="Arial"/>
                <w:b/>
              </w:rPr>
              <w:t>αρμοσμένο EBITDA (AL)</w:t>
            </w:r>
          </w:p>
        </w:tc>
        <w:tc>
          <w:tcPr>
            <w:tcW w:w="1516" w:type="dxa"/>
            <w:tcBorders>
              <w:top w:val="single" w:sz="4" w:space="0" w:color="A6A6A6"/>
              <w:left w:val="nil"/>
              <w:bottom w:val="single" w:sz="4" w:space="0" w:color="A6A6A6"/>
              <w:right w:val="nil"/>
            </w:tcBorders>
            <w:shd w:val="clear" w:color="auto" w:fill="F2F2F2"/>
            <w:vAlign w:val="center"/>
          </w:tcPr>
          <w:p w14:paraId="6CFE2DD8" w14:textId="16B81DEB" w:rsidR="00F70C85" w:rsidRPr="004B5F65" w:rsidRDefault="00F70C85" w:rsidP="00F70C85">
            <w:pPr>
              <w:tabs>
                <w:tab w:val="left" w:pos="0"/>
                <w:tab w:val="left" w:pos="284"/>
              </w:tabs>
              <w:ind w:right="-90"/>
              <w:contextualSpacing/>
              <w:jc w:val="right"/>
              <w:rPr>
                <w:rFonts w:ascii="Arial" w:hAnsi="Arial" w:cs="Arial"/>
                <w:b/>
                <w:color w:val="FF0000"/>
              </w:rPr>
            </w:pPr>
            <w:r>
              <w:rPr>
                <w:rFonts w:ascii="Arial" w:hAnsi="Arial" w:cs="Arial"/>
                <w:b/>
                <w:bCs/>
                <w:color w:val="000000"/>
              </w:rPr>
              <w:t>323</w:t>
            </w:r>
            <w:r w:rsidR="00645FA8">
              <w:rPr>
                <w:rFonts w:ascii="Arial" w:hAnsi="Arial" w:cs="Arial"/>
                <w:b/>
                <w:bCs/>
                <w:color w:val="000000"/>
              </w:rPr>
              <w:t>,</w:t>
            </w:r>
            <w:r>
              <w:rPr>
                <w:rFonts w:ascii="Arial" w:hAnsi="Arial" w:cs="Arial"/>
                <w:b/>
                <w:bCs/>
                <w:color w:val="000000"/>
              </w:rPr>
              <w:t xml:space="preserve">2 </w:t>
            </w:r>
          </w:p>
        </w:tc>
        <w:tc>
          <w:tcPr>
            <w:tcW w:w="1574" w:type="dxa"/>
            <w:tcBorders>
              <w:top w:val="single" w:sz="4" w:space="0" w:color="A6A6A6"/>
              <w:left w:val="nil"/>
              <w:bottom w:val="single" w:sz="4" w:space="0" w:color="A6A6A6"/>
              <w:right w:val="nil"/>
            </w:tcBorders>
            <w:shd w:val="clear" w:color="auto" w:fill="F2F2F2"/>
            <w:vAlign w:val="center"/>
          </w:tcPr>
          <w:p w14:paraId="6E31A6F6" w14:textId="00EFAA7F" w:rsidR="00F70C85" w:rsidRPr="004B5F65" w:rsidRDefault="00F70C85" w:rsidP="00F70C85">
            <w:pPr>
              <w:tabs>
                <w:tab w:val="left" w:pos="0"/>
                <w:tab w:val="left" w:pos="284"/>
              </w:tabs>
              <w:ind w:right="-90"/>
              <w:contextualSpacing/>
              <w:jc w:val="right"/>
              <w:rPr>
                <w:rFonts w:ascii="Arial" w:hAnsi="Arial" w:cs="Arial"/>
                <w:b/>
                <w:color w:val="FF0000"/>
              </w:rPr>
            </w:pPr>
            <w:r>
              <w:rPr>
                <w:rFonts w:ascii="Arial" w:hAnsi="Arial" w:cs="Arial"/>
                <w:b/>
                <w:bCs/>
                <w:color w:val="000000"/>
              </w:rPr>
              <w:t>318</w:t>
            </w:r>
            <w:r w:rsidR="00645FA8">
              <w:rPr>
                <w:rFonts w:ascii="Arial" w:hAnsi="Arial" w:cs="Arial"/>
                <w:b/>
                <w:bCs/>
                <w:color w:val="000000"/>
              </w:rPr>
              <w:t>,</w:t>
            </w:r>
            <w:r>
              <w:rPr>
                <w:rFonts w:ascii="Arial" w:hAnsi="Arial" w:cs="Arial"/>
                <w:b/>
                <w:bCs/>
                <w:color w:val="000000"/>
              </w:rPr>
              <w:t xml:space="preserve">5 </w:t>
            </w:r>
          </w:p>
        </w:tc>
        <w:tc>
          <w:tcPr>
            <w:tcW w:w="1693" w:type="dxa"/>
            <w:tcBorders>
              <w:top w:val="single" w:sz="4" w:space="0" w:color="A6A6A6"/>
              <w:left w:val="nil"/>
              <w:bottom w:val="single" w:sz="4" w:space="0" w:color="A6A6A6"/>
              <w:right w:val="nil"/>
            </w:tcBorders>
            <w:shd w:val="clear" w:color="auto" w:fill="F2F2F2"/>
            <w:vAlign w:val="center"/>
          </w:tcPr>
          <w:p w14:paraId="01DF1000" w14:textId="2F3E14A6" w:rsidR="00F70C85" w:rsidRPr="004B5F65" w:rsidRDefault="00F70C85" w:rsidP="00F70C85">
            <w:pPr>
              <w:tabs>
                <w:tab w:val="left" w:pos="0"/>
                <w:tab w:val="left" w:pos="284"/>
              </w:tabs>
              <w:ind w:right="-90"/>
              <w:contextualSpacing/>
              <w:jc w:val="right"/>
              <w:rPr>
                <w:rFonts w:ascii="Arial" w:hAnsi="Arial" w:cs="Arial"/>
                <w:b/>
                <w:color w:val="FF0000"/>
              </w:rPr>
            </w:pPr>
            <w:r>
              <w:rPr>
                <w:rFonts w:ascii="Arial" w:hAnsi="Arial" w:cs="Arial"/>
                <w:b/>
                <w:color w:val="000000"/>
              </w:rPr>
              <w:t>+1</w:t>
            </w:r>
            <w:r w:rsidR="00645FA8">
              <w:rPr>
                <w:rFonts w:ascii="Arial" w:hAnsi="Arial" w:cs="Arial"/>
                <w:b/>
                <w:color w:val="000000"/>
              </w:rPr>
              <w:t>,</w:t>
            </w:r>
            <w:r>
              <w:rPr>
                <w:rFonts w:ascii="Arial" w:hAnsi="Arial" w:cs="Arial"/>
                <w:b/>
                <w:bCs/>
                <w:color w:val="000000"/>
              </w:rPr>
              <w:t>5</w:t>
            </w:r>
            <w:r>
              <w:rPr>
                <w:rFonts w:ascii="Arial" w:hAnsi="Arial" w:cs="Arial"/>
                <w:b/>
                <w:color w:val="000000"/>
              </w:rPr>
              <w:t>%</w:t>
            </w:r>
          </w:p>
        </w:tc>
      </w:tr>
      <w:tr w:rsidR="00F70C85" w:rsidRPr="00765F8B" w14:paraId="692F930D" w14:textId="77777777" w:rsidTr="006D3F1A">
        <w:trPr>
          <w:trHeight w:val="231"/>
        </w:trPr>
        <w:tc>
          <w:tcPr>
            <w:tcW w:w="5546" w:type="dxa"/>
            <w:tcBorders>
              <w:top w:val="single" w:sz="4" w:space="0" w:color="A6A6A6"/>
              <w:bottom w:val="single" w:sz="2" w:space="0" w:color="00A5E3"/>
              <w:right w:val="nil"/>
            </w:tcBorders>
            <w:shd w:val="clear" w:color="auto" w:fill="F2F2F2"/>
            <w:vAlign w:val="center"/>
          </w:tcPr>
          <w:p w14:paraId="5E442966" w14:textId="77777777" w:rsidR="00F70C85" w:rsidRPr="004B5F65" w:rsidRDefault="00F70C85" w:rsidP="00F70C85">
            <w:pPr>
              <w:tabs>
                <w:tab w:val="left" w:pos="0"/>
                <w:tab w:val="left" w:pos="284"/>
              </w:tabs>
              <w:ind w:right="-90"/>
              <w:contextualSpacing/>
              <w:jc w:val="right"/>
              <w:rPr>
                <w:rFonts w:ascii="Arial" w:hAnsi="Arial" w:cs="Arial"/>
                <w:b/>
              </w:rPr>
            </w:pPr>
            <w:proofErr w:type="spellStart"/>
            <w:r w:rsidRPr="00765F8B">
              <w:rPr>
                <w:rFonts w:ascii="Arial" w:hAnsi="Arial" w:cs="Arial"/>
                <w:b/>
                <w:i/>
              </w:rPr>
              <w:t>Περιθώριο</w:t>
            </w:r>
            <w:proofErr w:type="spellEnd"/>
            <w:r w:rsidRPr="00765F8B">
              <w:rPr>
                <w:rFonts w:ascii="Arial" w:hAnsi="Arial" w:cs="Arial"/>
                <w:b/>
                <w:i/>
              </w:rPr>
              <w:t xml:space="preserve"> %</w:t>
            </w:r>
          </w:p>
        </w:tc>
        <w:tc>
          <w:tcPr>
            <w:tcW w:w="1516" w:type="dxa"/>
            <w:tcBorders>
              <w:top w:val="single" w:sz="4" w:space="0" w:color="A6A6A6"/>
              <w:left w:val="nil"/>
              <w:bottom w:val="single" w:sz="2" w:space="0" w:color="00A5E3"/>
              <w:right w:val="nil"/>
            </w:tcBorders>
            <w:shd w:val="clear" w:color="auto" w:fill="F2F2F2"/>
            <w:vAlign w:val="center"/>
          </w:tcPr>
          <w:p w14:paraId="77F521D1" w14:textId="66AA0A49" w:rsidR="00F70C85" w:rsidRPr="004B5F65" w:rsidRDefault="00F70C85" w:rsidP="00F70C85">
            <w:pPr>
              <w:tabs>
                <w:tab w:val="left" w:pos="0"/>
                <w:tab w:val="left" w:pos="284"/>
              </w:tabs>
              <w:ind w:right="-90"/>
              <w:contextualSpacing/>
              <w:jc w:val="right"/>
              <w:rPr>
                <w:rFonts w:ascii="Arial" w:hAnsi="Arial" w:cs="Arial"/>
                <w:b/>
                <w:color w:val="FF0000"/>
              </w:rPr>
            </w:pPr>
            <w:r>
              <w:rPr>
                <w:rFonts w:ascii="Arial" w:hAnsi="Arial" w:cs="Arial"/>
                <w:b/>
                <w:i/>
                <w:color w:val="000000"/>
              </w:rPr>
              <w:t>39</w:t>
            </w:r>
            <w:r w:rsidR="00645FA8">
              <w:rPr>
                <w:rFonts w:ascii="Arial" w:hAnsi="Arial" w:cs="Arial"/>
                <w:b/>
                <w:i/>
                <w:color w:val="000000"/>
              </w:rPr>
              <w:t>,</w:t>
            </w:r>
            <w:r>
              <w:rPr>
                <w:rFonts w:ascii="Arial" w:hAnsi="Arial" w:cs="Arial"/>
                <w:b/>
                <w:bCs/>
                <w:i/>
                <w:iCs/>
                <w:color w:val="000000"/>
              </w:rPr>
              <w:t>8</w:t>
            </w:r>
            <w:r>
              <w:rPr>
                <w:rFonts w:ascii="Arial" w:hAnsi="Arial" w:cs="Arial"/>
                <w:b/>
                <w:i/>
                <w:color w:val="000000"/>
              </w:rPr>
              <w:t>%</w:t>
            </w:r>
          </w:p>
        </w:tc>
        <w:tc>
          <w:tcPr>
            <w:tcW w:w="1574" w:type="dxa"/>
            <w:tcBorders>
              <w:top w:val="single" w:sz="4" w:space="0" w:color="A6A6A6"/>
              <w:left w:val="nil"/>
              <w:bottom w:val="single" w:sz="2" w:space="0" w:color="00A5E3"/>
              <w:right w:val="nil"/>
            </w:tcBorders>
            <w:shd w:val="clear" w:color="auto" w:fill="F2F2F2"/>
            <w:vAlign w:val="center"/>
          </w:tcPr>
          <w:p w14:paraId="121F411F" w14:textId="1A7E5EF8" w:rsidR="00F70C85" w:rsidRPr="004B5F65" w:rsidRDefault="00F70C85" w:rsidP="00F70C85">
            <w:pPr>
              <w:tabs>
                <w:tab w:val="left" w:pos="0"/>
                <w:tab w:val="left" w:pos="284"/>
              </w:tabs>
              <w:ind w:right="-90"/>
              <w:contextualSpacing/>
              <w:jc w:val="right"/>
              <w:rPr>
                <w:rFonts w:ascii="Arial" w:hAnsi="Arial" w:cs="Arial"/>
                <w:b/>
                <w:color w:val="FF0000"/>
              </w:rPr>
            </w:pPr>
            <w:r>
              <w:rPr>
                <w:rFonts w:ascii="Arial" w:hAnsi="Arial" w:cs="Arial"/>
                <w:b/>
                <w:bCs/>
                <w:i/>
                <w:iCs/>
                <w:color w:val="000000"/>
              </w:rPr>
              <w:t>43</w:t>
            </w:r>
            <w:r w:rsidR="00645FA8">
              <w:rPr>
                <w:rFonts w:ascii="Arial" w:hAnsi="Arial" w:cs="Arial"/>
                <w:b/>
                <w:bCs/>
                <w:i/>
                <w:iCs/>
                <w:color w:val="000000"/>
              </w:rPr>
              <w:t>,</w:t>
            </w:r>
            <w:r>
              <w:rPr>
                <w:rFonts w:ascii="Arial" w:hAnsi="Arial" w:cs="Arial"/>
                <w:b/>
                <w:bCs/>
                <w:i/>
                <w:iCs/>
                <w:color w:val="000000"/>
              </w:rPr>
              <w:t>3%</w:t>
            </w:r>
          </w:p>
        </w:tc>
        <w:tc>
          <w:tcPr>
            <w:tcW w:w="1693" w:type="dxa"/>
            <w:tcBorders>
              <w:top w:val="single" w:sz="4" w:space="0" w:color="A6A6A6"/>
              <w:left w:val="nil"/>
              <w:bottom w:val="single" w:sz="2" w:space="0" w:color="00A5E3"/>
              <w:right w:val="nil"/>
            </w:tcBorders>
            <w:shd w:val="clear" w:color="auto" w:fill="F2F2F2"/>
            <w:vAlign w:val="center"/>
          </w:tcPr>
          <w:p w14:paraId="5411EED8" w14:textId="5B15E004" w:rsidR="00F70C85" w:rsidRPr="00F86F82" w:rsidRDefault="00F70C85" w:rsidP="00F70C85">
            <w:pPr>
              <w:tabs>
                <w:tab w:val="left" w:pos="0"/>
                <w:tab w:val="left" w:pos="284"/>
              </w:tabs>
              <w:ind w:right="-90"/>
              <w:contextualSpacing/>
              <w:jc w:val="right"/>
              <w:rPr>
                <w:rFonts w:ascii="Arial" w:hAnsi="Arial" w:cs="Arial"/>
                <w:b/>
                <w:color w:val="FF0000"/>
                <w:lang w:val="el-GR"/>
              </w:rPr>
            </w:pPr>
            <w:r>
              <w:rPr>
                <w:rFonts w:ascii="Arial" w:hAnsi="Arial" w:cs="Arial"/>
                <w:b/>
                <w:bCs/>
                <w:i/>
                <w:iCs/>
                <w:color w:val="000000"/>
              </w:rPr>
              <w:t>-3</w:t>
            </w:r>
            <w:r w:rsidR="00645FA8">
              <w:rPr>
                <w:rFonts w:ascii="Arial" w:hAnsi="Arial" w:cs="Arial"/>
                <w:b/>
                <w:bCs/>
                <w:i/>
                <w:iCs/>
                <w:color w:val="000000"/>
              </w:rPr>
              <w:t>,</w:t>
            </w:r>
            <w:r>
              <w:rPr>
                <w:rFonts w:ascii="Arial" w:hAnsi="Arial" w:cs="Arial"/>
                <w:b/>
                <w:bCs/>
                <w:i/>
                <w:iCs/>
                <w:color w:val="000000"/>
              </w:rPr>
              <w:t>5</w:t>
            </w:r>
            <w:proofErr w:type="spellStart"/>
            <w:r w:rsidR="00F86F82">
              <w:rPr>
                <w:rFonts w:ascii="Arial" w:hAnsi="Arial" w:cs="Arial"/>
                <w:b/>
                <w:bCs/>
                <w:i/>
                <w:iCs/>
                <w:color w:val="000000"/>
                <w:lang w:val="el-GR"/>
              </w:rPr>
              <w:t>μον</w:t>
            </w:r>
            <w:proofErr w:type="spellEnd"/>
          </w:p>
        </w:tc>
      </w:tr>
      <w:bookmarkEnd w:id="0"/>
    </w:tbl>
    <w:p w14:paraId="61294C96" w14:textId="77777777" w:rsidR="009E285A" w:rsidRDefault="009E285A" w:rsidP="009E285A">
      <w:pPr>
        <w:widowControl w:val="0"/>
        <w:tabs>
          <w:tab w:val="left" w:pos="1402"/>
        </w:tabs>
        <w:autoSpaceDE w:val="0"/>
        <w:autoSpaceDN w:val="0"/>
        <w:adjustRightInd w:val="0"/>
        <w:jc w:val="both"/>
        <w:rPr>
          <w:rFonts w:ascii="Arial" w:hAnsi="Arial" w:cs="Arial"/>
        </w:rPr>
      </w:pPr>
    </w:p>
    <w:p w14:paraId="086C01CB" w14:textId="3EC60A10" w:rsidR="009E285A" w:rsidRPr="006647BE"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t>Στην Ελλάδα, τα έσοδα ανήλθαν στα €8</w:t>
      </w:r>
      <w:r w:rsidR="00B07C73" w:rsidRPr="006647BE">
        <w:rPr>
          <w:rFonts w:ascii="Arial" w:eastAsia="Times New Roman" w:hAnsi="Arial" w:cs="Arial"/>
          <w:szCs w:val="20"/>
        </w:rPr>
        <w:t xml:space="preserve">12,3 </w:t>
      </w:r>
      <w:r w:rsidRPr="006647BE">
        <w:rPr>
          <w:rFonts w:ascii="Arial" w:eastAsia="Times New Roman" w:hAnsi="Arial" w:cs="Arial"/>
          <w:szCs w:val="20"/>
        </w:rPr>
        <w:t>εκατ</w:t>
      </w:r>
      <w:r w:rsidR="004B3648" w:rsidRPr="006647BE">
        <w:rPr>
          <w:rFonts w:ascii="Arial" w:eastAsia="Times New Roman" w:hAnsi="Arial" w:cs="Arial"/>
          <w:szCs w:val="20"/>
        </w:rPr>
        <w:t>.</w:t>
      </w:r>
      <w:r w:rsidRPr="006647BE">
        <w:rPr>
          <w:rFonts w:ascii="Arial" w:eastAsia="Times New Roman" w:hAnsi="Arial" w:cs="Arial"/>
          <w:szCs w:val="20"/>
        </w:rPr>
        <w:t xml:space="preserve"> καταγράφοντας ισχυρή αύξηση </w:t>
      </w:r>
      <w:r w:rsidR="00B07C73" w:rsidRPr="006647BE">
        <w:rPr>
          <w:rFonts w:ascii="Arial" w:eastAsia="Times New Roman" w:hAnsi="Arial" w:cs="Arial"/>
          <w:szCs w:val="20"/>
        </w:rPr>
        <w:t>10,3</w:t>
      </w:r>
      <w:r w:rsidRPr="006647BE">
        <w:rPr>
          <w:rFonts w:ascii="Arial" w:eastAsia="Times New Roman" w:hAnsi="Arial" w:cs="Arial"/>
          <w:szCs w:val="20"/>
        </w:rPr>
        <w:t>% σε ετήσια βάση</w:t>
      </w:r>
      <w:r w:rsidR="00543927" w:rsidRPr="006647BE">
        <w:rPr>
          <w:rFonts w:ascii="Arial" w:eastAsia="Times New Roman" w:hAnsi="Arial" w:cs="Arial"/>
          <w:szCs w:val="20"/>
        </w:rPr>
        <w:t xml:space="preserve">. </w:t>
      </w:r>
      <w:r w:rsidR="00543927" w:rsidRPr="006D3D91">
        <w:rPr>
          <w:rFonts w:ascii="Arial" w:eastAsia="Times New Roman" w:hAnsi="Arial" w:cs="Arial"/>
          <w:szCs w:val="20"/>
        </w:rPr>
        <w:t>Η αύξηση των εσόδων αντανακλά τη θετική δυναμική από υπηρεσίες λιανικής,</w:t>
      </w:r>
      <w:r w:rsidR="001B7009" w:rsidRPr="006D3D91">
        <w:rPr>
          <w:rFonts w:ascii="Arial" w:eastAsia="Times New Roman" w:hAnsi="Arial" w:cs="Arial"/>
          <w:szCs w:val="20"/>
        </w:rPr>
        <w:t xml:space="preserve"> </w:t>
      </w:r>
      <w:r w:rsidR="00543927" w:rsidRPr="006D3D91">
        <w:rPr>
          <w:rFonts w:ascii="Arial" w:eastAsia="Times New Roman" w:hAnsi="Arial" w:cs="Arial"/>
          <w:szCs w:val="20"/>
        </w:rPr>
        <w:t>υποστηριζόμενη από τις υπηρεσίες κινητής, ενώ τα έσοδα</w:t>
      </w:r>
      <w:r w:rsidR="00E41266" w:rsidRPr="006D3D91">
        <w:rPr>
          <w:rFonts w:ascii="Arial" w:eastAsia="Times New Roman" w:hAnsi="Arial" w:cs="Arial"/>
          <w:szCs w:val="20"/>
        </w:rPr>
        <w:t xml:space="preserve"> από </w:t>
      </w:r>
      <w:r w:rsidR="00E41266" w:rsidRPr="00733755">
        <w:rPr>
          <w:rFonts w:ascii="Arial" w:eastAsia="Times New Roman" w:hAnsi="Arial" w:cs="Arial"/>
          <w:szCs w:val="20"/>
          <w:lang w:val="en-US"/>
        </w:rPr>
        <w:t>ICT</w:t>
      </w:r>
      <w:r w:rsidR="00E41266" w:rsidRPr="006D3D91">
        <w:rPr>
          <w:rFonts w:ascii="Arial" w:eastAsia="Times New Roman" w:hAnsi="Arial" w:cs="Arial"/>
          <w:szCs w:val="20"/>
        </w:rPr>
        <w:t>,</w:t>
      </w:r>
      <w:r w:rsidR="00543927" w:rsidRPr="006D3D91">
        <w:rPr>
          <w:rFonts w:ascii="Arial" w:eastAsia="Times New Roman" w:hAnsi="Arial" w:cs="Arial"/>
          <w:szCs w:val="20"/>
        </w:rPr>
        <w:t xml:space="preserve"> χαμηλ</w:t>
      </w:r>
      <w:r w:rsidR="006D3D91">
        <w:rPr>
          <w:rFonts w:ascii="Arial" w:eastAsia="Times New Roman" w:hAnsi="Arial" w:cs="Arial"/>
          <w:szCs w:val="20"/>
        </w:rPr>
        <w:t>ότερου</w:t>
      </w:r>
      <w:r w:rsidR="00E41266" w:rsidRPr="006D3D91">
        <w:rPr>
          <w:rFonts w:ascii="Arial" w:eastAsia="Times New Roman" w:hAnsi="Arial" w:cs="Arial"/>
          <w:szCs w:val="20"/>
        </w:rPr>
        <w:t xml:space="preserve"> </w:t>
      </w:r>
      <w:r w:rsidR="00543927" w:rsidRPr="006D3D91">
        <w:rPr>
          <w:rFonts w:ascii="Arial" w:eastAsia="Times New Roman" w:hAnsi="Arial" w:cs="Arial"/>
          <w:szCs w:val="20"/>
        </w:rPr>
        <w:t>ωστόσο περιθωρίου κέρδους</w:t>
      </w:r>
      <w:r w:rsidR="00E41266" w:rsidRPr="006D3D91">
        <w:rPr>
          <w:rFonts w:ascii="Arial" w:eastAsia="Times New Roman" w:hAnsi="Arial" w:cs="Arial"/>
          <w:szCs w:val="20"/>
        </w:rPr>
        <w:t>,</w:t>
      </w:r>
      <w:r w:rsidR="00543927" w:rsidRPr="006D3D91">
        <w:rPr>
          <w:rFonts w:ascii="Arial" w:eastAsia="Times New Roman" w:hAnsi="Arial" w:cs="Arial"/>
          <w:szCs w:val="20"/>
        </w:rPr>
        <w:t xml:space="preserve"> και διεθνούς χονδρικής αυξήθηκαν σημαντικά στο τρίμηνο.</w:t>
      </w:r>
      <w:r w:rsidR="00892239" w:rsidRPr="006D3D91">
        <w:rPr>
          <w:rFonts w:ascii="Arial" w:eastAsia="Times New Roman" w:hAnsi="Arial" w:cs="Arial"/>
          <w:szCs w:val="20"/>
        </w:rPr>
        <w:t xml:space="preserve"> </w:t>
      </w:r>
      <w:r w:rsidR="00892239" w:rsidRPr="006647BE">
        <w:rPr>
          <w:rFonts w:ascii="Arial" w:eastAsia="Times New Roman" w:hAnsi="Arial" w:cs="Arial"/>
          <w:szCs w:val="20"/>
        </w:rPr>
        <w:t xml:space="preserve">Τα έσοδα από </w:t>
      </w:r>
      <w:proofErr w:type="spellStart"/>
      <w:r w:rsidR="00892239" w:rsidRPr="006647BE">
        <w:rPr>
          <w:rFonts w:ascii="Arial" w:eastAsia="Times New Roman" w:hAnsi="Arial" w:cs="Arial"/>
          <w:szCs w:val="20"/>
        </w:rPr>
        <w:t>ευρυζωνικές</w:t>
      </w:r>
      <w:proofErr w:type="spellEnd"/>
      <w:r w:rsidR="00892239" w:rsidRPr="006647BE">
        <w:rPr>
          <w:rFonts w:ascii="Arial" w:eastAsia="Times New Roman" w:hAnsi="Arial" w:cs="Arial"/>
          <w:szCs w:val="20"/>
        </w:rPr>
        <w:t xml:space="preserve"> υπηρεσίες </w:t>
      </w:r>
      <w:r w:rsidR="00BA5EFF" w:rsidRPr="006647BE">
        <w:rPr>
          <w:rFonts w:ascii="Arial" w:eastAsia="Times New Roman" w:hAnsi="Arial" w:cs="Arial"/>
          <w:szCs w:val="20"/>
        </w:rPr>
        <w:t>συνέχισαν</w:t>
      </w:r>
      <w:r w:rsidR="00892239" w:rsidRPr="006647BE">
        <w:rPr>
          <w:rFonts w:ascii="Arial" w:eastAsia="Times New Roman" w:hAnsi="Arial" w:cs="Arial"/>
          <w:szCs w:val="20"/>
        </w:rPr>
        <w:t xml:space="preserve"> να αυξάνονται</w:t>
      </w:r>
      <w:r w:rsidR="00BA5EFF" w:rsidRPr="006647BE">
        <w:rPr>
          <w:rFonts w:ascii="Arial" w:eastAsia="Times New Roman" w:hAnsi="Arial" w:cs="Arial"/>
          <w:szCs w:val="20"/>
        </w:rPr>
        <w:t xml:space="preserve">, </w:t>
      </w:r>
      <w:r w:rsidR="00892239" w:rsidRPr="006647BE">
        <w:rPr>
          <w:rFonts w:ascii="Arial" w:eastAsia="Times New Roman" w:hAnsi="Arial" w:cs="Arial"/>
          <w:szCs w:val="20"/>
        </w:rPr>
        <w:t xml:space="preserve">ενώ η τηλεόραση επεκτάθηκε περαιτέρω στο τρίμηνο υποστηριζόμενη κυρίως από συνεχείς προσθήκες πελατών. </w:t>
      </w:r>
    </w:p>
    <w:p w14:paraId="401F03FE" w14:textId="79047AE8" w:rsidR="004D1353" w:rsidRPr="006647BE" w:rsidRDefault="009E285A" w:rsidP="00733755">
      <w:pPr>
        <w:spacing w:line="240" w:lineRule="auto"/>
        <w:jc w:val="both"/>
        <w:rPr>
          <w:rFonts w:ascii="Arial" w:eastAsia="Times New Roman" w:hAnsi="Arial" w:cs="Arial"/>
          <w:szCs w:val="20"/>
        </w:rPr>
      </w:pPr>
      <w:r w:rsidRPr="005F11BC">
        <w:rPr>
          <w:rFonts w:ascii="Arial" w:eastAsia="Times New Roman" w:hAnsi="Arial" w:cs="Arial"/>
          <w:szCs w:val="20"/>
        </w:rPr>
        <w:t xml:space="preserve">Τα έσοδα από υπηρεσίες λιανικής σταθερής στην Ελλάδα αυξήθηκαν κατά </w:t>
      </w:r>
      <w:r w:rsidR="00A11E06" w:rsidRPr="005F11BC">
        <w:rPr>
          <w:rFonts w:ascii="Arial" w:eastAsia="Times New Roman" w:hAnsi="Arial" w:cs="Arial"/>
          <w:szCs w:val="20"/>
        </w:rPr>
        <w:t>0,5%</w:t>
      </w:r>
      <w:r w:rsidRPr="005F11BC">
        <w:rPr>
          <w:rFonts w:ascii="Arial" w:eastAsia="Times New Roman" w:hAnsi="Arial" w:cs="Arial"/>
          <w:szCs w:val="20"/>
        </w:rPr>
        <w:t xml:space="preserve"> </w:t>
      </w:r>
      <w:proofErr w:type="spellStart"/>
      <w:r w:rsidRPr="005F11BC">
        <w:rPr>
          <w:rFonts w:ascii="Arial" w:eastAsia="Times New Roman" w:hAnsi="Arial" w:cs="Arial"/>
          <w:szCs w:val="20"/>
        </w:rPr>
        <w:t>συμπ</w:t>
      </w:r>
      <w:proofErr w:type="spellEnd"/>
      <w:r w:rsidRPr="005F11BC">
        <w:rPr>
          <w:rFonts w:ascii="Arial" w:eastAsia="Times New Roman" w:hAnsi="Arial" w:cs="Arial"/>
          <w:szCs w:val="20"/>
        </w:rPr>
        <w:t xml:space="preserve">. υπηρεσιών </w:t>
      </w:r>
      <w:r w:rsidRPr="00733755">
        <w:rPr>
          <w:rFonts w:ascii="Arial" w:eastAsia="Times New Roman" w:hAnsi="Arial" w:cs="Arial"/>
          <w:szCs w:val="20"/>
          <w:lang w:val="en-US"/>
        </w:rPr>
        <w:t>data</w:t>
      </w:r>
      <w:r w:rsidRPr="005F11BC">
        <w:rPr>
          <w:rFonts w:ascii="Arial" w:eastAsia="Times New Roman" w:hAnsi="Arial" w:cs="Arial"/>
          <w:szCs w:val="20"/>
        </w:rPr>
        <w:t xml:space="preserve"> </w:t>
      </w:r>
      <w:r w:rsidRPr="00733755">
        <w:rPr>
          <w:rFonts w:ascii="Arial" w:eastAsia="Times New Roman" w:hAnsi="Arial" w:cs="Arial"/>
          <w:szCs w:val="20"/>
          <w:lang w:val="en-US"/>
        </w:rPr>
        <w:t>com</w:t>
      </w:r>
      <w:r w:rsidRPr="005F11BC">
        <w:rPr>
          <w:rFonts w:ascii="Arial" w:eastAsia="Times New Roman" w:hAnsi="Arial" w:cs="Arial"/>
          <w:szCs w:val="20"/>
        </w:rPr>
        <w:t xml:space="preserve"> στο τρίμηνο</w:t>
      </w:r>
      <w:r w:rsidR="008D5031" w:rsidRPr="005F11BC">
        <w:rPr>
          <w:rFonts w:ascii="Arial" w:eastAsia="Times New Roman" w:hAnsi="Arial" w:cs="Arial"/>
          <w:szCs w:val="20"/>
        </w:rPr>
        <w:t>, υπογραμμίζοντας τη σταθερή βελτίωση των τάσεων</w:t>
      </w:r>
      <w:r w:rsidR="0007290F" w:rsidRPr="005F11BC">
        <w:rPr>
          <w:rFonts w:ascii="Arial" w:eastAsia="Times New Roman" w:hAnsi="Arial" w:cs="Arial"/>
          <w:szCs w:val="20"/>
        </w:rPr>
        <w:t xml:space="preserve"> σε συγκρίσιμη βάση</w:t>
      </w:r>
      <w:r w:rsidR="008D5031" w:rsidRPr="005F11BC">
        <w:rPr>
          <w:rFonts w:ascii="Arial" w:eastAsia="Times New Roman" w:hAnsi="Arial" w:cs="Arial"/>
          <w:szCs w:val="20"/>
        </w:rPr>
        <w:t xml:space="preserve">. </w:t>
      </w:r>
      <w:r w:rsidR="00EE285D" w:rsidRPr="006647BE">
        <w:rPr>
          <w:rFonts w:ascii="Arial" w:eastAsia="Times New Roman" w:hAnsi="Arial" w:cs="Arial"/>
          <w:szCs w:val="20"/>
        </w:rPr>
        <w:t xml:space="preserve">Οι </w:t>
      </w:r>
      <w:r w:rsidR="00F5787C" w:rsidRPr="006647BE">
        <w:rPr>
          <w:rFonts w:ascii="Arial" w:eastAsia="Times New Roman" w:hAnsi="Arial" w:cs="Arial"/>
          <w:szCs w:val="20"/>
        </w:rPr>
        <w:t>θετικές</w:t>
      </w:r>
      <w:r w:rsidR="00EE285D" w:rsidRPr="006647BE">
        <w:rPr>
          <w:rFonts w:ascii="Arial" w:eastAsia="Times New Roman" w:hAnsi="Arial" w:cs="Arial"/>
          <w:szCs w:val="20"/>
        </w:rPr>
        <w:t xml:space="preserve"> επιδόσεις των </w:t>
      </w:r>
      <w:proofErr w:type="spellStart"/>
      <w:r w:rsidR="00EE285D" w:rsidRPr="006647BE">
        <w:rPr>
          <w:rFonts w:ascii="Arial" w:eastAsia="Times New Roman" w:hAnsi="Arial" w:cs="Arial"/>
          <w:szCs w:val="20"/>
        </w:rPr>
        <w:t>ευρυζωνικών</w:t>
      </w:r>
      <w:proofErr w:type="spellEnd"/>
      <w:r w:rsidR="00EE285D" w:rsidRPr="006647BE">
        <w:rPr>
          <w:rFonts w:ascii="Arial" w:eastAsia="Times New Roman" w:hAnsi="Arial" w:cs="Arial"/>
          <w:szCs w:val="20"/>
        </w:rPr>
        <w:t xml:space="preserve"> υπηρεσιών και </w:t>
      </w:r>
      <w:r w:rsidR="00F5787C" w:rsidRPr="006647BE">
        <w:rPr>
          <w:rFonts w:ascii="Arial" w:eastAsia="Times New Roman" w:hAnsi="Arial" w:cs="Arial"/>
          <w:szCs w:val="20"/>
        </w:rPr>
        <w:t xml:space="preserve">της </w:t>
      </w:r>
      <w:r w:rsidR="00EE285D" w:rsidRPr="006647BE">
        <w:rPr>
          <w:rFonts w:ascii="Arial" w:eastAsia="Times New Roman" w:hAnsi="Arial" w:cs="Arial"/>
          <w:szCs w:val="20"/>
        </w:rPr>
        <w:t>τηλεόρασης αντισταθμίστηκαν από τη συρρίκνωση των παραδοσιακών υπηρεσιών</w:t>
      </w:r>
      <w:r w:rsidR="00482C25" w:rsidRPr="006647BE">
        <w:rPr>
          <w:rFonts w:ascii="Arial" w:eastAsia="Times New Roman" w:hAnsi="Arial" w:cs="Arial"/>
          <w:szCs w:val="20"/>
        </w:rPr>
        <w:t xml:space="preserve"> φωνής</w:t>
      </w:r>
      <w:r w:rsidR="00EE285D" w:rsidRPr="006647BE">
        <w:rPr>
          <w:rFonts w:ascii="Arial" w:eastAsia="Times New Roman" w:hAnsi="Arial" w:cs="Arial"/>
          <w:szCs w:val="20"/>
        </w:rPr>
        <w:t xml:space="preserve">. </w:t>
      </w:r>
      <w:r w:rsidR="004D1353" w:rsidRPr="006647BE">
        <w:rPr>
          <w:rFonts w:ascii="Arial" w:eastAsia="Times New Roman" w:hAnsi="Arial" w:cs="Arial"/>
          <w:szCs w:val="20"/>
        </w:rPr>
        <w:t xml:space="preserve">Ο ΟΤΕ, αξιοποιώντας το εκτεταμένο δίκτυο οπτικών ινών του </w:t>
      </w:r>
      <w:r w:rsidR="009748A7" w:rsidRPr="006647BE">
        <w:rPr>
          <w:rFonts w:ascii="Arial" w:eastAsia="Times New Roman" w:hAnsi="Arial" w:cs="Arial"/>
          <w:szCs w:val="20"/>
        </w:rPr>
        <w:t xml:space="preserve">αναβαθμίζει συνεχώς τους </w:t>
      </w:r>
      <w:r w:rsidR="004D1353" w:rsidRPr="006647BE">
        <w:rPr>
          <w:rFonts w:ascii="Arial" w:eastAsia="Times New Roman" w:hAnsi="Arial" w:cs="Arial"/>
          <w:szCs w:val="20"/>
        </w:rPr>
        <w:t>πελ</w:t>
      </w:r>
      <w:r w:rsidR="00CD1092" w:rsidRPr="006647BE">
        <w:rPr>
          <w:rFonts w:ascii="Arial" w:eastAsia="Times New Roman" w:hAnsi="Arial" w:cs="Arial"/>
          <w:szCs w:val="20"/>
        </w:rPr>
        <w:t>άτες</w:t>
      </w:r>
      <w:r w:rsidR="004D1353" w:rsidRPr="006647BE">
        <w:rPr>
          <w:rFonts w:ascii="Arial" w:eastAsia="Times New Roman" w:hAnsi="Arial" w:cs="Arial"/>
          <w:szCs w:val="20"/>
        </w:rPr>
        <w:t xml:space="preserve"> σε υψηλότερες ταχύτητες </w:t>
      </w:r>
      <w:proofErr w:type="spellStart"/>
      <w:r w:rsidR="004D1353" w:rsidRPr="006647BE">
        <w:rPr>
          <w:rFonts w:ascii="Arial" w:eastAsia="Times New Roman" w:hAnsi="Arial" w:cs="Arial"/>
          <w:szCs w:val="20"/>
        </w:rPr>
        <w:t>ευρυζωνικών</w:t>
      </w:r>
      <w:proofErr w:type="spellEnd"/>
      <w:r w:rsidR="004D1353" w:rsidRPr="006647BE">
        <w:rPr>
          <w:rFonts w:ascii="Arial" w:eastAsia="Times New Roman" w:hAnsi="Arial" w:cs="Arial"/>
          <w:szCs w:val="20"/>
        </w:rPr>
        <w:t xml:space="preserve"> υπηρεσιών</w:t>
      </w:r>
      <w:r w:rsidR="00CD1092" w:rsidRPr="006647BE">
        <w:rPr>
          <w:rFonts w:ascii="Arial" w:eastAsia="Times New Roman" w:hAnsi="Arial" w:cs="Arial"/>
          <w:szCs w:val="20"/>
        </w:rPr>
        <w:t>,</w:t>
      </w:r>
      <w:r w:rsidR="009748A7" w:rsidRPr="006647BE">
        <w:rPr>
          <w:rFonts w:ascii="Arial" w:eastAsia="Times New Roman" w:hAnsi="Arial" w:cs="Arial"/>
          <w:szCs w:val="20"/>
        </w:rPr>
        <w:t xml:space="preserve"> θωρακίζοντας </w:t>
      </w:r>
      <w:r w:rsidR="00CD1092" w:rsidRPr="006647BE">
        <w:rPr>
          <w:rFonts w:ascii="Arial" w:eastAsia="Times New Roman" w:hAnsi="Arial" w:cs="Arial"/>
          <w:szCs w:val="20"/>
        </w:rPr>
        <w:t xml:space="preserve">με τον τρόπο αυτό </w:t>
      </w:r>
      <w:r w:rsidR="009748A7" w:rsidRPr="006647BE">
        <w:rPr>
          <w:rFonts w:ascii="Arial" w:eastAsia="Times New Roman" w:hAnsi="Arial" w:cs="Arial"/>
          <w:szCs w:val="20"/>
        </w:rPr>
        <w:t>τα έσοδά του</w:t>
      </w:r>
      <w:r w:rsidR="004D1353" w:rsidRPr="006647BE">
        <w:rPr>
          <w:rFonts w:ascii="Arial" w:eastAsia="Times New Roman" w:hAnsi="Arial" w:cs="Arial"/>
          <w:szCs w:val="20"/>
        </w:rPr>
        <w:t xml:space="preserve">. </w:t>
      </w:r>
      <w:r w:rsidR="001247F5" w:rsidRPr="006647BE">
        <w:rPr>
          <w:rFonts w:ascii="Arial" w:eastAsia="Times New Roman" w:hAnsi="Arial" w:cs="Arial"/>
          <w:szCs w:val="20"/>
        </w:rPr>
        <w:t xml:space="preserve">Το πρόγραμμα κρατικών επιδοτήσεων </w:t>
      </w:r>
      <w:r w:rsidR="001247F5" w:rsidRPr="00733755">
        <w:rPr>
          <w:rFonts w:ascii="Arial" w:eastAsia="Times New Roman" w:hAnsi="Arial" w:cs="Arial"/>
          <w:szCs w:val="20"/>
          <w:lang w:val="en-US"/>
        </w:rPr>
        <w:t>FTTH</w:t>
      </w:r>
      <w:r w:rsidR="001247F5" w:rsidRPr="006647BE">
        <w:rPr>
          <w:rFonts w:ascii="Arial" w:eastAsia="Times New Roman" w:hAnsi="Arial" w:cs="Arial"/>
          <w:szCs w:val="20"/>
        </w:rPr>
        <w:t xml:space="preserve"> αναμένεται να στηρίξει περαιτέρω τη ζήτηση και να αυξήσει </w:t>
      </w:r>
      <w:r w:rsidR="00AC419B" w:rsidRPr="006647BE">
        <w:rPr>
          <w:rFonts w:ascii="Arial" w:eastAsia="Times New Roman" w:hAnsi="Arial" w:cs="Arial"/>
          <w:szCs w:val="20"/>
        </w:rPr>
        <w:t xml:space="preserve">την διείσδυση των υπηρεσιών </w:t>
      </w:r>
      <w:r w:rsidR="00AC419B" w:rsidRPr="00733755">
        <w:rPr>
          <w:rFonts w:ascii="Arial" w:eastAsia="Times New Roman" w:hAnsi="Arial" w:cs="Arial"/>
          <w:szCs w:val="20"/>
          <w:lang w:val="en-US"/>
        </w:rPr>
        <w:t>FTTH</w:t>
      </w:r>
      <w:r w:rsidR="001247F5" w:rsidRPr="006647BE">
        <w:rPr>
          <w:rFonts w:ascii="Arial" w:eastAsia="Times New Roman" w:hAnsi="Arial" w:cs="Arial"/>
          <w:szCs w:val="20"/>
        </w:rPr>
        <w:t>.</w:t>
      </w:r>
    </w:p>
    <w:p w14:paraId="4E2D7229" w14:textId="36E0FA19" w:rsidR="00615528" w:rsidRPr="006647BE"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Τα έσοδα από υπηρεσίες κινητής αυξήθηκαν κατά </w:t>
      </w:r>
      <w:r w:rsidR="00B9119F" w:rsidRPr="006647BE">
        <w:rPr>
          <w:rFonts w:ascii="Arial" w:eastAsia="Times New Roman" w:hAnsi="Arial" w:cs="Arial"/>
          <w:szCs w:val="20"/>
        </w:rPr>
        <w:t>3,3</w:t>
      </w:r>
      <w:r w:rsidRPr="006647BE">
        <w:rPr>
          <w:rFonts w:ascii="Arial" w:eastAsia="Times New Roman" w:hAnsi="Arial" w:cs="Arial"/>
          <w:szCs w:val="20"/>
        </w:rPr>
        <w:t xml:space="preserve">% στο τρίμηνο συνεχίζοντας τη θετική πορεία των τελευταίων τριμήνων. Τόσο τα έσοδα συμβολαίου όσο και καρτοκινητής αυξήθηκαν στο τρίμηνο </w:t>
      </w:r>
      <w:r w:rsidR="00D919FC" w:rsidRPr="006647BE">
        <w:rPr>
          <w:rFonts w:ascii="Arial" w:eastAsia="Times New Roman" w:hAnsi="Arial" w:cs="Arial"/>
          <w:szCs w:val="20"/>
        </w:rPr>
        <w:t xml:space="preserve">αντανακλώντας </w:t>
      </w:r>
      <w:r w:rsidRPr="006647BE">
        <w:rPr>
          <w:rFonts w:ascii="Arial" w:eastAsia="Times New Roman" w:hAnsi="Arial" w:cs="Arial"/>
          <w:szCs w:val="20"/>
        </w:rPr>
        <w:t xml:space="preserve">κυρίως </w:t>
      </w:r>
      <w:r w:rsidR="00D919FC" w:rsidRPr="006647BE">
        <w:rPr>
          <w:rFonts w:ascii="Arial" w:eastAsia="Times New Roman" w:hAnsi="Arial" w:cs="Arial"/>
          <w:szCs w:val="20"/>
        </w:rPr>
        <w:t>τις πρόσφατες πρωτοβουλίες,</w:t>
      </w:r>
      <w:r w:rsidRPr="006647BE">
        <w:rPr>
          <w:rFonts w:ascii="Arial" w:eastAsia="Times New Roman" w:hAnsi="Arial" w:cs="Arial"/>
          <w:szCs w:val="20"/>
        </w:rPr>
        <w:t xml:space="preserve"> της επιτυχημένης προώθησης των υπηρεσιών προστιθέμενης αξίας, αλλά και της μετάβασης των πελατών σε υπηρεσίες υψηλότερης αξίας.</w:t>
      </w:r>
      <w:r w:rsidR="00615528" w:rsidRPr="006647BE">
        <w:rPr>
          <w:rFonts w:ascii="Arial" w:eastAsia="Times New Roman" w:hAnsi="Arial" w:cs="Arial"/>
          <w:szCs w:val="20"/>
        </w:rPr>
        <w:t xml:space="preserve"> Η συνεχής υλοποίηση της επιτυχημένης στρατηγικής στην κινητή </w:t>
      </w:r>
      <w:r w:rsidR="00456DDD" w:rsidRPr="006647BE">
        <w:rPr>
          <w:rFonts w:ascii="Arial" w:eastAsia="Times New Roman" w:hAnsi="Arial" w:cs="Arial"/>
          <w:szCs w:val="20"/>
        </w:rPr>
        <w:t>σε συνδυασμό</w:t>
      </w:r>
      <w:r w:rsidR="00615528" w:rsidRPr="006647BE">
        <w:rPr>
          <w:rFonts w:ascii="Arial" w:eastAsia="Times New Roman" w:hAnsi="Arial" w:cs="Arial"/>
          <w:szCs w:val="20"/>
        </w:rPr>
        <w:t xml:space="preserve"> </w:t>
      </w:r>
      <w:r w:rsidR="00456DDD" w:rsidRPr="006647BE">
        <w:rPr>
          <w:rFonts w:ascii="Arial" w:eastAsia="Times New Roman" w:hAnsi="Arial" w:cs="Arial"/>
          <w:szCs w:val="20"/>
        </w:rPr>
        <w:t>με το ανταγωνιστικό πλεονέκτημα</w:t>
      </w:r>
      <w:r w:rsidR="00615528" w:rsidRPr="006647BE">
        <w:rPr>
          <w:rFonts w:ascii="Arial" w:eastAsia="Times New Roman" w:hAnsi="Arial" w:cs="Arial"/>
          <w:szCs w:val="20"/>
        </w:rPr>
        <w:t xml:space="preserve"> στην ικανοποίηση των πελατών και τις έρευνες απόδοσης δικτύου θα υποστηρίξουν τη μελλοντική ανάπτυξη. </w:t>
      </w:r>
      <w:r w:rsidRPr="006647BE">
        <w:rPr>
          <w:rFonts w:ascii="Arial" w:eastAsia="Times New Roman" w:hAnsi="Arial" w:cs="Arial"/>
          <w:szCs w:val="20"/>
        </w:rPr>
        <w:t xml:space="preserve"> </w:t>
      </w:r>
    </w:p>
    <w:p w14:paraId="415FE9FE" w14:textId="6051A055" w:rsidR="00CA0AA1" w:rsidRPr="003E7B37" w:rsidRDefault="00CA0AA1" w:rsidP="00733755">
      <w:pPr>
        <w:spacing w:line="240" w:lineRule="auto"/>
        <w:jc w:val="both"/>
        <w:rPr>
          <w:rFonts w:ascii="Arial" w:eastAsia="Times New Roman" w:hAnsi="Arial" w:cs="Arial"/>
          <w:szCs w:val="20"/>
        </w:rPr>
      </w:pPr>
      <w:r w:rsidRPr="003E7B37">
        <w:rPr>
          <w:rFonts w:ascii="Arial" w:eastAsia="Times New Roman" w:hAnsi="Arial" w:cs="Arial"/>
          <w:szCs w:val="20"/>
        </w:rPr>
        <w:t xml:space="preserve">Τα έσοδα από υπηρεσίες χονδρικής κατέγραψαν αύξηση </w:t>
      </w:r>
      <w:r w:rsidR="00F11049" w:rsidRPr="003E7B37">
        <w:rPr>
          <w:rFonts w:ascii="Arial" w:eastAsia="Times New Roman" w:hAnsi="Arial" w:cs="Arial"/>
          <w:szCs w:val="20"/>
        </w:rPr>
        <w:t>19,5</w:t>
      </w:r>
      <w:r w:rsidRPr="003E7B37">
        <w:rPr>
          <w:rFonts w:ascii="Arial" w:eastAsia="Times New Roman" w:hAnsi="Arial" w:cs="Arial"/>
          <w:szCs w:val="20"/>
        </w:rPr>
        <w:t xml:space="preserve">% στο τρίμηνο, αποτυπώνοντας την αύξηση της διεθνούς κίνησης, η οποία αντιστάθμισε τη συνεχιζόμενη πτώση στις εγχώριες ροές χονδρικής </w:t>
      </w:r>
      <w:r w:rsidR="00790AA5">
        <w:rPr>
          <w:rFonts w:ascii="Arial" w:eastAsia="Times New Roman" w:hAnsi="Arial" w:cs="Arial"/>
          <w:szCs w:val="20"/>
        </w:rPr>
        <w:t>υψηλού περιθωρίου κέρδους,</w:t>
      </w:r>
      <w:r w:rsidRPr="003E7B37">
        <w:rPr>
          <w:rFonts w:ascii="Arial" w:eastAsia="Times New Roman" w:hAnsi="Arial" w:cs="Arial"/>
          <w:szCs w:val="20"/>
        </w:rPr>
        <w:t xml:space="preserve"> που σχετίζεται με τις υποδομές δικτύων των υπόλοιπων </w:t>
      </w:r>
      <w:proofErr w:type="spellStart"/>
      <w:r w:rsidRPr="003E7B37">
        <w:rPr>
          <w:rFonts w:ascii="Arial" w:eastAsia="Times New Roman" w:hAnsi="Arial" w:cs="Arial"/>
          <w:szCs w:val="20"/>
        </w:rPr>
        <w:t>παρόχων</w:t>
      </w:r>
      <w:proofErr w:type="spellEnd"/>
      <w:r w:rsidR="00D27500" w:rsidRPr="003E7B37">
        <w:rPr>
          <w:rFonts w:ascii="Arial" w:eastAsia="Times New Roman" w:hAnsi="Arial" w:cs="Arial"/>
          <w:szCs w:val="20"/>
        </w:rPr>
        <w:t>.</w:t>
      </w:r>
      <w:r w:rsidRPr="003E7B37">
        <w:rPr>
          <w:rFonts w:ascii="Arial" w:eastAsia="Times New Roman" w:hAnsi="Arial" w:cs="Arial"/>
          <w:szCs w:val="20"/>
        </w:rPr>
        <w:t xml:space="preserve"> </w:t>
      </w:r>
    </w:p>
    <w:p w14:paraId="41FD2A8D" w14:textId="58CBD7CB" w:rsidR="00615528" w:rsidRPr="003E7B37" w:rsidRDefault="00E30BE2"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Τα λοιπά έσοδα αυξήθηκαν κατά 30,1% στο τρίμηνο αντανακλώντας κυρίως την </w:t>
      </w:r>
      <w:r w:rsidR="00A32D9C" w:rsidRPr="006647BE">
        <w:rPr>
          <w:rFonts w:ascii="Arial" w:eastAsia="Times New Roman" w:hAnsi="Arial" w:cs="Arial"/>
          <w:szCs w:val="20"/>
        </w:rPr>
        <w:t>ισχυρή</w:t>
      </w:r>
      <w:r w:rsidRPr="006647BE">
        <w:rPr>
          <w:rFonts w:ascii="Arial" w:eastAsia="Times New Roman" w:hAnsi="Arial" w:cs="Arial"/>
          <w:szCs w:val="20"/>
        </w:rPr>
        <w:t xml:space="preserve"> δυναμική των έργων </w:t>
      </w:r>
      <w:r w:rsidRPr="00733755">
        <w:rPr>
          <w:rFonts w:ascii="Arial" w:eastAsia="Times New Roman" w:hAnsi="Arial" w:cs="Arial"/>
          <w:szCs w:val="20"/>
          <w:lang w:val="en-US"/>
        </w:rPr>
        <w:t>ICT</w:t>
      </w:r>
      <w:r w:rsidR="00BA0AA8" w:rsidRPr="006647BE">
        <w:rPr>
          <w:rFonts w:ascii="Arial" w:eastAsia="Times New Roman" w:hAnsi="Arial" w:cs="Arial"/>
          <w:szCs w:val="20"/>
        </w:rPr>
        <w:t>. Επιπλέον, τα έσοδα από πωλήσεις</w:t>
      </w:r>
      <w:r w:rsidRPr="006647BE">
        <w:rPr>
          <w:rFonts w:ascii="Arial" w:eastAsia="Times New Roman" w:hAnsi="Arial" w:cs="Arial"/>
          <w:szCs w:val="20"/>
        </w:rPr>
        <w:t xml:space="preserve"> συσκευών</w:t>
      </w:r>
      <w:r w:rsidR="00BA0AA8" w:rsidRPr="006647BE">
        <w:rPr>
          <w:rFonts w:ascii="Arial" w:eastAsia="Times New Roman" w:hAnsi="Arial" w:cs="Arial"/>
          <w:szCs w:val="20"/>
        </w:rPr>
        <w:t xml:space="preserve"> σημείωσαν αύξηση στο τρίμηνο</w:t>
      </w:r>
      <w:r w:rsidRPr="006647BE">
        <w:rPr>
          <w:rFonts w:ascii="Arial" w:eastAsia="Times New Roman" w:hAnsi="Arial" w:cs="Arial"/>
          <w:szCs w:val="20"/>
        </w:rPr>
        <w:t xml:space="preserve">. </w:t>
      </w:r>
      <w:r w:rsidRPr="005F11BC">
        <w:rPr>
          <w:rFonts w:ascii="Arial" w:eastAsia="Times New Roman" w:hAnsi="Arial" w:cs="Arial"/>
          <w:szCs w:val="20"/>
        </w:rPr>
        <w:t xml:space="preserve">Τα έσοδα από έργα </w:t>
      </w:r>
      <w:r w:rsidRPr="00733755">
        <w:rPr>
          <w:rFonts w:ascii="Arial" w:eastAsia="Times New Roman" w:hAnsi="Arial" w:cs="Arial"/>
          <w:szCs w:val="20"/>
          <w:lang w:val="en-US"/>
        </w:rPr>
        <w:t>ICT</w:t>
      </w:r>
      <w:r w:rsidRPr="005F11BC">
        <w:rPr>
          <w:rFonts w:ascii="Arial" w:eastAsia="Times New Roman" w:hAnsi="Arial" w:cs="Arial"/>
          <w:szCs w:val="20"/>
        </w:rPr>
        <w:t xml:space="preserve"> αυξήθηκαν κατά 56,1% στο τρίμηνο</w:t>
      </w:r>
      <w:r w:rsidR="009E3154" w:rsidRPr="005F11BC">
        <w:rPr>
          <w:rFonts w:ascii="Arial" w:eastAsia="Times New Roman" w:hAnsi="Arial" w:cs="Arial"/>
          <w:szCs w:val="20"/>
        </w:rPr>
        <w:t xml:space="preserve"> ανακτώντας τη δυναμική τους μετά από μια προσωρινή πτώση το προηγούμενο διάστημα λόγω των εθνικών εκλογών αλλά και της συνεχούς </w:t>
      </w:r>
      <w:r w:rsidR="00246A5E" w:rsidRPr="005F11BC">
        <w:rPr>
          <w:rFonts w:ascii="Arial" w:eastAsia="Times New Roman" w:hAnsi="Arial" w:cs="Arial"/>
          <w:szCs w:val="20"/>
        </w:rPr>
        <w:t>ζήτησης για έργα</w:t>
      </w:r>
      <w:r w:rsidR="009E3154" w:rsidRPr="005F11BC">
        <w:rPr>
          <w:rFonts w:ascii="Arial" w:eastAsia="Times New Roman" w:hAnsi="Arial" w:cs="Arial"/>
          <w:szCs w:val="20"/>
        </w:rPr>
        <w:t xml:space="preserve"> </w:t>
      </w:r>
      <w:r w:rsidR="009E3154" w:rsidRPr="00733755">
        <w:rPr>
          <w:rFonts w:ascii="Arial" w:eastAsia="Times New Roman" w:hAnsi="Arial" w:cs="Arial"/>
          <w:szCs w:val="20"/>
          <w:lang w:val="en-US"/>
        </w:rPr>
        <w:t>ICT</w:t>
      </w:r>
      <w:r w:rsidR="009E3154" w:rsidRPr="005F11BC">
        <w:rPr>
          <w:rFonts w:ascii="Arial" w:eastAsia="Times New Roman" w:hAnsi="Arial" w:cs="Arial"/>
          <w:szCs w:val="20"/>
        </w:rPr>
        <w:t xml:space="preserve">. </w:t>
      </w:r>
      <w:r w:rsidRPr="003E7B37">
        <w:rPr>
          <w:rFonts w:ascii="Arial" w:eastAsia="Times New Roman" w:hAnsi="Arial" w:cs="Arial"/>
          <w:szCs w:val="20"/>
        </w:rPr>
        <w:t xml:space="preserve">Η εταιρεία συνεχίζει να αξιοποιεί την εμπειρία και την τεχνογνωσία της σε δικτυακές υποδομές και καινοτόμες, εξατομικευμένες λύσεις </w:t>
      </w:r>
      <w:r w:rsidRPr="00733755">
        <w:rPr>
          <w:rFonts w:ascii="Arial" w:eastAsia="Times New Roman" w:hAnsi="Arial" w:cs="Arial"/>
          <w:szCs w:val="20"/>
          <w:lang w:val="en-US"/>
        </w:rPr>
        <w:t>IT</w:t>
      </w:r>
      <w:r w:rsidRPr="003E7B37">
        <w:rPr>
          <w:rFonts w:ascii="Arial" w:eastAsia="Times New Roman" w:hAnsi="Arial" w:cs="Arial"/>
          <w:szCs w:val="20"/>
        </w:rPr>
        <w:t xml:space="preserve"> και </w:t>
      </w:r>
      <w:r w:rsidRPr="00733755">
        <w:rPr>
          <w:rFonts w:ascii="Arial" w:eastAsia="Times New Roman" w:hAnsi="Arial" w:cs="Arial"/>
          <w:szCs w:val="20"/>
          <w:lang w:val="en-US"/>
        </w:rPr>
        <w:t>cloud</w:t>
      </w:r>
      <w:r w:rsidRPr="003E7B37">
        <w:rPr>
          <w:rFonts w:ascii="Arial" w:eastAsia="Times New Roman" w:hAnsi="Arial" w:cs="Arial"/>
          <w:szCs w:val="20"/>
        </w:rPr>
        <w:t xml:space="preserve">. </w:t>
      </w:r>
    </w:p>
    <w:p w14:paraId="162E7978" w14:textId="1F227E09" w:rsidR="007178FE" w:rsidRPr="002B612A" w:rsidRDefault="00F53234"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Η λειτουργική κερδοφορία στην </w:t>
      </w:r>
      <w:r w:rsidR="00027850" w:rsidRPr="006647BE">
        <w:rPr>
          <w:rFonts w:ascii="Arial" w:eastAsia="Times New Roman" w:hAnsi="Arial" w:cs="Arial"/>
          <w:szCs w:val="20"/>
        </w:rPr>
        <w:t>Ελλάδα</w:t>
      </w:r>
      <w:r w:rsidRPr="006647BE">
        <w:rPr>
          <w:rFonts w:ascii="Arial" w:eastAsia="Times New Roman" w:hAnsi="Arial" w:cs="Arial"/>
          <w:szCs w:val="20"/>
        </w:rPr>
        <w:t xml:space="preserve"> συνεχίζει να </w:t>
      </w:r>
      <w:r w:rsidR="00BE2C6A" w:rsidRPr="006647BE">
        <w:rPr>
          <w:rFonts w:ascii="Arial" w:eastAsia="Times New Roman" w:hAnsi="Arial" w:cs="Arial"/>
          <w:szCs w:val="20"/>
        </w:rPr>
        <w:t>εξελίσσεται</w:t>
      </w:r>
      <w:r w:rsidRPr="006647BE">
        <w:rPr>
          <w:rFonts w:ascii="Arial" w:eastAsia="Times New Roman" w:hAnsi="Arial" w:cs="Arial"/>
          <w:szCs w:val="20"/>
        </w:rPr>
        <w:t xml:space="preserve"> σύμφωνα με τις πρόσφατες τάσεις.</w:t>
      </w:r>
      <w:r w:rsidR="00027850" w:rsidRPr="006647BE">
        <w:rPr>
          <w:rFonts w:ascii="Arial" w:eastAsia="Times New Roman" w:hAnsi="Arial" w:cs="Arial"/>
          <w:szCs w:val="20"/>
        </w:rPr>
        <w:t xml:space="preserve"> </w:t>
      </w:r>
      <w:r w:rsidR="007178FE" w:rsidRPr="006647BE">
        <w:rPr>
          <w:rFonts w:ascii="Arial" w:eastAsia="Times New Roman" w:hAnsi="Arial" w:cs="Arial"/>
          <w:szCs w:val="20"/>
        </w:rPr>
        <w:t xml:space="preserve">Το προσαρμοσμένο </w:t>
      </w:r>
      <w:r w:rsidR="007178FE" w:rsidRPr="00733755">
        <w:rPr>
          <w:rFonts w:ascii="Arial" w:eastAsia="Times New Roman" w:hAnsi="Arial" w:cs="Arial"/>
          <w:szCs w:val="20"/>
          <w:lang w:val="en-US"/>
        </w:rPr>
        <w:t>EBITDA</w:t>
      </w:r>
      <w:r w:rsidR="007178FE" w:rsidRPr="006647BE">
        <w:rPr>
          <w:rFonts w:ascii="Arial" w:eastAsia="Times New Roman" w:hAnsi="Arial" w:cs="Arial"/>
          <w:szCs w:val="20"/>
        </w:rPr>
        <w:t xml:space="preserve"> (</w:t>
      </w:r>
      <w:r w:rsidR="007178FE" w:rsidRPr="00733755">
        <w:rPr>
          <w:rFonts w:ascii="Arial" w:eastAsia="Times New Roman" w:hAnsi="Arial" w:cs="Arial"/>
          <w:szCs w:val="20"/>
          <w:lang w:val="en-US"/>
        </w:rPr>
        <w:t>AL</w:t>
      </w:r>
      <w:r w:rsidR="007178FE" w:rsidRPr="006647BE">
        <w:rPr>
          <w:rFonts w:ascii="Arial" w:eastAsia="Times New Roman" w:hAnsi="Arial" w:cs="Arial"/>
          <w:szCs w:val="20"/>
        </w:rPr>
        <w:t xml:space="preserve">) στην Ελλάδα αυξήθηκε κατά 1,5% στο τρίμηνο, στα €323,2 εκατ. Η </w:t>
      </w:r>
      <w:r w:rsidR="00F230C0" w:rsidRPr="006647BE">
        <w:rPr>
          <w:rFonts w:ascii="Arial" w:eastAsia="Times New Roman" w:hAnsi="Arial" w:cs="Arial"/>
          <w:szCs w:val="20"/>
        </w:rPr>
        <w:t>ισχυρή</w:t>
      </w:r>
      <w:r w:rsidR="007178FE" w:rsidRPr="006647BE">
        <w:rPr>
          <w:rFonts w:ascii="Arial" w:eastAsia="Times New Roman" w:hAnsi="Arial" w:cs="Arial"/>
          <w:szCs w:val="20"/>
        </w:rPr>
        <w:t xml:space="preserve"> αύξηση των εσόδων από υπηρεσίες κινητής σε συνδυασμό με τη συνεχιζόμενη συγκράτηση του κόστους </w:t>
      </w:r>
      <w:r w:rsidR="007178FE" w:rsidRPr="006647BE">
        <w:rPr>
          <w:rFonts w:ascii="Arial" w:eastAsia="Times New Roman" w:hAnsi="Arial" w:cs="Arial"/>
          <w:szCs w:val="20"/>
        </w:rPr>
        <w:lastRenderedPageBreak/>
        <w:t xml:space="preserve">προσωπικού αντιστάθμισαν το υψηλότερο ενεργειακό κόστος, κατά περίπου 5 εκατ. ευρώ, και την πίεση στις εγχώριες ροές χονδρικής. </w:t>
      </w:r>
      <w:r w:rsidR="007178FE" w:rsidRPr="002B612A">
        <w:rPr>
          <w:rFonts w:ascii="Arial" w:eastAsia="Times New Roman" w:hAnsi="Arial" w:cs="Arial"/>
          <w:szCs w:val="20"/>
        </w:rPr>
        <w:t xml:space="preserve">Η </w:t>
      </w:r>
      <w:r w:rsidR="00600C95" w:rsidRPr="002B612A">
        <w:rPr>
          <w:rFonts w:ascii="Arial" w:eastAsia="Times New Roman" w:hAnsi="Arial" w:cs="Arial"/>
          <w:szCs w:val="20"/>
        </w:rPr>
        <w:t xml:space="preserve">μείωση </w:t>
      </w:r>
      <w:r w:rsidR="007178FE" w:rsidRPr="002B612A">
        <w:rPr>
          <w:rFonts w:ascii="Arial" w:eastAsia="Times New Roman" w:hAnsi="Arial" w:cs="Arial"/>
          <w:szCs w:val="20"/>
        </w:rPr>
        <w:t xml:space="preserve">του περιθωρίου κέρδους στο 39,8% </w:t>
      </w:r>
      <w:r w:rsidR="00061369" w:rsidRPr="002B612A">
        <w:rPr>
          <w:rFonts w:ascii="Arial" w:eastAsia="Times New Roman" w:hAnsi="Arial" w:cs="Arial"/>
          <w:szCs w:val="20"/>
        </w:rPr>
        <w:t>αποτυπώνει</w:t>
      </w:r>
      <w:r w:rsidR="007178FE" w:rsidRPr="002B612A">
        <w:rPr>
          <w:rFonts w:ascii="Arial" w:eastAsia="Times New Roman" w:hAnsi="Arial" w:cs="Arial"/>
          <w:szCs w:val="20"/>
        </w:rPr>
        <w:t xml:space="preserve"> την αυξανόμενη </w:t>
      </w:r>
      <w:r w:rsidR="00061369" w:rsidRPr="002B612A">
        <w:rPr>
          <w:rFonts w:ascii="Arial" w:eastAsia="Times New Roman" w:hAnsi="Arial" w:cs="Arial"/>
          <w:szCs w:val="20"/>
        </w:rPr>
        <w:t>συνεισφορά</w:t>
      </w:r>
      <w:r w:rsidR="007178FE" w:rsidRPr="002B612A">
        <w:rPr>
          <w:rFonts w:ascii="Arial" w:eastAsia="Times New Roman" w:hAnsi="Arial" w:cs="Arial"/>
          <w:szCs w:val="20"/>
        </w:rPr>
        <w:t xml:space="preserve"> ροών εσόδων χαμηλότερου περιθωρίου κέρδους στο τρίμηνο.</w:t>
      </w:r>
    </w:p>
    <w:p w14:paraId="5CA3DD5B" w14:textId="77777777" w:rsidR="0067536A" w:rsidRPr="002B612A" w:rsidRDefault="0067536A" w:rsidP="00733755">
      <w:pPr>
        <w:spacing w:line="240" w:lineRule="auto"/>
        <w:jc w:val="both"/>
        <w:rPr>
          <w:rFonts w:ascii="Arial" w:eastAsia="Times New Roman" w:hAnsi="Arial" w:cs="Arial"/>
          <w:szCs w:val="20"/>
        </w:rPr>
      </w:pPr>
    </w:p>
    <w:p w14:paraId="77E12D08" w14:textId="77777777" w:rsidR="0067536A" w:rsidRPr="002B612A" w:rsidRDefault="0067536A" w:rsidP="00733755">
      <w:pPr>
        <w:spacing w:line="240" w:lineRule="auto"/>
        <w:jc w:val="both"/>
        <w:rPr>
          <w:rFonts w:ascii="Arial" w:eastAsia="Times New Roman" w:hAnsi="Arial" w:cs="Arial"/>
          <w:szCs w:val="20"/>
        </w:rPr>
      </w:pPr>
    </w:p>
    <w:p w14:paraId="0A5E7E8D" w14:textId="50CE2CE1" w:rsidR="009E285A" w:rsidRPr="004C7B8A" w:rsidRDefault="004D2827" w:rsidP="00CD00E3">
      <w:pPr>
        <w:rPr>
          <w:rFonts w:ascii="Arial" w:hAnsi="Arial" w:cs="Arial"/>
          <w:color w:val="FF0000"/>
        </w:rPr>
      </w:pPr>
      <w:r w:rsidRPr="00FC55D8">
        <w:rPr>
          <w:rFonts w:ascii="Arial" w:hAnsi="Arial" w:cs="Arial"/>
          <w:b/>
          <w:smallCaps/>
          <w:noProof/>
          <w:lang w:eastAsia="el-GR"/>
        </w:rPr>
        <mc:AlternateContent>
          <mc:Choice Requires="wps">
            <w:drawing>
              <wp:anchor distT="0" distB="0" distL="114300" distR="114300" simplePos="0" relativeHeight="251658241" behindDoc="0" locked="0" layoutInCell="1" allowOverlap="1" wp14:anchorId="211FB092" wp14:editId="5462DDDD">
                <wp:simplePos x="0" y="0"/>
                <wp:positionH relativeFrom="page">
                  <wp:posOffset>0</wp:posOffset>
                </wp:positionH>
                <wp:positionV relativeFrom="paragraph">
                  <wp:posOffset>16510</wp:posOffset>
                </wp:positionV>
                <wp:extent cx="7559675" cy="280670"/>
                <wp:effectExtent l="0" t="0" r="3175" b="5080"/>
                <wp:wrapNone/>
                <wp:docPr id="5" name="Rectangle 5"/>
                <wp:cNvGraphicFramePr/>
                <a:graphic xmlns:a="http://schemas.openxmlformats.org/drawingml/2006/main">
                  <a:graphicData uri="http://schemas.microsoft.com/office/word/2010/wordprocessingShape">
                    <wps:wsp>
                      <wps:cNvSpPr/>
                      <wps:spPr>
                        <a:xfrm>
                          <a:off x="0" y="0"/>
                          <a:ext cx="7559675" cy="28067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B762E" w14:textId="77777777" w:rsidR="009E285A" w:rsidRPr="00955F82" w:rsidRDefault="009E285A" w:rsidP="009E285A">
                            <w:pPr>
                              <w:jc w:val="center"/>
                              <w:rPr>
                                <w:color w:val="FFFFFF" w:themeColor="background1"/>
                              </w:rPr>
                            </w:pPr>
                            <w:proofErr w:type="spellStart"/>
                            <w:r>
                              <w:rPr>
                                <w:rFonts w:ascii="Tahoma" w:hAnsi="Tahoma"/>
                                <w:b/>
                                <w:smallCaps/>
                                <w:color w:val="FFFFFF" w:themeColor="background1"/>
                                <w:sz w:val="24"/>
                                <w:szCs w:val="24"/>
                              </w:rPr>
                              <w:t>ρουμανια</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B092" id="Rectangle 5" o:spid="_x0000_s1029" style="position:absolute;margin-left:0;margin-top:1.3pt;width:595.25pt;height:2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" fillcolor="#00a5e3" stroked="f" strokeweight="1pt">
                <v:textbox>
                  <w:txbxContent>
                    <w:p w14:paraId="6F5B762E" w14:textId="77777777" w:rsidR="009E285A" w:rsidRPr="00955F82" w:rsidRDefault="009E285A" w:rsidP="009E285A">
                      <w:pPr>
                        <w:jc w:val="center"/>
                        <w:rPr>
                          <w:color w:val="FFFFFF" w:themeColor="background1"/>
                        </w:rPr>
                      </w:pPr>
                      <w:r>
                        <w:rPr>
                          <w:rFonts w:ascii="Tahoma" w:hAnsi="Tahoma"/>
                          <w:b/>
                          <w:smallCaps/>
                          <w:color w:val="FFFFFF" w:themeColor="background1"/>
                          <w:sz w:val="24"/>
                          <w:szCs w:val="24"/>
                        </w:rPr>
                        <w:t>ρουμανια</w:t>
                      </w:r>
                    </w:p>
                  </w:txbxContent>
                </v:textbox>
                <w10:wrap anchorx="page"/>
              </v:rect>
            </w:pict>
          </mc:Fallback>
        </mc:AlternateContent>
      </w:r>
    </w:p>
    <w:p w14:paraId="0FA6C7D3" w14:textId="77777777" w:rsidR="009E285A" w:rsidRPr="004C7B8A" w:rsidRDefault="009E285A" w:rsidP="009E285A">
      <w:pPr>
        <w:widowControl w:val="0"/>
        <w:autoSpaceDE w:val="0"/>
        <w:autoSpaceDN w:val="0"/>
        <w:adjustRightInd w:val="0"/>
        <w:jc w:val="both"/>
        <w:rPr>
          <w:rFonts w:ascii="Arial" w:hAnsi="Arial" w:cs="Arial"/>
        </w:rPr>
      </w:pPr>
    </w:p>
    <w:tbl>
      <w:tblPr>
        <w:tblStyle w:val="TableGrid"/>
        <w:tblW w:w="1058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353"/>
        <w:gridCol w:w="1195"/>
        <w:gridCol w:w="1236"/>
        <w:gridCol w:w="1330"/>
        <w:gridCol w:w="1236"/>
        <w:gridCol w:w="1236"/>
      </w:tblGrid>
      <w:tr w:rsidR="009D41AE" w:rsidRPr="007E2E8E" w14:paraId="6D642C1C" w14:textId="77777777" w:rsidTr="00531C36">
        <w:trPr>
          <w:trHeight w:val="334"/>
        </w:trPr>
        <w:tc>
          <w:tcPr>
            <w:tcW w:w="4353" w:type="dxa"/>
            <w:tcBorders>
              <w:top w:val="single" w:sz="2" w:space="0" w:color="00A5E3"/>
              <w:bottom w:val="single" w:sz="2" w:space="0" w:color="00A5E3"/>
              <w:right w:val="nil"/>
            </w:tcBorders>
            <w:vAlign w:val="center"/>
          </w:tcPr>
          <w:p w14:paraId="551F3283" w14:textId="18E0A310" w:rsidR="009D41AE" w:rsidRPr="009D41AE" w:rsidRDefault="009D41AE" w:rsidP="009D41AE">
            <w:pPr>
              <w:pStyle w:val="ColorfulList-Accent11"/>
              <w:tabs>
                <w:tab w:val="left" w:pos="0"/>
                <w:tab w:val="left" w:pos="284"/>
              </w:tabs>
              <w:ind w:left="0" w:right="-90"/>
              <w:rPr>
                <w:rFonts w:ascii="Arial" w:hAnsi="Arial" w:cs="Arial"/>
                <w:i/>
                <w:lang w:val="el-GR"/>
              </w:rPr>
            </w:pPr>
            <w:r>
              <w:rPr>
                <w:rFonts w:ascii="Arial" w:hAnsi="Arial" w:cs="Arial"/>
                <w:b/>
                <w:lang w:val="el-GR"/>
              </w:rPr>
              <w:t>Λειτουργικά στοιχεία</w:t>
            </w:r>
          </w:p>
        </w:tc>
        <w:tc>
          <w:tcPr>
            <w:tcW w:w="1195" w:type="dxa"/>
            <w:tcBorders>
              <w:top w:val="single" w:sz="2" w:space="0" w:color="00A5E3"/>
              <w:left w:val="nil"/>
              <w:bottom w:val="single" w:sz="2" w:space="0" w:color="00A5E3"/>
              <w:right w:val="nil"/>
            </w:tcBorders>
            <w:vAlign w:val="center"/>
          </w:tcPr>
          <w:p w14:paraId="28E1B431" w14:textId="77777777" w:rsidR="009D41AE" w:rsidRPr="00084382" w:rsidRDefault="009D41AE" w:rsidP="009D41AE">
            <w:pPr>
              <w:pStyle w:val="ColorfulList-Accent11"/>
              <w:tabs>
                <w:tab w:val="left" w:pos="0"/>
                <w:tab w:val="left" w:pos="284"/>
              </w:tabs>
              <w:ind w:left="0" w:right="-90"/>
              <w:jc w:val="right"/>
              <w:rPr>
                <w:rFonts w:ascii="Arial" w:hAnsi="Arial" w:cs="Arial"/>
                <w:i/>
              </w:rPr>
            </w:pPr>
            <w:r w:rsidRPr="00084382">
              <w:rPr>
                <w:rFonts w:ascii="Arial" w:hAnsi="Arial" w:cs="Arial"/>
                <w:b/>
              </w:rPr>
              <w:t>Q</w:t>
            </w:r>
            <w:r>
              <w:rPr>
                <w:rFonts w:ascii="Arial" w:hAnsi="Arial" w:cs="Arial"/>
                <w:b/>
              </w:rPr>
              <w:t>1</w:t>
            </w:r>
            <w:r w:rsidRPr="00084382">
              <w:rPr>
                <w:rFonts w:ascii="Arial" w:hAnsi="Arial" w:cs="Arial"/>
                <w:b/>
              </w:rPr>
              <w:t>'2</w:t>
            </w:r>
            <w:r>
              <w:rPr>
                <w:rFonts w:ascii="Arial" w:hAnsi="Arial" w:cs="Arial"/>
                <w:b/>
              </w:rPr>
              <w:t>4</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75CA8527" w14:textId="77777777" w:rsidR="009D41AE" w:rsidRPr="00084382" w:rsidRDefault="009D41AE" w:rsidP="009D41AE">
            <w:pPr>
              <w:pStyle w:val="ColorfulList-Accent11"/>
              <w:tabs>
                <w:tab w:val="left" w:pos="0"/>
                <w:tab w:val="left" w:pos="284"/>
              </w:tabs>
              <w:ind w:left="0" w:right="-90"/>
              <w:jc w:val="right"/>
              <w:rPr>
                <w:rFonts w:ascii="Arial" w:hAnsi="Arial" w:cs="Arial"/>
                <w:i/>
              </w:rPr>
            </w:pPr>
            <w:r w:rsidRPr="00084382">
              <w:rPr>
                <w:rFonts w:ascii="Arial" w:hAnsi="Arial" w:cs="Arial"/>
                <w:b/>
              </w:rPr>
              <w:t>Q</w:t>
            </w:r>
            <w:r>
              <w:rPr>
                <w:rFonts w:ascii="Arial" w:hAnsi="Arial" w:cs="Arial"/>
                <w:b/>
              </w:rPr>
              <w:t>1</w:t>
            </w:r>
            <w:r w:rsidRPr="00084382">
              <w:rPr>
                <w:rFonts w:ascii="Arial" w:hAnsi="Arial" w:cs="Arial"/>
                <w:b/>
              </w:rPr>
              <w:t>'2</w:t>
            </w:r>
            <w:r>
              <w:rPr>
                <w:rFonts w:ascii="Arial" w:hAnsi="Arial" w:cs="Arial"/>
                <w:b/>
              </w:rPr>
              <w:t>3</w:t>
            </w:r>
          </w:p>
        </w:tc>
        <w:tc>
          <w:tcPr>
            <w:tcW w:w="1330" w:type="dxa"/>
            <w:tcBorders>
              <w:top w:val="single" w:sz="2" w:space="0" w:color="00A5E3"/>
              <w:left w:val="single" w:sz="4" w:space="0" w:color="A6A6A6" w:themeColor="background1" w:themeShade="A6"/>
              <w:bottom w:val="single" w:sz="2" w:space="0" w:color="00A5E3"/>
              <w:right w:val="nil"/>
            </w:tcBorders>
            <w:vAlign w:val="center"/>
          </w:tcPr>
          <w:p w14:paraId="638EB4DD" w14:textId="77777777" w:rsidR="009D41AE" w:rsidRDefault="009D41AE" w:rsidP="009D41AE">
            <w:pPr>
              <w:pStyle w:val="ColorfulList-Accent11"/>
              <w:tabs>
                <w:tab w:val="left" w:pos="0"/>
                <w:tab w:val="left" w:pos="284"/>
              </w:tabs>
              <w:ind w:left="0" w:right="-90"/>
              <w:jc w:val="right"/>
              <w:rPr>
                <w:rFonts w:ascii="Arial" w:hAnsi="Arial" w:cs="Arial"/>
                <w:b/>
              </w:rPr>
            </w:pPr>
            <w:proofErr w:type="spellStart"/>
            <w:r>
              <w:rPr>
                <w:rFonts w:ascii="Arial" w:hAnsi="Arial" w:cs="Arial"/>
                <w:b/>
              </w:rPr>
              <w:t>Ετήσιο</w:t>
            </w:r>
            <w:proofErr w:type="spellEnd"/>
          </w:p>
          <w:p w14:paraId="77371ED7" w14:textId="74BD6BA2" w:rsidR="009D41AE" w:rsidRPr="00084382" w:rsidRDefault="009D41AE" w:rsidP="009D41AE">
            <w:pPr>
              <w:pStyle w:val="ColorfulList-Accent11"/>
              <w:tabs>
                <w:tab w:val="left" w:pos="0"/>
                <w:tab w:val="left" w:pos="284"/>
              </w:tabs>
              <w:ind w:left="0" w:right="-90"/>
              <w:jc w:val="right"/>
              <w:rPr>
                <w:rFonts w:ascii="Arial" w:hAnsi="Arial" w:cs="Arial"/>
                <w:i/>
              </w:rPr>
            </w:pPr>
            <w:r>
              <w:rPr>
                <w:rFonts w:ascii="Arial" w:hAnsi="Arial" w:cs="Arial"/>
                <w:b/>
              </w:rPr>
              <w:t>%</w:t>
            </w:r>
          </w:p>
        </w:tc>
        <w:tc>
          <w:tcPr>
            <w:tcW w:w="1236" w:type="dxa"/>
            <w:tcBorders>
              <w:top w:val="single" w:sz="2" w:space="0" w:color="00A5E3"/>
              <w:left w:val="nil"/>
              <w:bottom w:val="single" w:sz="2" w:space="0" w:color="00A5E3"/>
              <w:right w:val="single" w:sz="4" w:space="0" w:color="A6A6A6" w:themeColor="background1" w:themeShade="A6"/>
            </w:tcBorders>
            <w:vAlign w:val="center"/>
          </w:tcPr>
          <w:p w14:paraId="52552171" w14:textId="77777777" w:rsidR="009D41AE" w:rsidRPr="00E320A3" w:rsidRDefault="009D41AE" w:rsidP="009D41AE">
            <w:pPr>
              <w:jc w:val="right"/>
              <w:rPr>
                <w:rFonts w:ascii="Arial" w:hAnsi="Arial" w:cs="Arial"/>
                <w:b/>
              </w:rPr>
            </w:pPr>
            <w:proofErr w:type="spellStart"/>
            <w:r w:rsidRPr="00E320A3">
              <w:rPr>
                <w:rFonts w:ascii="Arial" w:hAnsi="Arial" w:cs="Arial"/>
                <w:b/>
              </w:rPr>
              <w:t>Ετήσιο</w:t>
            </w:r>
            <w:proofErr w:type="spellEnd"/>
          </w:p>
          <w:p w14:paraId="5DC41423" w14:textId="26F0C212" w:rsidR="009D41AE" w:rsidRPr="00084382" w:rsidRDefault="009D41AE" w:rsidP="009D41AE">
            <w:pPr>
              <w:jc w:val="right"/>
              <w:rPr>
                <w:rFonts w:ascii="Arial" w:hAnsi="Arial" w:cs="Arial"/>
                <w:i/>
              </w:rPr>
            </w:pPr>
            <w:r w:rsidRPr="00E320A3">
              <w:rPr>
                <w:rFonts w:ascii="Arial" w:hAnsi="Arial" w:cs="Arial"/>
                <w:b/>
              </w:rPr>
              <w:t>+</w:t>
            </w:r>
            <w:r>
              <w:rPr>
                <w:rFonts w:ascii="Arial" w:hAnsi="Arial" w:cs="Arial"/>
                <w:b/>
              </w:rPr>
              <w:t>/</w:t>
            </w:r>
            <w:r w:rsidRPr="00E320A3">
              <w:rPr>
                <w:rFonts w:ascii="Arial" w:hAnsi="Arial" w:cs="Arial"/>
                <w:b/>
              </w:rPr>
              <w:t>-</w:t>
            </w:r>
          </w:p>
        </w:tc>
        <w:tc>
          <w:tcPr>
            <w:tcW w:w="1236" w:type="dxa"/>
            <w:tcBorders>
              <w:top w:val="single" w:sz="2" w:space="0" w:color="00A5E3"/>
              <w:left w:val="single" w:sz="4" w:space="0" w:color="A6A6A6" w:themeColor="background1" w:themeShade="A6"/>
              <w:bottom w:val="single" w:sz="2" w:space="0" w:color="00A5E3"/>
              <w:right w:val="nil"/>
            </w:tcBorders>
            <w:shd w:val="clear" w:color="auto" w:fill="F2F2F2" w:themeFill="background1" w:themeFillShade="F2"/>
            <w:vAlign w:val="center"/>
          </w:tcPr>
          <w:p w14:paraId="46455895" w14:textId="2297397A" w:rsidR="009D41AE" w:rsidRPr="00084382" w:rsidRDefault="009D41AE" w:rsidP="009D41AE">
            <w:pPr>
              <w:pStyle w:val="ColorfulList-Accent11"/>
              <w:tabs>
                <w:tab w:val="left" w:pos="0"/>
                <w:tab w:val="left" w:pos="284"/>
              </w:tabs>
              <w:ind w:left="0" w:right="-90"/>
              <w:jc w:val="right"/>
              <w:rPr>
                <w:rFonts w:ascii="Arial" w:hAnsi="Arial" w:cs="Arial"/>
                <w:i/>
              </w:rPr>
            </w:pPr>
            <w:r>
              <w:rPr>
                <w:rFonts w:ascii="Arial" w:hAnsi="Arial" w:cs="Arial"/>
                <w:b/>
              </w:rPr>
              <w:t>Q</w:t>
            </w:r>
            <w:r>
              <w:rPr>
                <w:rFonts w:ascii="Arial" w:hAnsi="Arial" w:cs="Arial"/>
                <w:b/>
                <w:lang w:val="el-GR"/>
              </w:rPr>
              <w:t>1</w:t>
            </w:r>
            <w:r>
              <w:rPr>
                <w:rFonts w:ascii="Arial" w:hAnsi="Arial" w:cs="Arial"/>
                <w:b/>
              </w:rPr>
              <w:t>’2</w:t>
            </w:r>
            <w:r>
              <w:rPr>
                <w:rFonts w:ascii="Arial" w:hAnsi="Arial" w:cs="Arial"/>
                <w:b/>
                <w:lang w:val="el-GR"/>
              </w:rPr>
              <w:t xml:space="preserve">4 </w:t>
            </w:r>
            <w:r w:rsidRPr="00517DB6">
              <w:rPr>
                <w:rFonts w:ascii="Arial" w:hAnsi="Arial" w:cs="Arial"/>
                <w:b/>
              </w:rPr>
              <w:t>+</w:t>
            </w:r>
            <w:r>
              <w:rPr>
                <w:rFonts w:ascii="Arial" w:hAnsi="Arial" w:cs="Arial"/>
                <w:b/>
              </w:rPr>
              <w:t>/</w:t>
            </w:r>
            <w:r w:rsidRPr="00517DB6">
              <w:rPr>
                <w:rFonts w:ascii="Arial" w:hAnsi="Arial" w:cs="Arial"/>
                <w:b/>
              </w:rPr>
              <w:t>-</w:t>
            </w:r>
          </w:p>
        </w:tc>
      </w:tr>
      <w:tr w:rsidR="009D41AE" w:rsidRPr="007E2E8E" w14:paraId="79E43671" w14:textId="77777777" w:rsidTr="00531C36">
        <w:trPr>
          <w:trHeight w:val="225"/>
        </w:trPr>
        <w:tc>
          <w:tcPr>
            <w:tcW w:w="4353" w:type="dxa"/>
            <w:tcBorders>
              <w:top w:val="single" w:sz="2" w:space="0" w:color="00A5E3"/>
              <w:bottom w:val="single" w:sz="4" w:space="0" w:color="A6A6A6" w:themeColor="background1" w:themeShade="A6"/>
              <w:right w:val="nil"/>
            </w:tcBorders>
            <w:shd w:val="clear" w:color="auto" w:fill="FFFFFF" w:themeFill="background1"/>
            <w:vAlign w:val="center"/>
          </w:tcPr>
          <w:p w14:paraId="36FD2229" w14:textId="450621A7" w:rsidR="009D41AE" w:rsidRPr="009D41AE" w:rsidRDefault="009D41AE" w:rsidP="00531C36">
            <w:pPr>
              <w:pStyle w:val="ColorfulList-Accent11"/>
              <w:tabs>
                <w:tab w:val="left" w:pos="0"/>
                <w:tab w:val="left" w:pos="284"/>
              </w:tabs>
              <w:ind w:left="0" w:right="-90"/>
              <w:rPr>
                <w:rFonts w:ascii="Arial" w:hAnsi="Arial" w:cs="Arial"/>
                <w:b/>
                <w:i/>
                <w:lang w:val="el-GR"/>
              </w:rPr>
            </w:pPr>
            <w:proofErr w:type="spellStart"/>
            <w:r w:rsidRPr="009D41AE">
              <w:rPr>
                <w:rFonts w:ascii="Arial" w:hAnsi="Arial" w:cs="Arial"/>
                <w:bCs/>
                <w:sz w:val="22"/>
                <w:szCs w:val="22"/>
              </w:rPr>
              <w:t>Συνδρομητές</w:t>
            </w:r>
            <w:proofErr w:type="spellEnd"/>
            <w:r w:rsidRPr="009D41AE">
              <w:rPr>
                <w:rFonts w:ascii="Arial" w:hAnsi="Arial" w:cs="Arial"/>
                <w:bCs/>
                <w:sz w:val="22"/>
                <w:szCs w:val="22"/>
              </w:rPr>
              <w:t xml:space="preserve"> </w:t>
            </w:r>
            <w:proofErr w:type="spellStart"/>
            <w:r w:rsidRPr="009D41AE">
              <w:rPr>
                <w:rFonts w:ascii="Arial" w:hAnsi="Arial" w:cs="Arial"/>
                <w:bCs/>
                <w:sz w:val="22"/>
                <w:szCs w:val="22"/>
              </w:rPr>
              <w:t>κινητής</w:t>
            </w:r>
            <w:proofErr w:type="spellEnd"/>
          </w:p>
        </w:tc>
        <w:tc>
          <w:tcPr>
            <w:tcW w:w="1195" w:type="dxa"/>
            <w:tcBorders>
              <w:top w:val="single" w:sz="2" w:space="0" w:color="00A5E3"/>
              <w:left w:val="nil"/>
              <w:bottom w:val="single" w:sz="4" w:space="0" w:color="A6A6A6" w:themeColor="background1" w:themeShade="A6"/>
              <w:right w:val="nil"/>
            </w:tcBorders>
            <w:shd w:val="clear" w:color="auto" w:fill="FFFFFF" w:themeFill="background1"/>
            <w:vAlign w:val="bottom"/>
          </w:tcPr>
          <w:p w14:paraId="28145FA1" w14:textId="543FFB03" w:rsidR="009D41AE" w:rsidRPr="00084382" w:rsidRDefault="009D41AE" w:rsidP="00531C36">
            <w:pPr>
              <w:pStyle w:val="ColorfulList-Accent11"/>
              <w:tabs>
                <w:tab w:val="left" w:pos="0"/>
                <w:tab w:val="left" w:pos="284"/>
              </w:tabs>
              <w:ind w:left="0" w:right="-90"/>
              <w:jc w:val="right"/>
              <w:rPr>
                <w:rFonts w:ascii="Arial" w:hAnsi="Arial" w:cs="Arial"/>
                <w:i/>
              </w:rPr>
            </w:pPr>
            <w:r w:rsidRPr="001A29A4">
              <w:rPr>
                <w:rFonts w:ascii="Arial" w:hAnsi="Arial" w:cs="Arial"/>
                <w:b/>
                <w:bCs/>
              </w:rPr>
              <w:t>3</w:t>
            </w:r>
            <w:r>
              <w:rPr>
                <w:rFonts w:ascii="Arial" w:hAnsi="Arial" w:cs="Arial"/>
                <w:b/>
                <w:bCs/>
                <w:lang w:val="el-GR"/>
              </w:rPr>
              <w:t>.</w:t>
            </w:r>
            <w:r w:rsidRPr="001A29A4">
              <w:rPr>
                <w:rFonts w:ascii="Arial" w:hAnsi="Arial" w:cs="Arial"/>
                <w:b/>
                <w:bCs/>
              </w:rPr>
              <w:t>660</w:t>
            </w:r>
            <w:r>
              <w:rPr>
                <w:rFonts w:ascii="Arial" w:hAnsi="Arial" w:cs="Arial"/>
                <w:b/>
                <w:bCs/>
                <w:lang w:val="el-GR"/>
              </w:rPr>
              <w:t>.</w:t>
            </w:r>
            <w:r w:rsidRPr="001A29A4">
              <w:rPr>
                <w:rFonts w:ascii="Arial" w:hAnsi="Arial" w:cs="Arial"/>
                <w:b/>
                <w:bCs/>
              </w:rPr>
              <w:t>929</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30A56A12" w14:textId="2B5B8E59" w:rsidR="009D41AE" w:rsidRPr="00084382" w:rsidRDefault="009D41AE" w:rsidP="00531C36">
            <w:pPr>
              <w:pStyle w:val="ColorfulList-Accent11"/>
              <w:tabs>
                <w:tab w:val="left" w:pos="0"/>
                <w:tab w:val="left" w:pos="284"/>
              </w:tabs>
              <w:ind w:left="0" w:right="-90"/>
              <w:jc w:val="right"/>
              <w:rPr>
                <w:rFonts w:ascii="Arial" w:hAnsi="Arial" w:cs="Arial"/>
                <w:i/>
              </w:rPr>
            </w:pPr>
            <w:r w:rsidRPr="001A29A4">
              <w:rPr>
                <w:rFonts w:ascii="Arial" w:hAnsi="Arial" w:cs="Arial"/>
                <w:b/>
                <w:bCs/>
              </w:rPr>
              <w:t>4</w:t>
            </w:r>
            <w:r>
              <w:rPr>
                <w:rFonts w:ascii="Arial" w:hAnsi="Arial" w:cs="Arial"/>
                <w:b/>
                <w:bCs/>
                <w:lang w:val="el-GR"/>
              </w:rPr>
              <w:t>.</w:t>
            </w:r>
            <w:r w:rsidRPr="001A29A4">
              <w:rPr>
                <w:rFonts w:ascii="Arial" w:hAnsi="Arial" w:cs="Arial"/>
                <w:b/>
                <w:bCs/>
              </w:rPr>
              <w:t>062</w:t>
            </w:r>
            <w:r>
              <w:rPr>
                <w:rFonts w:ascii="Arial" w:hAnsi="Arial" w:cs="Arial"/>
                <w:b/>
                <w:bCs/>
                <w:lang w:val="el-GR"/>
              </w:rPr>
              <w:t>.</w:t>
            </w:r>
            <w:r w:rsidRPr="001A29A4">
              <w:rPr>
                <w:rFonts w:ascii="Arial" w:hAnsi="Arial" w:cs="Arial"/>
                <w:b/>
                <w:bCs/>
              </w:rPr>
              <w:t>454</w:t>
            </w:r>
          </w:p>
        </w:tc>
        <w:tc>
          <w:tcPr>
            <w:tcW w:w="1330"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54E3126C" w14:textId="7C552ED7" w:rsidR="009D41AE" w:rsidRPr="00084382" w:rsidRDefault="009D41AE" w:rsidP="00531C36">
            <w:pPr>
              <w:pStyle w:val="ColorfulList-Accent11"/>
              <w:tabs>
                <w:tab w:val="left" w:pos="0"/>
                <w:tab w:val="left" w:pos="284"/>
              </w:tabs>
              <w:ind w:left="0" w:right="-90"/>
              <w:jc w:val="right"/>
              <w:rPr>
                <w:rFonts w:ascii="Arial" w:hAnsi="Arial" w:cs="Arial"/>
                <w:i/>
              </w:rPr>
            </w:pPr>
            <w:r w:rsidRPr="00084382">
              <w:rPr>
                <w:rFonts w:ascii="Arial" w:hAnsi="Arial" w:cs="Arial"/>
                <w:b/>
              </w:rPr>
              <w:t>-</w:t>
            </w:r>
            <w:r w:rsidRPr="001A29A4">
              <w:rPr>
                <w:rFonts w:ascii="Arial" w:hAnsi="Arial" w:cs="Arial"/>
                <w:b/>
                <w:bCs/>
              </w:rPr>
              <w:t>9</w:t>
            </w:r>
            <w:r>
              <w:rPr>
                <w:rFonts w:ascii="Arial" w:hAnsi="Arial" w:cs="Arial"/>
                <w:b/>
                <w:bCs/>
                <w:lang w:val="el-GR"/>
              </w:rPr>
              <w:t>,</w:t>
            </w:r>
            <w:r w:rsidRPr="001A29A4">
              <w:rPr>
                <w:rFonts w:ascii="Arial" w:hAnsi="Arial" w:cs="Arial"/>
                <w:b/>
                <w:bCs/>
              </w:rPr>
              <w:t>9</w:t>
            </w:r>
            <w:r w:rsidRPr="00084382">
              <w:rPr>
                <w:rFonts w:ascii="Arial" w:hAnsi="Arial" w:cs="Arial"/>
                <w:b/>
              </w:rPr>
              <w:t>%</w:t>
            </w:r>
          </w:p>
        </w:tc>
        <w:tc>
          <w:tcPr>
            <w:tcW w:w="1236"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2646A9EE" w14:textId="05E522A7" w:rsidR="009D41AE" w:rsidRPr="00084382" w:rsidRDefault="009D41AE" w:rsidP="00531C36">
            <w:pPr>
              <w:pStyle w:val="ColorfulList-Accent11"/>
              <w:tabs>
                <w:tab w:val="left" w:pos="0"/>
                <w:tab w:val="left" w:pos="284"/>
              </w:tabs>
              <w:ind w:left="0" w:right="-90"/>
              <w:jc w:val="right"/>
              <w:rPr>
                <w:rFonts w:ascii="Arial" w:hAnsi="Arial" w:cs="Arial"/>
                <w:b/>
                <w:i/>
                <w:lang w:val="el-GR"/>
              </w:rPr>
            </w:pPr>
            <w:r>
              <w:rPr>
                <w:rFonts w:ascii="Arial" w:hAnsi="Arial" w:cs="Arial"/>
                <w:b/>
                <w:bCs/>
              </w:rPr>
              <w:t>(</w:t>
            </w:r>
            <w:r w:rsidRPr="001A29A4">
              <w:rPr>
                <w:rFonts w:ascii="Arial" w:hAnsi="Arial" w:cs="Arial"/>
                <w:b/>
                <w:bCs/>
              </w:rPr>
              <w:t>401</w:t>
            </w:r>
            <w:r>
              <w:rPr>
                <w:rFonts w:ascii="Arial" w:hAnsi="Arial" w:cs="Arial"/>
                <w:b/>
                <w:bCs/>
                <w:lang w:val="el-GR"/>
              </w:rPr>
              <w:t>.</w:t>
            </w:r>
            <w:r w:rsidRPr="001A29A4">
              <w:rPr>
                <w:rFonts w:ascii="Arial" w:hAnsi="Arial" w:cs="Arial"/>
                <w:b/>
                <w:bCs/>
              </w:rPr>
              <w:t>525</w:t>
            </w:r>
            <w:r>
              <w:rPr>
                <w:rFonts w:ascii="Arial" w:hAnsi="Arial" w:cs="Arial"/>
                <w:b/>
                <w:bCs/>
              </w:rPr>
              <w:t>)</w:t>
            </w:r>
          </w:p>
        </w:tc>
        <w:tc>
          <w:tcPr>
            <w:tcW w:w="1236"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7FF1CA20" w14:textId="24B7AA14" w:rsidR="009D41AE" w:rsidRPr="00084382" w:rsidRDefault="009D41AE" w:rsidP="00531C36">
            <w:pPr>
              <w:pStyle w:val="ColorfulList-Accent11"/>
              <w:tabs>
                <w:tab w:val="left" w:pos="0"/>
                <w:tab w:val="left" w:pos="284"/>
              </w:tabs>
              <w:ind w:left="0" w:right="-90"/>
              <w:jc w:val="right"/>
              <w:rPr>
                <w:rFonts w:ascii="Arial" w:hAnsi="Arial" w:cs="Arial"/>
                <w:i/>
                <w:lang w:val="el-GR"/>
              </w:rPr>
            </w:pPr>
            <w:r>
              <w:rPr>
                <w:rFonts w:ascii="Arial" w:hAnsi="Arial" w:cs="Arial"/>
                <w:b/>
                <w:bCs/>
              </w:rPr>
              <w:t>(</w:t>
            </w:r>
            <w:r w:rsidRPr="001A29A4">
              <w:rPr>
                <w:rFonts w:ascii="Arial" w:hAnsi="Arial" w:cs="Arial"/>
                <w:b/>
                <w:bCs/>
              </w:rPr>
              <w:t>137</w:t>
            </w:r>
            <w:r>
              <w:rPr>
                <w:rFonts w:ascii="Arial" w:hAnsi="Arial" w:cs="Arial"/>
                <w:b/>
                <w:bCs/>
                <w:lang w:val="el-GR"/>
              </w:rPr>
              <w:t>.</w:t>
            </w:r>
            <w:r w:rsidRPr="001A29A4">
              <w:rPr>
                <w:rFonts w:ascii="Arial" w:hAnsi="Arial" w:cs="Arial"/>
                <w:b/>
                <w:bCs/>
              </w:rPr>
              <w:t>505</w:t>
            </w:r>
            <w:r>
              <w:rPr>
                <w:rFonts w:ascii="Arial" w:hAnsi="Arial" w:cs="Arial"/>
                <w:b/>
                <w:bCs/>
              </w:rPr>
              <w:t>)</w:t>
            </w:r>
          </w:p>
        </w:tc>
      </w:tr>
      <w:tr w:rsidR="009D41AE" w:rsidRPr="007E2E8E" w14:paraId="1866CD2C" w14:textId="77777777" w:rsidTr="00AF7C71">
        <w:trPr>
          <w:trHeight w:val="225"/>
        </w:trPr>
        <w:tc>
          <w:tcPr>
            <w:tcW w:w="4353"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430980F7" w14:textId="65CB44F5" w:rsidR="009D41AE" w:rsidRPr="00084382" w:rsidRDefault="009D41AE" w:rsidP="009D41AE">
            <w:pPr>
              <w:pStyle w:val="ColorfulList-Accent11"/>
              <w:tabs>
                <w:tab w:val="left" w:pos="0"/>
                <w:tab w:val="left" w:pos="284"/>
              </w:tabs>
              <w:ind w:left="0" w:right="-90"/>
              <w:jc w:val="center"/>
              <w:rPr>
                <w:rFonts w:ascii="Arial" w:hAnsi="Arial" w:cs="Arial"/>
                <w:i/>
              </w:rPr>
            </w:pPr>
            <w:r w:rsidRPr="00FA3D24">
              <w:rPr>
                <w:rFonts w:ascii="Arial" w:hAnsi="Arial" w:cs="Arial"/>
                <w:bCs/>
                <w:i/>
                <w:sz w:val="22"/>
                <w:szCs w:val="22"/>
              </w:rPr>
              <w:t xml:space="preserve">      </w:t>
            </w:r>
            <w:r>
              <w:rPr>
                <w:rFonts w:ascii="Arial" w:hAnsi="Arial" w:cs="Arial"/>
                <w:bCs/>
                <w:i/>
                <w:sz w:val="22"/>
                <w:szCs w:val="22"/>
                <w:lang w:val="el-GR"/>
              </w:rPr>
              <w:t xml:space="preserve">                        </w:t>
            </w:r>
            <w:r w:rsidRPr="00FA3D24">
              <w:rPr>
                <w:rFonts w:ascii="Arial" w:hAnsi="Arial" w:cs="Arial"/>
                <w:bCs/>
                <w:i/>
                <w:sz w:val="22"/>
                <w:szCs w:val="22"/>
              </w:rPr>
              <w:t xml:space="preserve"> </w:t>
            </w:r>
            <w:proofErr w:type="spellStart"/>
            <w:r w:rsidRPr="00FA3D24">
              <w:rPr>
                <w:rFonts w:ascii="Arial" w:hAnsi="Arial" w:cs="Arial"/>
                <w:bCs/>
                <w:i/>
                <w:sz w:val="22"/>
                <w:szCs w:val="22"/>
              </w:rPr>
              <w:t>Πελάτες</w:t>
            </w:r>
            <w:proofErr w:type="spellEnd"/>
            <w:r w:rsidRPr="00FA3D24">
              <w:rPr>
                <w:rFonts w:ascii="Arial" w:hAnsi="Arial" w:cs="Arial"/>
                <w:bCs/>
                <w:i/>
                <w:sz w:val="22"/>
                <w:szCs w:val="22"/>
              </w:rPr>
              <w:t xml:space="preserve"> </w:t>
            </w:r>
            <w:proofErr w:type="spellStart"/>
            <w:r w:rsidRPr="00FA3D24">
              <w:rPr>
                <w:rFonts w:ascii="Arial" w:hAnsi="Arial" w:cs="Arial"/>
                <w:bCs/>
                <w:i/>
                <w:sz w:val="22"/>
                <w:szCs w:val="22"/>
              </w:rPr>
              <w:t>συμ</w:t>
            </w:r>
            <w:proofErr w:type="spellEnd"/>
            <w:r w:rsidRPr="00FA3D24">
              <w:rPr>
                <w:rFonts w:ascii="Arial" w:hAnsi="Arial" w:cs="Arial"/>
                <w:bCs/>
                <w:i/>
                <w:sz w:val="22"/>
                <w:szCs w:val="22"/>
              </w:rPr>
              <w:t>βολαίου</w:t>
            </w:r>
          </w:p>
        </w:tc>
        <w:tc>
          <w:tcPr>
            <w:tcW w:w="1195"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bottom"/>
          </w:tcPr>
          <w:p w14:paraId="5EA55D91" w14:textId="3FF14E1C" w:rsidR="009D41AE" w:rsidRPr="00084382" w:rsidRDefault="009D41AE" w:rsidP="009D41AE">
            <w:pPr>
              <w:pStyle w:val="ColorfulList-Accent11"/>
              <w:tabs>
                <w:tab w:val="left" w:pos="0"/>
                <w:tab w:val="left" w:pos="284"/>
              </w:tabs>
              <w:ind w:left="0" w:right="-90"/>
              <w:jc w:val="right"/>
              <w:rPr>
                <w:rFonts w:ascii="Arial" w:hAnsi="Arial" w:cs="Arial"/>
                <w:i/>
              </w:rPr>
            </w:pPr>
            <w:r w:rsidRPr="001A29A4">
              <w:rPr>
                <w:rFonts w:ascii="Arial" w:hAnsi="Arial" w:cs="Arial"/>
                <w:i/>
                <w:iCs/>
              </w:rPr>
              <w:t>1</w:t>
            </w:r>
            <w:r>
              <w:rPr>
                <w:rFonts w:ascii="Arial" w:hAnsi="Arial" w:cs="Arial"/>
                <w:i/>
                <w:iCs/>
                <w:lang w:val="el-GR"/>
              </w:rPr>
              <w:t>.</w:t>
            </w:r>
            <w:r w:rsidRPr="001A29A4">
              <w:rPr>
                <w:rFonts w:ascii="Arial" w:hAnsi="Arial" w:cs="Arial"/>
                <w:i/>
                <w:iCs/>
              </w:rPr>
              <w:t>931</w:t>
            </w:r>
            <w:r>
              <w:rPr>
                <w:rFonts w:ascii="Arial" w:hAnsi="Arial" w:cs="Arial"/>
                <w:i/>
                <w:iCs/>
                <w:lang w:val="el-GR"/>
              </w:rPr>
              <w:t>.</w:t>
            </w:r>
            <w:r w:rsidRPr="001A29A4">
              <w:rPr>
                <w:rFonts w:ascii="Arial" w:hAnsi="Arial" w:cs="Arial"/>
                <w:i/>
                <w:iCs/>
              </w:rPr>
              <w:t>662</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09037BB7" w14:textId="1585F0B3" w:rsidR="009D41AE" w:rsidRPr="00084382" w:rsidRDefault="009D41AE" w:rsidP="009D41AE">
            <w:pPr>
              <w:pStyle w:val="ColorfulList-Accent11"/>
              <w:tabs>
                <w:tab w:val="left" w:pos="0"/>
                <w:tab w:val="left" w:pos="284"/>
              </w:tabs>
              <w:ind w:left="0" w:right="-90"/>
              <w:jc w:val="right"/>
              <w:rPr>
                <w:rFonts w:ascii="Arial" w:hAnsi="Arial" w:cs="Arial"/>
                <w:i/>
              </w:rPr>
            </w:pPr>
            <w:r w:rsidRPr="001A29A4">
              <w:rPr>
                <w:rFonts w:ascii="Arial" w:hAnsi="Arial" w:cs="Arial"/>
                <w:i/>
                <w:iCs/>
              </w:rPr>
              <w:t>1</w:t>
            </w:r>
            <w:r>
              <w:rPr>
                <w:rFonts w:ascii="Arial" w:hAnsi="Arial" w:cs="Arial"/>
                <w:i/>
                <w:iCs/>
                <w:lang w:val="el-GR"/>
              </w:rPr>
              <w:t>.</w:t>
            </w:r>
            <w:r w:rsidRPr="001A29A4">
              <w:rPr>
                <w:rFonts w:ascii="Arial" w:hAnsi="Arial" w:cs="Arial"/>
                <w:i/>
                <w:iCs/>
              </w:rPr>
              <w:t>857</w:t>
            </w:r>
            <w:r>
              <w:rPr>
                <w:rFonts w:ascii="Arial" w:hAnsi="Arial" w:cs="Arial"/>
                <w:i/>
                <w:iCs/>
                <w:lang w:val="el-GR"/>
              </w:rPr>
              <w:t>.</w:t>
            </w:r>
            <w:r w:rsidRPr="001A29A4">
              <w:rPr>
                <w:rFonts w:ascii="Arial" w:hAnsi="Arial" w:cs="Arial"/>
                <w:i/>
                <w:iCs/>
              </w:rPr>
              <w:t>328</w:t>
            </w:r>
          </w:p>
        </w:tc>
        <w:tc>
          <w:tcPr>
            <w:tcW w:w="13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65ADCE81" w14:textId="04905FBE" w:rsidR="009D41AE" w:rsidRPr="00084382" w:rsidRDefault="009D41AE" w:rsidP="009D41AE">
            <w:pPr>
              <w:pStyle w:val="ColorfulList-Accent11"/>
              <w:tabs>
                <w:tab w:val="left" w:pos="0"/>
                <w:tab w:val="left" w:pos="284"/>
              </w:tabs>
              <w:ind w:left="0" w:right="-90"/>
              <w:jc w:val="right"/>
              <w:rPr>
                <w:rFonts w:ascii="Arial" w:hAnsi="Arial" w:cs="Arial"/>
                <w:i/>
              </w:rPr>
            </w:pPr>
            <w:r w:rsidRPr="00084382">
              <w:rPr>
                <w:rFonts w:ascii="Arial" w:hAnsi="Arial" w:cs="Arial"/>
                <w:i/>
              </w:rPr>
              <w:t>+</w:t>
            </w:r>
            <w:r w:rsidRPr="001A29A4">
              <w:rPr>
                <w:rFonts w:ascii="Arial" w:hAnsi="Arial" w:cs="Arial"/>
                <w:i/>
                <w:iCs/>
              </w:rPr>
              <w:t>4</w:t>
            </w:r>
            <w:r>
              <w:rPr>
                <w:rFonts w:ascii="Arial" w:hAnsi="Arial" w:cs="Arial"/>
                <w:i/>
                <w:iCs/>
                <w:lang w:val="el-GR"/>
              </w:rPr>
              <w:t>,</w:t>
            </w:r>
            <w:r w:rsidRPr="001A29A4">
              <w:rPr>
                <w:rFonts w:ascii="Arial" w:hAnsi="Arial" w:cs="Arial"/>
                <w:i/>
                <w:iCs/>
              </w:rPr>
              <w:t>0</w:t>
            </w:r>
            <w:r w:rsidRPr="00084382">
              <w:rPr>
                <w:rFonts w:ascii="Arial" w:hAnsi="Arial" w:cs="Arial"/>
                <w:i/>
              </w:rPr>
              <w:t>%</w:t>
            </w:r>
          </w:p>
        </w:tc>
        <w:tc>
          <w:tcPr>
            <w:tcW w:w="123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bottom"/>
          </w:tcPr>
          <w:p w14:paraId="57D81F73" w14:textId="3AC65CB8" w:rsidR="009D41AE" w:rsidRPr="00084382" w:rsidRDefault="009D41AE" w:rsidP="009D41AE">
            <w:pPr>
              <w:pStyle w:val="ColorfulList-Accent11"/>
              <w:tabs>
                <w:tab w:val="left" w:pos="0"/>
                <w:tab w:val="left" w:pos="284"/>
              </w:tabs>
              <w:ind w:left="0" w:right="-90"/>
              <w:jc w:val="right"/>
              <w:rPr>
                <w:rFonts w:ascii="Arial" w:hAnsi="Arial" w:cs="Arial"/>
                <w:i/>
              </w:rPr>
            </w:pPr>
            <w:r w:rsidRPr="001A29A4">
              <w:rPr>
                <w:rFonts w:ascii="Arial" w:hAnsi="Arial" w:cs="Arial"/>
                <w:i/>
                <w:iCs/>
              </w:rPr>
              <w:t>74</w:t>
            </w:r>
            <w:r>
              <w:rPr>
                <w:rFonts w:ascii="Arial" w:hAnsi="Arial" w:cs="Arial"/>
                <w:i/>
                <w:iCs/>
                <w:lang w:val="el-GR"/>
              </w:rPr>
              <w:t>.</w:t>
            </w:r>
            <w:r w:rsidRPr="001A29A4">
              <w:rPr>
                <w:rFonts w:ascii="Arial" w:hAnsi="Arial" w:cs="Arial"/>
                <w:i/>
                <w:iCs/>
              </w:rPr>
              <w:t>334</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bottom"/>
          </w:tcPr>
          <w:p w14:paraId="193B70E5" w14:textId="0BD936D4" w:rsidR="009D41AE" w:rsidRPr="00084382" w:rsidRDefault="009D41AE" w:rsidP="009D41AE">
            <w:pPr>
              <w:pStyle w:val="ColorfulList-Accent11"/>
              <w:tabs>
                <w:tab w:val="left" w:pos="0"/>
                <w:tab w:val="left" w:pos="284"/>
              </w:tabs>
              <w:ind w:left="0" w:right="-90"/>
              <w:jc w:val="right"/>
              <w:rPr>
                <w:rFonts w:ascii="Arial" w:hAnsi="Arial" w:cs="Arial"/>
                <w:i/>
              </w:rPr>
            </w:pPr>
            <w:r w:rsidRPr="001A29A4">
              <w:rPr>
                <w:rFonts w:ascii="Arial" w:hAnsi="Arial" w:cs="Arial"/>
                <w:i/>
                <w:iCs/>
              </w:rPr>
              <w:t>15</w:t>
            </w:r>
            <w:r>
              <w:rPr>
                <w:rFonts w:ascii="Arial" w:hAnsi="Arial" w:cs="Arial"/>
                <w:i/>
                <w:iCs/>
                <w:lang w:val="el-GR"/>
              </w:rPr>
              <w:t>.</w:t>
            </w:r>
            <w:r w:rsidRPr="001A29A4">
              <w:rPr>
                <w:rFonts w:ascii="Arial" w:hAnsi="Arial" w:cs="Arial"/>
                <w:i/>
                <w:iCs/>
              </w:rPr>
              <w:t>723</w:t>
            </w:r>
          </w:p>
        </w:tc>
      </w:tr>
      <w:tr w:rsidR="009D41AE" w:rsidRPr="007E2E8E" w14:paraId="25A3A64A" w14:textId="77777777" w:rsidTr="00AF7C71">
        <w:trPr>
          <w:trHeight w:val="225"/>
        </w:trPr>
        <w:tc>
          <w:tcPr>
            <w:tcW w:w="4353" w:type="dxa"/>
            <w:tcBorders>
              <w:top w:val="single" w:sz="4" w:space="0" w:color="A6A6A6" w:themeColor="background1" w:themeShade="A6"/>
              <w:bottom w:val="single" w:sz="2" w:space="0" w:color="00A5E3"/>
              <w:right w:val="nil"/>
            </w:tcBorders>
            <w:shd w:val="clear" w:color="auto" w:fill="FFFFFF" w:themeFill="background1"/>
            <w:vAlign w:val="bottom"/>
          </w:tcPr>
          <w:p w14:paraId="3AD9CB81" w14:textId="2B0EB5A8" w:rsidR="009D41AE" w:rsidRPr="00084382" w:rsidRDefault="009D41AE" w:rsidP="009D41AE">
            <w:pPr>
              <w:pStyle w:val="ColorfulList-Accent11"/>
              <w:tabs>
                <w:tab w:val="left" w:pos="0"/>
                <w:tab w:val="left" w:pos="284"/>
              </w:tabs>
              <w:ind w:left="0" w:right="-90"/>
              <w:jc w:val="center"/>
              <w:rPr>
                <w:rFonts w:ascii="Arial" w:hAnsi="Arial" w:cs="Arial"/>
                <w:i/>
              </w:rPr>
            </w:pPr>
            <w:r w:rsidRPr="00FA3D24">
              <w:rPr>
                <w:rFonts w:ascii="Arial" w:hAnsi="Arial" w:cs="Arial"/>
                <w:bCs/>
                <w:i/>
                <w:sz w:val="22"/>
                <w:szCs w:val="22"/>
              </w:rPr>
              <w:t xml:space="preserve">       </w:t>
            </w:r>
            <w:r>
              <w:rPr>
                <w:rFonts w:ascii="Arial" w:hAnsi="Arial" w:cs="Arial"/>
                <w:bCs/>
                <w:i/>
                <w:sz w:val="22"/>
                <w:szCs w:val="22"/>
                <w:lang w:val="el-GR"/>
              </w:rPr>
              <w:t xml:space="preserve">                       </w:t>
            </w:r>
            <w:proofErr w:type="spellStart"/>
            <w:r w:rsidRPr="00FA3D24">
              <w:rPr>
                <w:rFonts w:ascii="Arial" w:hAnsi="Arial" w:cs="Arial"/>
                <w:bCs/>
                <w:i/>
                <w:sz w:val="22"/>
                <w:szCs w:val="22"/>
              </w:rPr>
              <w:t>Πελάτες</w:t>
            </w:r>
            <w:proofErr w:type="spellEnd"/>
            <w:r w:rsidRPr="00FA3D24">
              <w:rPr>
                <w:rFonts w:ascii="Arial" w:hAnsi="Arial" w:cs="Arial"/>
                <w:bCs/>
                <w:i/>
                <w:sz w:val="22"/>
                <w:szCs w:val="22"/>
              </w:rPr>
              <w:t xml:space="preserve"> κα</w:t>
            </w:r>
            <w:proofErr w:type="spellStart"/>
            <w:r w:rsidRPr="00FA3D24">
              <w:rPr>
                <w:rFonts w:ascii="Arial" w:hAnsi="Arial" w:cs="Arial"/>
                <w:bCs/>
                <w:i/>
                <w:sz w:val="22"/>
                <w:szCs w:val="22"/>
              </w:rPr>
              <w:t>ρτοκινητής</w:t>
            </w:r>
            <w:proofErr w:type="spellEnd"/>
          </w:p>
        </w:tc>
        <w:tc>
          <w:tcPr>
            <w:tcW w:w="1195" w:type="dxa"/>
            <w:tcBorders>
              <w:top w:val="single" w:sz="4" w:space="0" w:color="A6A6A6" w:themeColor="background1" w:themeShade="A6"/>
              <w:left w:val="nil"/>
              <w:bottom w:val="single" w:sz="2" w:space="0" w:color="00A5E3"/>
              <w:right w:val="nil"/>
            </w:tcBorders>
            <w:shd w:val="clear" w:color="auto" w:fill="FFFFFF" w:themeFill="background1"/>
            <w:vAlign w:val="bottom"/>
          </w:tcPr>
          <w:p w14:paraId="5060E862" w14:textId="5F8EA7C2" w:rsidR="009D41AE" w:rsidRPr="00084382" w:rsidRDefault="009D41AE" w:rsidP="009D41AE">
            <w:pPr>
              <w:pStyle w:val="ColorfulList-Accent11"/>
              <w:tabs>
                <w:tab w:val="left" w:pos="0"/>
                <w:tab w:val="left" w:pos="284"/>
              </w:tabs>
              <w:ind w:left="0" w:right="-90"/>
              <w:jc w:val="right"/>
              <w:rPr>
                <w:rFonts w:ascii="Arial" w:hAnsi="Arial" w:cs="Arial"/>
                <w:i/>
              </w:rPr>
            </w:pPr>
            <w:r w:rsidRPr="001A29A4">
              <w:rPr>
                <w:rFonts w:ascii="Arial" w:hAnsi="Arial" w:cs="Arial"/>
                <w:i/>
                <w:iCs/>
              </w:rPr>
              <w:t>1</w:t>
            </w:r>
            <w:r>
              <w:rPr>
                <w:rFonts w:ascii="Arial" w:hAnsi="Arial" w:cs="Arial"/>
                <w:i/>
                <w:iCs/>
                <w:lang w:val="el-GR"/>
              </w:rPr>
              <w:t>.</w:t>
            </w:r>
            <w:r w:rsidRPr="001A29A4">
              <w:rPr>
                <w:rFonts w:ascii="Arial" w:hAnsi="Arial" w:cs="Arial"/>
                <w:i/>
                <w:iCs/>
              </w:rPr>
              <w:t>729</w:t>
            </w:r>
            <w:r>
              <w:rPr>
                <w:rFonts w:ascii="Arial" w:hAnsi="Arial" w:cs="Arial"/>
                <w:i/>
                <w:iCs/>
                <w:lang w:val="el-GR"/>
              </w:rPr>
              <w:t>.</w:t>
            </w:r>
            <w:r w:rsidRPr="001A29A4">
              <w:rPr>
                <w:rFonts w:ascii="Arial" w:hAnsi="Arial" w:cs="Arial"/>
                <w:i/>
                <w:iCs/>
              </w:rPr>
              <w:t>267</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30BFCD3F" w14:textId="545E3E55" w:rsidR="009D41AE" w:rsidRPr="00084382" w:rsidRDefault="009D41AE" w:rsidP="009D41AE">
            <w:pPr>
              <w:pStyle w:val="ColorfulList-Accent11"/>
              <w:tabs>
                <w:tab w:val="left" w:pos="0"/>
                <w:tab w:val="left" w:pos="284"/>
              </w:tabs>
              <w:ind w:left="0" w:right="-90"/>
              <w:jc w:val="right"/>
              <w:rPr>
                <w:rFonts w:ascii="Arial" w:hAnsi="Arial" w:cs="Arial"/>
                <w:i/>
              </w:rPr>
            </w:pPr>
            <w:r w:rsidRPr="001A29A4">
              <w:rPr>
                <w:rFonts w:ascii="Arial" w:hAnsi="Arial" w:cs="Arial"/>
                <w:i/>
                <w:iCs/>
              </w:rPr>
              <w:t>2</w:t>
            </w:r>
            <w:r>
              <w:rPr>
                <w:rFonts w:ascii="Arial" w:hAnsi="Arial" w:cs="Arial"/>
                <w:i/>
                <w:iCs/>
                <w:lang w:val="el-GR"/>
              </w:rPr>
              <w:t>.</w:t>
            </w:r>
            <w:r w:rsidRPr="001A29A4">
              <w:rPr>
                <w:rFonts w:ascii="Arial" w:hAnsi="Arial" w:cs="Arial"/>
                <w:i/>
                <w:iCs/>
              </w:rPr>
              <w:t>205</w:t>
            </w:r>
            <w:r>
              <w:rPr>
                <w:rFonts w:ascii="Arial" w:hAnsi="Arial" w:cs="Arial"/>
                <w:i/>
                <w:iCs/>
                <w:lang w:val="el-GR"/>
              </w:rPr>
              <w:t>.</w:t>
            </w:r>
            <w:r w:rsidRPr="001A29A4">
              <w:rPr>
                <w:rFonts w:ascii="Arial" w:hAnsi="Arial" w:cs="Arial"/>
                <w:i/>
                <w:iCs/>
              </w:rPr>
              <w:t>126</w:t>
            </w:r>
          </w:p>
        </w:tc>
        <w:tc>
          <w:tcPr>
            <w:tcW w:w="1330"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FFFFF" w:themeFill="background1"/>
            <w:vAlign w:val="bottom"/>
          </w:tcPr>
          <w:p w14:paraId="4931B4F7" w14:textId="2384C2E1" w:rsidR="009D41AE" w:rsidRPr="00084382" w:rsidRDefault="009D41AE" w:rsidP="009D41AE">
            <w:pPr>
              <w:pStyle w:val="ColorfulList-Accent11"/>
              <w:tabs>
                <w:tab w:val="left" w:pos="0"/>
                <w:tab w:val="left" w:pos="284"/>
              </w:tabs>
              <w:ind w:left="0" w:right="-90"/>
              <w:jc w:val="right"/>
              <w:rPr>
                <w:rFonts w:ascii="Arial" w:hAnsi="Arial" w:cs="Arial"/>
                <w:i/>
              </w:rPr>
            </w:pPr>
            <w:r w:rsidRPr="00084382">
              <w:rPr>
                <w:rFonts w:ascii="Arial" w:hAnsi="Arial" w:cs="Arial"/>
                <w:i/>
              </w:rPr>
              <w:t>-</w:t>
            </w:r>
            <w:r w:rsidRPr="001A29A4">
              <w:rPr>
                <w:rFonts w:ascii="Arial" w:hAnsi="Arial" w:cs="Arial"/>
                <w:i/>
                <w:iCs/>
              </w:rPr>
              <w:t>21</w:t>
            </w:r>
            <w:r>
              <w:rPr>
                <w:rFonts w:ascii="Arial" w:hAnsi="Arial" w:cs="Arial"/>
                <w:i/>
                <w:iCs/>
                <w:lang w:val="el-GR"/>
              </w:rPr>
              <w:t>,</w:t>
            </w:r>
            <w:r w:rsidRPr="00084382">
              <w:rPr>
                <w:rFonts w:ascii="Arial" w:hAnsi="Arial" w:cs="Arial"/>
                <w:i/>
              </w:rPr>
              <w:t>6%</w:t>
            </w:r>
          </w:p>
        </w:tc>
        <w:tc>
          <w:tcPr>
            <w:tcW w:w="1236"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FFFFF" w:themeFill="background1"/>
            <w:vAlign w:val="bottom"/>
          </w:tcPr>
          <w:p w14:paraId="12F841B9" w14:textId="30B72F38" w:rsidR="009D41AE" w:rsidRPr="00084382" w:rsidRDefault="009D41AE" w:rsidP="009D41AE">
            <w:pPr>
              <w:pStyle w:val="ColorfulList-Accent11"/>
              <w:tabs>
                <w:tab w:val="left" w:pos="0"/>
                <w:tab w:val="left" w:pos="284"/>
              </w:tabs>
              <w:ind w:left="0" w:right="-90"/>
              <w:jc w:val="right"/>
              <w:rPr>
                <w:rFonts w:ascii="Arial" w:hAnsi="Arial" w:cs="Arial"/>
                <w:i/>
                <w:lang w:val="el-GR"/>
              </w:rPr>
            </w:pPr>
            <w:r>
              <w:rPr>
                <w:rFonts w:ascii="Arial" w:hAnsi="Arial" w:cs="Arial"/>
                <w:i/>
                <w:iCs/>
              </w:rPr>
              <w:t>(</w:t>
            </w:r>
            <w:r w:rsidRPr="001A29A4">
              <w:rPr>
                <w:rFonts w:ascii="Arial" w:hAnsi="Arial" w:cs="Arial"/>
                <w:i/>
                <w:iCs/>
              </w:rPr>
              <w:t>475</w:t>
            </w:r>
            <w:r>
              <w:rPr>
                <w:rFonts w:ascii="Arial" w:hAnsi="Arial" w:cs="Arial"/>
                <w:i/>
                <w:iCs/>
                <w:lang w:val="el-GR"/>
              </w:rPr>
              <w:t>.</w:t>
            </w:r>
            <w:r w:rsidRPr="001A29A4">
              <w:rPr>
                <w:rFonts w:ascii="Arial" w:hAnsi="Arial" w:cs="Arial"/>
                <w:i/>
                <w:iCs/>
              </w:rPr>
              <w:t>859</w:t>
            </w:r>
            <w:r>
              <w:rPr>
                <w:rFonts w:ascii="Arial" w:hAnsi="Arial" w:cs="Arial"/>
                <w:i/>
                <w:iCs/>
              </w:rPr>
              <w:t>)</w:t>
            </w:r>
          </w:p>
        </w:tc>
        <w:tc>
          <w:tcPr>
            <w:tcW w:w="1236"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bottom"/>
          </w:tcPr>
          <w:p w14:paraId="58FE0F73" w14:textId="0BD94AE9" w:rsidR="009D41AE" w:rsidRPr="00084382" w:rsidRDefault="009D41AE" w:rsidP="009D41AE">
            <w:pPr>
              <w:pStyle w:val="ColorfulList-Accent11"/>
              <w:tabs>
                <w:tab w:val="left" w:pos="0"/>
                <w:tab w:val="left" w:pos="284"/>
              </w:tabs>
              <w:ind w:left="0" w:right="-90"/>
              <w:jc w:val="right"/>
              <w:rPr>
                <w:rFonts w:ascii="Arial" w:hAnsi="Arial" w:cs="Arial"/>
                <w:i/>
                <w:lang w:val="el-GR"/>
              </w:rPr>
            </w:pPr>
            <w:r>
              <w:rPr>
                <w:rFonts w:ascii="Arial" w:hAnsi="Arial" w:cs="Arial"/>
                <w:i/>
                <w:iCs/>
              </w:rPr>
              <w:t>(</w:t>
            </w:r>
            <w:r w:rsidRPr="001A29A4">
              <w:rPr>
                <w:rFonts w:ascii="Arial" w:hAnsi="Arial" w:cs="Arial"/>
                <w:i/>
                <w:iCs/>
              </w:rPr>
              <w:t>153</w:t>
            </w:r>
            <w:r>
              <w:rPr>
                <w:rFonts w:ascii="Arial" w:hAnsi="Arial" w:cs="Arial"/>
                <w:i/>
                <w:iCs/>
                <w:lang w:val="el-GR"/>
              </w:rPr>
              <w:t>.</w:t>
            </w:r>
            <w:r w:rsidRPr="001A29A4">
              <w:rPr>
                <w:rFonts w:ascii="Arial" w:hAnsi="Arial" w:cs="Arial"/>
                <w:i/>
                <w:iCs/>
              </w:rPr>
              <w:t>228</w:t>
            </w:r>
            <w:r>
              <w:rPr>
                <w:rFonts w:ascii="Arial" w:hAnsi="Arial" w:cs="Arial"/>
                <w:i/>
                <w:iCs/>
              </w:rPr>
              <w:t>)</w:t>
            </w:r>
          </w:p>
        </w:tc>
      </w:tr>
    </w:tbl>
    <w:p w14:paraId="4439FC46" w14:textId="767F5BEB" w:rsidR="009E285A" w:rsidRPr="00FC55D8" w:rsidRDefault="009E285A" w:rsidP="00B31BA6">
      <w:pPr>
        <w:rPr>
          <w:rFonts w:ascii="Arial" w:hAnsi="Arial" w:cs="Arial"/>
          <w:b/>
          <w:sz w:val="24"/>
          <w:szCs w:val="24"/>
        </w:rPr>
      </w:pPr>
    </w:p>
    <w:tbl>
      <w:tblPr>
        <w:tblStyle w:val="TableGrid"/>
        <w:tblW w:w="1050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624"/>
        <w:gridCol w:w="1549"/>
        <w:gridCol w:w="1607"/>
        <w:gridCol w:w="1729"/>
      </w:tblGrid>
      <w:tr w:rsidR="00135BCE" w:rsidRPr="00FA3D24" w14:paraId="67508847" w14:textId="77777777" w:rsidTr="00135BCE">
        <w:trPr>
          <w:trHeight w:val="275"/>
        </w:trPr>
        <w:tc>
          <w:tcPr>
            <w:tcW w:w="5624" w:type="dxa"/>
            <w:tcBorders>
              <w:top w:val="single" w:sz="2" w:space="0" w:color="00A5E3"/>
              <w:bottom w:val="single" w:sz="2" w:space="0" w:color="00A5E3"/>
              <w:right w:val="nil"/>
            </w:tcBorders>
            <w:vAlign w:val="center"/>
          </w:tcPr>
          <w:p w14:paraId="725A2AFA" w14:textId="77777777" w:rsidR="00135BCE" w:rsidRPr="00FA3D24" w:rsidRDefault="00135BCE" w:rsidP="008A2E3B">
            <w:pPr>
              <w:tabs>
                <w:tab w:val="left" w:pos="4047"/>
              </w:tabs>
              <w:ind w:left="-108"/>
              <w:rPr>
                <w:rFonts w:ascii="Arial" w:hAnsi="Arial" w:cs="Arial"/>
                <w:i/>
              </w:rPr>
            </w:pPr>
            <w:r w:rsidRPr="00FA3D24">
              <w:rPr>
                <w:rFonts w:ascii="Arial" w:hAnsi="Arial" w:cs="Arial"/>
                <w:b/>
                <w:bCs/>
              </w:rPr>
              <w:t xml:space="preserve">  </w:t>
            </w:r>
            <w:proofErr w:type="spellStart"/>
            <w:r w:rsidRPr="0047537B">
              <w:rPr>
                <w:rFonts w:ascii="Arial" w:hAnsi="Arial" w:cs="Arial"/>
                <w:b/>
                <w:bCs/>
              </w:rPr>
              <w:t>Εκ</w:t>
            </w:r>
            <w:proofErr w:type="spellEnd"/>
            <w:r w:rsidRPr="0047537B">
              <w:rPr>
                <w:rFonts w:ascii="Arial" w:hAnsi="Arial" w:cs="Arial"/>
                <w:b/>
                <w:bCs/>
              </w:rPr>
              <w:t>ατ. €</w:t>
            </w:r>
          </w:p>
        </w:tc>
        <w:tc>
          <w:tcPr>
            <w:tcW w:w="1549" w:type="dxa"/>
            <w:tcBorders>
              <w:top w:val="single" w:sz="2" w:space="0" w:color="00A5E3"/>
              <w:left w:val="nil"/>
              <w:bottom w:val="single" w:sz="2" w:space="0" w:color="00A5E3"/>
              <w:right w:val="nil"/>
            </w:tcBorders>
            <w:vAlign w:val="center"/>
          </w:tcPr>
          <w:p w14:paraId="082FA95E" w14:textId="30786449" w:rsidR="00135BCE" w:rsidRPr="00135BCE" w:rsidRDefault="00135BCE" w:rsidP="008A2E3B">
            <w:pPr>
              <w:pStyle w:val="ColorfulList-Accent11"/>
              <w:tabs>
                <w:tab w:val="left" w:pos="0"/>
                <w:tab w:val="left" w:pos="284"/>
              </w:tabs>
              <w:ind w:left="0" w:right="-90"/>
              <w:jc w:val="right"/>
              <w:rPr>
                <w:rFonts w:ascii="Arial" w:hAnsi="Arial" w:cs="Arial"/>
                <w:i/>
                <w:lang w:val="el-GR"/>
              </w:rPr>
            </w:pPr>
            <w:r w:rsidRPr="00FA3D24">
              <w:rPr>
                <w:rFonts w:ascii="Arial" w:hAnsi="Arial" w:cs="Arial"/>
                <w:b/>
              </w:rPr>
              <w:t>Q</w:t>
            </w:r>
            <w:r>
              <w:rPr>
                <w:rFonts w:ascii="Arial" w:hAnsi="Arial" w:cs="Arial"/>
                <w:b/>
                <w:lang w:val="el-GR"/>
              </w:rPr>
              <w:t>1</w:t>
            </w:r>
            <w:r w:rsidRPr="00FA3D24">
              <w:rPr>
                <w:rFonts w:ascii="Arial" w:hAnsi="Arial" w:cs="Arial"/>
                <w:b/>
              </w:rPr>
              <w:t>'2</w:t>
            </w:r>
            <w:r>
              <w:rPr>
                <w:rFonts w:ascii="Arial" w:hAnsi="Arial" w:cs="Arial"/>
                <w:b/>
                <w:lang w:val="el-GR"/>
              </w:rPr>
              <w:t>4</w:t>
            </w:r>
          </w:p>
        </w:tc>
        <w:tc>
          <w:tcPr>
            <w:tcW w:w="1607" w:type="dxa"/>
            <w:tcBorders>
              <w:top w:val="single" w:sz="2" w:space="0" w:color="00A5E3"/>
              <w:left w:val="nil"/>
              <w:bottom w:val="single" w:sz="2" w:space="0" w:color="00A5E3"/>
              <w:right w:val="nil"/>
            </w:tcBorders>
            <w:vAlign w:val="center"/>
          </w:tcPr>
          <w:p w14:paraId="27812808" w14:textId="1015B366" w:rsidR="00135BCE" w:rsidRPr="00135BCE" w:rsidRDefault="00135BCE" w:rsidP="008A2E3B">
            <w:pPr>
              <w:pStyle w:val="ColorfulList-Accent11"/>
              <w:tabs>
                <w:tab w:val="left" w:pos="0"/>
                <w:tab w:val="left" w:pos="284"/>
              </w:tabs>
              <w:ind w:left="0" w:right="-90"/>
              <w:jc w:val="right"/>
              <w:rPr>
                <w:rFonts w:ascii="Arial" w:hAnsi="Arial" w:cs="Arial"/>
                <w:i/>
                <w:lang w:val="el-GR"/>
              </w:rPr>
            </w:pPr>
            <w:r w:rsidRPr="00FA3D24">
              <w:rPr>
                <w:rFonts w:ascii="Arial" w:hAnsi="Arial" w:cs="Arial"/>
                <w:b/>
              </w:rPr>
              <w:t>Q</w:t>
            </w:r>
            <w:r>
              <w:rPr>
                <w:rFonts w:ascii="Arial" w:hAnsi="Arial" w:cs="Arial"/>
                <w:b/>
                <w:lang w:val="el-GR"/>
              </w:rPr>
              <w:t>1</w:t>
            </w:r>
            <w:r w:rsidRPr="00FA3D24">
              <w:rPr>
                <w:rFonts w:ascii="Arial" w:hAnsi="Arial" w:cs="Arial"/>
                <w:b/>
              </w:rPr>
              <w:t>'2</w:t>
            </w:r>
            <w:r>
              <w:rPr>
                <w:rFonts w:ascii="Arial" w:hAnsi="Arial" w:cs="Arial"/>
                <w:b/>
                <w:lang w:val="el-GR"/>
              </w:rPr>
              <w:t>3</w:t>
            </w:r>
          </w:p>
        </w:tc>
        <w:tc>
          <w:tcPr>
            <w:tcW w:w="1729" w:type="dxa"/>
            <w:tcBorders>
              <w:top w:val="single" w:sz="2" w:space="0" w:color="00A5E3"/>
              <w:left w:val="nil"/>
              <w:bottom w:val="single" w:sz="2" w:space="0" w:color="00A5E3"/>
            </w:tcBorders>
            <w:vAlign w:val="center"/>
          </w:tcPr>
          <w:p w14:paraId="3BCA9F5D" w14:textId="77777777" w:rsidR="00135BCE" w:rsidRPr="00FA3D24" w:rsidRDefault="00135BCE" w:rsidP="008A2E3B">
            <w:pPr>
              <w:pStyle w:val="ColorfulList-Accent11"/>
              <w:tabs>
                <w:tab w:val="left" w:pos="0"/>
                <w:tab w:val="left" w:pos="284"/>
              </w:tabs>
              <w:ind w:left="0" w:right="-90"/>
              <w:jc w:val="right"/>
              <w:rPr>
                <w:rFonts w:ascii="Arial" w:hAnsi="Arial" w:cs="Arial"/>
                <w:i/>
              </w:rPr>
            </w:pPr>
            <w:r>
              <w:rPr>
                <w:rFonts w:ascii="Arial" w:hAnsi="Arial" w:cs="Arial"/>
                <w:b/>
              </w:rPr>
              <w:t>+/-%</w:t>
            </w:r>
          </w:p>
        </w:tc>
      </w:tr>
      <w:tr w:rsidR="007A2BB8" w:rsidRPr="00FA3D24" w14:paraId="2D81E375" w14:textId="77777777" w:rsidTr="00135BCE">
        <w:trPr>
          <w:trHeight w:val="230"/>
        </w:trPr>
        <w:tc>
          <w:tcPr>
            <w:tcW w:w="5624"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1788EF4D" w14:textId="77777777" w:rsidR="007A2BB8" w:rsidRPr="00FA3D24" w:rsidRDefault="007A2BB8" w:rsidP="007A2BB8">
            <w:pPr>
              <w:pStyle w:val="ColorfulList-Accent11"/>
              <w:tabs>
                <w:tab w:val="left" w:pos="0"/>
                <w:tab w:val="left" w:pos="284"/>
              </w:tabs>
              <w:ind w:left="0" w:right="-90"/>
              <w:jc w:val="both"/>
              <w:rPr>
                <w:rFonts w:ascii="Arial" w:hAnsi="Arial" w:cs="Arial"/>
              </w:rPr>
            </w:pPr>
            <w:proofErr w:type="spellStart"/>
            <w:r w:rsidRPr="00FA3D24">
              <w:rPr>
                <w:rFonts w:ascii="Arial" w:hAnsi="Arial" w:cs="Arial"/>
                <w:b/>
                <w:bCs/>
                <w:sz w:val="22"/>
                <w:szCs w:val="22"/>
              </w:rPr>
              <w:t>Κύκλος</w:t>
            </w:r>
            <w:proofErr w:type="spellEnd"/>
            <w:r w:rsidRPr="00FA3D24">
              <w:rPr>
                <w:rFonts w:ascii="Arial" w:hAnsi="Arial" w:cs="Arial"/>
                <w:b/>
                <w:bCs/>
                <w:sz w:val="22"/>
                <w:szCs w:val="22"/>
              </w:rPr>
              <w:t xml:space="preserve"> </w:t>
            </w:r>
            <w:proofErr w:type="spellStart"/>
            <w:r w:rsidRPr="00FA3D24">
              <w:rPr>
                <w:rFonts w:ascii="Arial" w:hAnsi="Arial" w:cs="Arial"/>
                <w:b/>
                <w:bCs/>
                <w:sz w:val="22"/>
                <w:szCs w:val="22"/>
              </w:rPr>
              <w:t>Εργ</w:t>
            </w:r>
            <w:proofErr w:type="spellEnd"/>
            <w:r w:rsidRPr="00FA3D24">
              <w:rPr>
                <w:rFonts w:ascii="Arial" w:hAnsi="Arial" w:cs="Arial"/>
                <w:b/>
                <w:bCs/>
                <w:sz w:val="22"/>
                <w:szCs w:val="22"/>
              </w:rPr>
              <w:t>ασιών</w:t>
            </w:r>
          </w:p>
        </w:tc>
        <w:tc>
          <w:tcPr>
            <w:tcW w:w="1549"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B5118D6" w14:textId="725D56FC"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b/>
                <w:bCs/>
              </w:rPr>
              <w:t>66</w:t>
            </w:r>
            <w:r w:rsidR="00F86F82">
              <w:rPr>
                <w:rFonts w:ascii="Arial" w:hAnsi="Arial" w:cs="Arial"/>
                <w:b/>
                <w:bCs/>
                <w:lang w:val="el-GR"/>
              </w:rPr>
              <w:t>,</w:t>
            </w:r>
            <w:r w:rsidRPr="00AF119D">
              <w:rPr>
                <w:rFonts w:ascii="Arial" w:hAnsi="Arial" w:cs="Arial"/>
                <w:b/>
                <w:bCs/>
              </w:rPr>
              <w:t>2</w:t>
            </w:r>
          </w:p>
        </w:tc>
        <w:tc>
          <w:tcPr>
            <w:tcW w:w="1607" w:type="dxa"/>
            <w:tcBorders>
              <w:top w:val="single" w:sz="2" w:space="0" w:color="00A5E3"/>
              <w:left w:val="nil"/>
              <w:bottom w:val="single" w:sz="4" w:space="0" w:color="A6A6A6" w:themeColor="background1" w:themeShade="A6"/>
              <w:right w:val="nil"/>
            </w:tcBorders>
            <w:shd w:val="clear" w:color="auto" w:fill="F2F2F2" w:themeFill="background1" w:themeFillShade="F2"/>
            <w:vAlign w:val="bottom"/>
          </w:tcPr>
          <w:p w14:paraId="7132CEF6" w14:textId="61F44446"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b/>
                <w:bCs/>
              </w:rPr>
              <w:t>69</w:t>
            </w:r>
            <w:r w:rsidR="00F86F82">
              <w:rPr>
                <w:rFonts w:ascii="Arial" w:hAnsi="Arial" w:cs="Arial"/>
                <w:b/>
                <w:bCs/>
                <w:lang w:val="el-GR"/>
              </w:rPr>
              <w:t>,</w:t>
            </w:r>
            <w:r w:rsidRPr="00746FC7">
              <w:rPr>
                <w:rFonts w:ascii="Arial" w:hAnsi="Arial" w:cs="Arial"/>
                <w:b/>
              </w:rPr>
              <w:t>0</w:t>
            </w:r>
          </w:p>
        </w:tc>
        <w:tc>
          <w:tcPr>
            <w:tcW w:w="1729" w:type="dxa"/>
            <w:tcBorders>
              <w:top w:val="single" w:sz="2" w:space="0" w:color="00A5E3"/>
              <w:left w:val="nil"/>
              <w:bottom w:val="single" w:sz="4" w:space="0" w:color="A6A6A6" w:themeColor="background1" w:themeShade="A6"/>
            </w:tcBorders>
            <w:shd w:val="clear" w:color="auto" w:fill="F2F2F2" w:themeFill="background1" w:themeFillShade="F2"/>
            <w:vAlign w:val="bottom"/>
          </w:tcPr>
          <w:p w14:paraId="1242F371" w14:textId="660E8C81"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b/>
              </w:rPr>
              <w:t>-4</w:t>
            </w:r>
            <w:r w:rsidR="00F86F82">
              <w:rPr>
                <w:rFonts w:ascii="Arial" w:hAnsi="Arial" w:cs="Arial"/>
                <w:b/>
                <w:lang w:val="el-GR"/>
              </w:rPr>
              <w:t>,</w:t>
            </w:r>
            <w:r w:rsidRPr="00AF119D">
              <w:rPr>
                <w:rFonts w:ascii="Arial" w:hAnsi="Arial" w:cs="Arial"/>
                <w:b/>
              </w:rPr>
              <w:t>1%</w:t>
            </w:r>
          </w:p>
        </w:tc>
      </w:tr>
      <w:tr w:rsidR="007A2BB8" w:rsidRPr="00FA3D24" w14:paraId="194ABF25" w14:textId="77777777" w:rsidTr="006D3F1A">
        <w:trPr>
          <w:trHeight w:val="236"/>
        </w:trPr>
        <w:tc>
          <w:tcPr>
            <w:tcW w:w="562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74AF11B9" w14:textId="44ACFF5C" w:rsidR="007A2BB8" w:rsidRPr="006D3F1A" w:rsidRDefault="007A2BB8" w:rsidP="006D3F1A">
            <w:pPr>
              <w:rPr>
                <w:rFonts w:ascii="Arial" w:hAnsi="Arial" w:cs="Arial"/>
                <w:sz w:val="22"/>
                <w:szCs w:val="22"/>
              </w:rPr>
            </w:pPr>
            <w:proofErr w:type="spellStart"/>
            <w:r w:rsidRPr="00FA3D24">
              <w:rPr>
                <w:rFonts w:ascii="Arial" w:hAnsi="Arial" w:cs="Arial"/>
                <w:sz w:val="22"/>
                <w:szCs w:val="22"/>
              </w:rPr>
              <w:t>Έσοδ</w:t>
            </w:r>
            <w:proofErr w:type="spellEnd"/>
            <w:r w:rsidRPr="00FA3D24">
              <w:rPr>
                <w:rFonts w:ascii="Arial" w:hAnsi="Arial" w:cs="Arial"/>
                <w:sz w:val="22"/>
                <w:szCs w:val="22"/>
              </w:rPr>
              <w:t>α από υπ</w:t>
            </w:r>
            <w:proofErr w:type="spellStart"/>
            <w:r w:rsidRPr="00FA3D24">
              <w:rPr>
                <w:rFonts w:ascii="Arial" w:hAnsi="Arial" w:cs="Arial"/>
                <w:sz w:val="22"/>
                <w:szCs w:val="22"/>
              </w:rPr>
              <w:t>ηρεσίες</w:t>
            </w:r>
            <w:proofErr w:type="spellEnd"/>
            <w:r w:rsidRPr="00FA3D24">
              <w:rPr>
                <w:rFonts w:ascii="Arial" w:hAnsi="Arial" w:cs="Arial"/>
                <w:sz w:val="22"/>
                <w:szCs w:val="22"/>
              </w:rPr>
              <w:t xml:space="preserve"> </w:t>
            </w:r>
            <w:proofErr w:type="spellStart"/>
            <w:r w:rsidRPr="00FA3D24">
              <w:rPr>
                <w:rFonts w:ascii="Arial" w:hAnsi="Arial" w:cs="Arial"/>
                <w:sz w:val="22"/>
                <w:szCs w:val="22"/>
              </w:rPr>
              <w:t>κινητής</w:t>
            </w:r>
            <w:proofErr w:type="spellEnd"/>
          </w:p>
        </w:tc>
        <w:tc>
          <w:tcPr>
            <w:tcW w:w="1549"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7B47E2CF" w14:textId="12F544B7"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rPr>
              <w:t>38</w:t>
            </w:r>
            <w:r w:rsidR="00F86F82">
              <w:rPr>
                <w:rFonts w:ascii="Arial" w:hAnsi="Arial" w:cs="Arial"/>
                <w:lang w:val="el-GR"/>
              </w:rPr>
              <w:t>,</w:t>
            </w:r>
            <w:r w:rsidRPr="00AF119D">
              <w:rPr>
                <w:rFonts w:ascii="Arial" w:hAnsi="Arial" w:cs="Arial"/>
              </w:rPr>
              <w:t>9</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0FD5221A" w14:textId="21DCD062"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rPr>
              <w:t>47</w:t>
            </w:r>
            <w:r w:rsidR="00F86F82">
              <w:rPr>
                <w:rFonts w:ascii="Arial" w:hAnsi="Arial" w:cs="Arial"/>
                <w:lang w:val="el-GR"/>
              </w:rPr>
              <w:t>,</w:t>
            </w:r>
            <w:r w:rsidRPr="00AF119D">
              <w:rPr>
                <w:rFonts w:ascii="Arial" w:hAnsi="Arial" w:cs="Arial"/>
              </w:rPr>
              <w:t>8</w:t>
            </w:r>
          </w:p>
        </w:tc>
        <w:tc>
          <w:tcPr>
            <w:tcW w:w="1729"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0745BC05" w14:textId="50989874"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746FC7">
              <w:rPr>
                <w:rFonts w:ascii="Arial" w:hAnsi="Arial" w:cs="Arial"/>
              </w:rPr>
              <w:t>-</w:t>
            </w:r>
            <w:r w:rsidRPr="00AF119D">
              <w:rPr>
                <w:rFonts w:ascii="Arial" w:hAnsi="Arial" w:cs="Arial"/>
              </w:rPr>
              <w:t>18</w:t>
            </w:r>
            <w:r w:rsidR="00F86F82">
              <w:rPr>
                <w:rFonts w:ascii="Arial" w:hAnsi="Arial" w:cs="Arial"/>
                <w:lang w:val="el-GR"/>
              </w:rPr>
              <w:t>,</w:t>
            </w:r>
            <w:r w:rsidRPr="00AF119D">
              <w:rPr>
                <w:rFonts w:ascii="Arial" w:hAnsi="Arial" w:cs="Arial"/>
              </w:rPr>
              <w:t>6</w:t>
            </w:r>
            <w:r w:rsidRPr="00746FC7">
              <w:rPr>
                <w:rFonts w:ascii="Arial" w:hAnsi="Arial" w:cs="Arial"/>
              </w:rPr>
              <w:t>%</w:t>
            </w:r>
          </w:p>
        </w:tc>
      </w:tr>
      <w:tr w:rsidR="007A2BB8" w:rsidRPr="00FA3D24" w14:paraId="4CCD8EFF" w14:textId="77777777" w:rsidTr="00135BCE">
        <w:trPr>
          <w:trHeight w:val="230"/>
        </w:trPr>
        <w:tc>
          <w:tcPr>
            <w:tcW w:w="5624" w:type="dxa"/>
            <w:tcBorders>
              <w:top w:val="single" w:sz="4" w:space="0" w:color="A6A6A6" w:themeColor="background1" w:themeShade="A6"/>
              <w:bottom w:val="single" w:sz="4" w:space="0" w:color="A6A6A6" w:themeColor="background1" w:themeShade="A6"/>
              <w:right w:val="nil"/>
            </w:tcBorders>
            <w:shd w:val="clear" w:color="auto" w:fill="auto"/>
            <w:vAlign w:val="center"/>
          </w:tcPr>
          <w:p w14:paraId="6393B22D" w14:textId="77777777" w:rsidR="007A2BB8" w:rsidRPr="00FA3D24" w:rsidRDefault="007A2BB8" w:rsidP="007A2BB8">
            <w:pPr>
              <w:pStyle w:val="ColorfulList-Accent11"/>
              <w:tabs>
                <w:tab w:val="left" w:pos="0"/>
                <w:tab w:val="left" w:pos="284"/>
              </w:tabs>
              <w:ind w:left="0" w:right="-90"/>
              <w:rPr>
                <w:rFonts w:ascii="Arial" w:hAnsi="Arial" w:cs="Arial"/>
                <w:iCs/>
              </w:rPr>
            </w:pPr>
            <w:proofErr w:type="spellStart"/>
            <w:r w:rsidRPr="00FA3D24">
              <w:rPr>
                <w:rFonts w:ascii="Arial" w:hAnsi="Arial" w:cs="Arial"/>
                <w:sz w:val="22"/>
                <w:szCs w:val="22"/>
              </w:rPr>
              <w:t>Λοι</w:t>
            </w:r>
            <w:proofErr w:type="spellEnd"/>
            <w:r w:rsidRPr="00FA3D24">
              <w:rPr>
                <w:rFonts w:ascii="Arial" w:hAnsi="Arial" w:cs="Arial"/>
                <w:sz w:val="22"/>
                <w:szCs w:val="22"/>
              </w:rPr>
              <w:t xml:space="preserve">πά </w:t>
            </w:r>
            <w:proofErr w:type="spellStart"/>
            <w:r w:rsidRPr="00FA3D24">
              <w:rPr>
                <w:rFonts w:ascii="Arial" w:hAnsi="Arial" w:cs="Arial"/>
                <w:sz w:val="22"/>
                <w:szCs w:val="22"/>
              </w:rPr>
              <w:t>Έσοδ</w:t>
            </w:r>
            <w:proofErr w:type="spellEnd"/>
            <w:r w:rsidRPr="00FA3D24">
              <w:rPr>
                <w:rFonts w:ascii="Arial" w:hAnsi="Arial" w:cs="Arial"/>
                <w:sz w:val="22"/>
                <w:szCs w:val="22"/>
              </w:rPr>
              <w:t>α</w:t>
            </w:r>
          </w:p>
        </w:tc>
        <w:tc>
          <w:tcPr>
            <w:tcW w:w="1549"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42749FB" w14:textId="4C5E5A2E"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rPr>
              <w:t>27</w:t>
            </w:r>
            <w:r w:rsidR="00F86F82">
              <w:rPr>
                <w:rFonts w:ascii="Arial" w:hAnsi="Arial" w:cs="Arial"/>
                <w:lang w:val="el-GR"/>
              </w:rPr>
              <w:t>,</w:t>
            </w:r>
            <w:r w:rsidRPr="00AF119D">
              <w:rPr>
                <w:rFonts w:ascii="Arial" w:hAnsi="Arial" w:cs="Arial"/>
              </w:rPr>
              <w:t>3</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24DEFA8" w14:textId="2408A2E6"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AF119D">
              <w:rPr>
                <w:rFonts w:ascii="Arial" w:hAnsi="Arial" w:cs="Arial"/>
              </w:rPr>
              <w:t>21</w:t>
            </w:r>
            <w:r w:rsidR="00F86F82">
              <w:rPr>
                <w:rFonts w:ascii="Arial" w:hAnsi="Arial" w:cs="Arial"/>
                <w:lang w:val="el-GR"/>
              </w:rPr>
              <w:t>,</w:t>
            </w:r>
            <w:r w:rsidRPr="00AF119D">
              <w:rPr>
                <w:rFonts w:ascii="Arial" w:hAnsi="Arial" w:cs="Arial"/>
              </w:rPr>
              <w:t>2</w:t>
            </w:r>
          </w:p>
        </w:tc>
        <w:tc>
          <w:tcPr>
            <w:tcW w:w="1729" w:type="dxa"/>
            <w:tcBorders>
              <w:top w:val="single" w:sz="4" w:space="0" w:color="A6A6A6" w:themeColor="background1" w:themeShade="A6"/>
              <w:left w:val="nil"/>
              <w:bottom w:val="single" w:sz="4" w:space="0" w:color="A6A6A6" w:themeColor="background1" w:themeShade="A6"/>
            </w:tcBorders>
            <w:shd w:val="clear" w:color="auto" w:fill="auto"/>
            <w:vAlign w:val="center"/>
          </w:tcPr>
          <w:p w14:paraId="107AA9B7" w14:textId="03E2965C" w:rsidR="007A2BB8" w:rsidRPr="00FA3D24" w:rsidRDefault="007A2BB8" w:rsidP="007A2BB8">
            <w:pPr>
              <w:pStyle w:val="ColorfulList-Accent11"/>
              <w:tabs>
                <w:tab w:val="left" w:pos="0"/>
                <w:tab w:val="left" w:pos="284"/>
              </w:tabs>
              <w:ind w:left="0" w:right="-90"/>
              <w:jc w:val="right"/>
              <w:rPr>
                <w:rFonts w:ascii="Arial" w:hAnsi="Arial" w:cs="Arial"/>
                <w:color w:val="FF0000"/>
              </w:rPr>
            </w:pPr>
            <w:r w:rsidRPr="00746FC7">
              <w:rPr>
                <w:rFonts w:ascii="Arial" w:hAnsi="Arial" w:cs="Arial"/>
              </w:rPr>
              <w:t>+</w:t>
            </w:r>
            <w:r w:rsidRPr="00AF119D">
              <w:rPr>
                <w:rFonts w:ascii="Arial" w:hAnsi="Arial" w:cs="Arial"/>
              </w:rPr>
              <w:t>28</w:t>
            </w:r>
            <w:r w:rsidR="00F86F82">
              <w:rPr>
                <w:rFonts w:ascii="Arial" w:hAnsi="Arial" w:cs="Arial"/>
                <w:lang w:val="el-GR"/>
              </w:rPr>
              <w:t>,</w:t>
            </w:r>
            <w:r w:rsidRPr="00AF119D">
              <w:rPr>
                <w:rFonts w:ascii="Arial" w:hAnsi="Arial" w:cs="Arial"/>
              </w:rPr>
              <w:t>8</w:t>
            </w:r>
            <w:r w:rsidRPr="00746FC7">
              <w:rPr>
                <w:rFonts w:ascii="Arial" w:hAnsi="Arial" w:cs="Arial"/>
              </w:rPr>
              <w:t>%</w:t>
            </w:r>
          </w:p>
        </w:tc>
      </w:tr>
      <w:tr w:rsidR="007A2BB8" w:rsidRPr="00FA3D24" w14:paraId="4847636A" w14:textId="77777777" w:rsidTr="00135BCE">
        <w:trPr>
          <w:trHeight w:val="230"/>
        </w:trPr>
        <w:tc>
          <w:tcPr>
            <w:tcW w:w="5624"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4F3AB5A" w14:textId="77777777" w:rsidR="007A2BB8" w:rsidRPr="00FA3D24" w:rsidRDefault="007A2BB8" w:rsidP="007A2BB8">
            <w:pPr>
              <w:pStyle w:val="ColorfulList-Accent11"/>
              <w:tabs>
                <w:tab w:val="left" w:pos="0"/>
                <w:tab w:val="left" w:pos="284"/>
              </w:tabs>
              <w:ind w:left="0" w:right="-90"/>
              <w:jc w:val="both"/>
              <w:rPr>
                <w:rFonts w:ascii="Arial" w:hAnsi="Arial" w:cs="Arial"/>
                <w:b/>
                <w:iCs/>
              </w:rPr>
            </w:pPr>
            <w:proofErr w:type="spellStart"/>
            <w:r w:rsidRPr="00FA3D24">
              <w:rPr>
                <w:rFonts w:ascii="Arial" w:hAnsi="Arial" w:cs="Arial"/>
                <w:b/>
                <w:sz w:val="22"/>
              </w:rPr>
              <w:t>Προσ</w:t>
            </w:r>
            <w:proofErr w:type="spellEnd"/>
            <w:r w:rsidRPr="00FA3D24">
              <w:rPr>
                <w:rFonts w:ascii="Arial" w:hAnsi="Arial" w:cs="Arial"/>
                <w:b/>
                <w:sz w:val="22"/>
              </w:rPr>
              <w:t>αρμοσμένο EBITDA (AL)</w:t>
            </w:r>
          </w:p>
        </w:tc>
        <w:tc>
          <w:tcPr>
            <w:tcW w:w="1549"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3013F97" w14:textId="1FBFB38B" w:rsidR="007A2BB8" w:rsidRPr="00FA3D24" w:rsidRDefault="007A2BB8" w:rsidP="007A2BB8">
            <w:pPr>
              <w:pStyle w:val="ColorfulList-Accent11"/>
              <w:tabs>
                <w:tab w:val="left" w:pos="0"/>
                <w:tab w:val="left" w:pos="284"/>
              </w:tabs>
              <w:ind w:left="0" w:right="-90"/>
              <w:jc w:val="right"/>
              <w:rPr>
                <w:rFonts w:ascii="Arial" w:hAnsi="Arial" w:cs="Arial"/>
                <w:b/>
                <w:color w:val="FF0000"/>
              </w:rPr>
            </w:pPr>
            <w:r w:rsidRPr="00AF119D">
              <w:rPr>
                <w:rFonts w:ascii="Arial" w:hAnsi="Arial" w:cs="Arial"/>
                <w:b/>
              </w:rPr>
              <w:t xml:space="preserve">                    2</w:t>
            </w:r>
            <w:r w:rsidR="00F86F82">
              <w:rPr>
                <w:rFonts w:ascii="Arial" w:hAnsi="Arial" w:cs="Arial"/>
                <w:b/>
                <w:lang w:val="el-GR"/>
              </w:rPr>
              <w:t>,</w:t>
            </w:r>
            <w:r w:rsidRPr="00AF119D">
              <w:rPr>
                <w:rFonts w:ascii="Arial" w:hAnsi="Arial" w:cs="Arial"/>
                <w:b/>
              </w:rPr>
              <w:t>8</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1F1378F" w14:textId="7322EBF8" w:rsidR="007A2BB8" w:rsidRPr="00FA3D24" w:rsidRDefault="007A2BB8" w:rsidP="007A2BB8">
            <w:pPr>
              <w:pStyle w:val="ColorfulList-Accent11"/>
              <w:tabs>
                <w:tab w:val="left" w:pos="0"/>
                <w:tab w:val="left" w:pos="284"/>
              </w:tabs>
              <w:ind w:left="0" w:right="-90"/>
              <w:jc w:val="right"/>
              <w:rPr>
                <w:rFonts w:ascii="Arial" w:hAnsi="Arial" w:cs="Arial"/>
                <w:b/>
                <w:color w:val="FF0000"/>
              </w:rPr>
            </w:pPr>
            <w:r w:rsidRPr="00AF119D">
              <w:rPr>
                <w:rFonts w:ascii="Arial" w:hAnsi="Arial" w:cs="Arial"/>
                <w:b/>
              </w:rPr>
              <w:t>3</w:t>
            </w:r>
            <w:r w:rsidR="00F86F82">
              <w:rPr>
                <w:rFonts w:ascii="Arial" w:hAnsi="Arial" w:cs="Arial"/>
                <w:b/>
                <w:lang w:val="el-GR"/>
              </w:rPr>
              <w:t>,</w:t>
            </w:r>
            <w:r w:rsidRPr="00AF119D">
              <w:rPr>
                <w:rFonts w:ascii="Arial" w:hAnsi="Arial" w:cs="Arial"/>
                <w:b/>
              </w:rPr>
              <w:t>5</w:t>
            </w:r>
            <w:r w:rsidRPr="00746FC7">
              <w:rPr>
                <w:rFonts w:ascii="Arial" w:hAnsi="Arial" w:cs="Arial"/>
                <w:b/>
              </w:rPr>
              <w:t xml:space="preserve"> </w:t>
            </w:r>
          </w:p>
        </w:tc>
        <w:tc>
          <w:tcPr>
            <w:tcW w:w="1729"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vAlign w:val="center"/>
          </w:tcPr>
          <w:p w14:paraId="14883434" w14:textId="70D60199" w:rsidR="007A2BB8" w:rsidRPr="00FA3D24" w:rsidRDefault="007A2BB8" w:rsidP="007A2BB8">
            <w:pPr>
              <w:pStyle w:val="ColorfulList-Accent11"/>
              <w:tabs>
                <w:tab w:val="left" w:pos="0"/>
                <w:tab w:val="left" w:pos="284"/>
              </w:tabs>
              <w:ind w:left="0" w:right="-90"/>
              <w:jc w:val="right"/>
              <w:rPr>
                <w:rFonts w:ascii="Arial" w:hAnsi="Arial" w:cs="Arial"/>
                <w:b/>
                <w:color w:val="FF0000"/>
              </w:rPr>
            </w:pPr>
            <w:r w:rsidRPr="00AF119D">
              <w:rPr>
                <w:rFonts w:ascii="Arial" w:hAnsi="Arial" w:cs="Arial"/>
                <w:b/>
              </w:rPr>
              <w:t>-20</w:t>
            </w:r>
            <w:r w:rsidR="00F86F82">
              <w:rPr>
                <w:rFonts w:ascii="Arial" w:hAnsi="Arial" w:cs="Arial"/>
                <w:b/>
                <w:lang w:val="el-GR"/>
              </w:rPr>
              <w:t>,</w:t>
            </w:r>
            <w:r w:rsidRPr="00AF119D">
              <w:rPr>
                <w:rFonts w:ascii="Arial" w:hAnsi="Arial" w:cs="Arial"/>
                <w:b/>
              </w:rPr>
              <w:t>0%</w:t>
            </w:r>
          </w:p>
        </w:tc>
      </w:tr>
      <w:tr w:rsidR="007A2BB8" w:rsidRPr="00FA3D24" w14:paraId="538A3E10" w14:textId="77777777" w:rsidTr="00135BCE">
        <w:trPr>
          <w:trHeight w:val="230"/>
        </w:trPr>
        <w:tc>
          <w:tcPr>
            <w:tcW w:w="5624"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75BDC002" w14:textId="77777777" w:rsidR="007A2BB8" w:rsidRPr="00FA3D24" w:rsidRDefault="007A2BB8" w:rsidP="007A2BB8">
            <w:pPr>
              <w:pStyle w:val="ColorfulList-Accent11"/>
              <w:tabs>
                <w:tab w:val="left" w:pos="0"/>
                <w:tab w:val="left" w:pos="284"/>
              </w:tabs>
              <w:ind w:left="0" w:right="-90"/>
              <w:jc w:val="right"/>
              <w:rPr>
                <w:rFonts w:ascii="Arial" w:hAnsi="Arial" w:cs="Arial"/>
                <w:b/>
                <w:i/>
              </w:rPr>
            </w:pPr>
            <w:proofErr w:type="spellStart"/>
            <w:r w:rsidRPr="00FA3D24">
              <w:rPr>
                <w:rFonts w:ascii="Arial" w:hAnsi="Arial" w:cs="Arial"/>
                <w:b/>
                <w:bCs/>
                <w:i/>
                <w:sz w:val="22"/>
                <w:szCs w:val="22"/>
              </w:rPr>
              <w:t>Περιθώριο</w:t>
            </w:r>
            <w:proofErr w:type="spellEnd"/>
            <w:r w:rsidRPr="00FA3D24">
              <w:rPr>
                <w:rFonts w:ascii="Arial" w:hAnsi="Arial" w:cs="Arial"/>
                <w:b/>
                <w:bCs/>
                <w:i/>
                <w:sz w:val="22"/>
                <w:szCs w:val="22"/>
              </w:rPr>
              <w:t xml:space="preserve"> (%)</w:t>
            </w:r>
          </w:p>
        </w:tc>
        <w:tc>
          <w:tcPr>
            <w:tcW w:w="1549"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B7BF927" w14:textId="1D7B28C6" w:rsidR="007A2BB8" w:rsidRPr="00FA3D24" w:rsidRDefault="007A2BB8" w:rsidP="007A2BB8">
            <w:pPr>
              <w:pStyle w:val="ColorfulList-Accent11"/>
              <w:tabs>
                <w:tab w:val="left" w:pos="0"/>
                <w:tab w:val="left" w:pos="284"/>
              </w:tabs>
              <w:ind w:left="0" w:right="-90"/>
              <w:jc w:val="right"/>
              <w:rPr>
                <w:rFonts w:ascii="Arial" w:hAnsi="Arial" w:cs="Arial"/>
                <w:b/>
                <w:i/>
                <w:color w:val="FF0000"/>
              </w:rPr>
            </w:pPr>
            <w:r>
              <w:rPr>
                <w:rFonts w:ascii="Arial" w:hAnsi="Arial" w:cs="Arial"/>
                <w:b/>
                <w:i/>
              </w:rPr>
              <w:t>4</w:t>
            </w:r>
            <w:r w:rsidR="00F86F82">
              <w:rPr>
                <w:rFonts w:ascii="Arial" w:hAnsi="Arial" w:cs="Arial"/>
                <w:b/>
                <w:i/>
                <w:lang w:val="el-GR"/>
              </w:rPr>
              <w:t>,</w:t>
            </w:r>
            <w:r>
              <w:rPr>
                <w:rFonts w:ascii="Arial" w:hAnsi="Arial" w:cs="Arial"/>
                <w:b/>
                <w:i/>
              </w:rPr>
              <w:t>2</w:t>
            </w:r>
            <w:r w:rsidRPr="00746FC7">
              <w:rPr>
                <w:rFonts w:ascii="Arial" w:hAnsi="Arial" w:cs="Arial"/>
                <w:b/>
                <w:i/>
              </w:rPr>
              <w:t>%</w:t>
            </w:r>
          </w:p>
        </w:tc>
        <w:tc>
          <w:tcPr>
            <w:tcW w:w="1607"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E11FA5A" w14:textId="2EACE8C1" w:rsidR="007A2BB8" w:rsidRPr="00FA3D24" w:rsidRDefault="007A2BB8" w:rsidP="007A2BB8">
            <w:pPr>
              <w:pStyle w:val="ColorfulList-Accent11"/>
              <w:tabs>
                <w:tab w:val="left" w:pos="0"/>
                <w:tab w:val="left" w:pos="284"/>
              </w:tabs>
              <w:ind w:left="0" w:right="-90"/>
              <w:jc w:val="right"/>
              <w:rPr>
                <w:rFonts w:ascii="Arial" w:hAnsi="Arial" w:cs="Arial"/>
                <w:b/>
                <w:i/>
                <w:color w:val="FF0000"/>
              </w:rPr>
            </w:pPr>
            <w:r>
              <w:rPr>
                <w:rFonts w:ascii="Arial" w:hAnsi="Arial" w:cs="Arial"/>
                <w:b/>
                <w:i/>
              </w:rPr>
              <w:t>5</w:t>
            </w:r>
            <w:r w:rsidR="00F86F82">
              <w:rPr>
                <w:rFonts w:ascii="Arial" w:hAnsi="Arial" w:cs="Arial"/>
                <w:b/>
                <w:i/>
                <w:lang w:val="el-GR"/>
              </w:rPr>
              <w:t>,</w:t>
            </w:r>
            <w:r>
              <w:rPr>
                <w:rFonts w:ascii="Arial" w:hAnsi="Arial" w:cs="Arial"/>
                <w:b/>
                <w:i/>
              </w:rPr>
              <w:t>1</w:t>
            </w:r>
            <w:r w:rsidRPr="00746FC7">
              <w:rPr>
                <w:rFonts w:ascii="Arial" w:hAnsi="Arial" w:cs="Arial"/>
                <w:b/>
                <w:i/>
              </w:rPr>
              <w:t>%</w:t>
            </w:r>
          </w:p>
        </w:tc>
        <w:tc>
          <w:tcPr>
            <w:tcW w:w="1729" w:type="dxa"/>
            <w:tcBorders>
              <w:top w:val="single" w:sz="4" w:space="0" w:color="A6A6A6" w:themeColor="background1" w:themeShade="A6"/>
              <w:left w:val="nil"/>
              <w:bottom w:val="single" w:sz="2" w:space="0" w:color="00A5E3"/>
            </w:tcBorders>
            <w:shd w:val="clear" w:color="auto" w:fill="F2F2F2" w:themeFill="background1" w:themeFillShade="F2"/>
            <w:vAlign w:val="center"/>
          </w:tcPr>
          <w:p w14:paraId="2DA2A46A" w14:textId="299F102E" w:rsidR="007A2BB8" w:rsidRPr="00F86F82" w:rsidRDefault="007A2BB8" w:rsidP="007A2BB8">
            <w:pPr>
              <w:pStyle w:val="ColorfulList-Accent11"/>
              <w:tabs>
                <w:tab w:val="left" w:pos="0"/>
                <w:tab w:val="left" w:pos="284"/>
              </w:tabs>
              <w:ind w:left="0" w:right="-90"/>
              <w:jc w:val="right"/>
              <w:rPr>
                <w:rFonts w:ascii="Arial" w:hAnsi="Arial" w:cs="Arial"/>
                <w:b/>
                <w:i/>
                <w:color w:val="FF0000"/>
                <w:lang w:val="el-GR"/>
              </w:rPr>
            </w:pPr>
            <w:r>
              <w:rPr>
                <w:rFonts w:ascii="Arial" w:hAnsi="Arial" w:cs="Arial"/>
                <w:b/>
                <w:i/>
              </w:rPr>
              <w:t>-0</w:t>
            </w:r>
            <w:r w:rsidR="00F86F82">
              <w:rPr>
                <w:rFonts w:ascii="Arial" w:hAnsi="Arial" w:cs="Arial"/>
                <w:b/>
                <w:i/>
                <w:lang w:val="el-GR"/>
              </w:rPr>
              <w:t>,</w:t>
            </w:r>
            <w:r>
              <w:rPr>
                <w:rFonts w:ascii="Arial" w:hAnsi="Arial" w:cs="Arial"/>
                <w:b/>
                <w:i/>
              </w:rPr>
              <w:t>9</w:t>
            </w:r>
            <w:proofErr w:type="spellStart"/>
            <w:r w:rsidR="00F86F82">
              <w:rPr>
                <w:rFonts w:ascii="Arial" w:hAnsi="Arial" w:cs="Arial"/>
                <w:b/>
                <w:i/>
                <w:lang w:val="el-GR"/>
              </w:rPr>
              <w:t>μον</w:t>
            </w:r>
            <w:proofErr w:type="spellEnd"/>
          </w:p>
        </w:tc>
      </w:tr>
    </w:tbl>
    <w:p w14:paraId="6B1CFCEA" w14:textId="77777777" w:rsidR="00F84FA7" w:rsidRPr="00F84FA7" w:rsidRDefault="00F84FA7" w:rsidP="00413DFC">
      <w:pPr>
        <w:widowControl w:val="0"/>
        <w:autoSpaceDE w:val="0"/>
        <w:autoSpaceDN w:val="0"/>
        <w:adjustRightInd w:val="0"/>
        <w:jc w:val="both"/>
        <w:rPr>
          <w:rFonts w:ascii="Arial" w:hAnsi="Arial" w:cs="Arial"/>
          <w:lang w:val="en-US"/>
        </w:rPr>
      </w:pPr>
    </w:p>
    <w:p w14:paraId="34DC6ADC" w14:textId="61F57A5B" w:rsidR="0039172A" w:rsidRPr="00E61FAB"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Τα συνολικά έσοδα της </w:t>
      </w:r>
      <w:r w:rsidRPr="00733755">
        <w:rPr>
          <w:rFonts w:ascii="Arial" w:eastAsia="Times New Roman" w:hAnsi="Arial" w:cs="Arial"/>
          <w:szCs w:val="20"/>
          <w:lang w:val="en-US"/>
        </w:rPr>
        <w:t>Telekom</w:t>
      </w:r>
      <w:r w:rsidRPr="006647BE">
        <w:rPr>
          <w:rFonts w:ascii="Arial" w:eastAsia="Times New Roman" w:hAnsi="Arial" w:cs="Arial"/>
          <w:szCs w:val="20"/>
        </w:rPr>
        <w:t xml:space="preserve"> </w:t>
      </w:r>
      <w:r w:rsidRPr="00733755">
        <w:rPr>
          <w:rFonts w:ascii="Arial" w:eastAsia="Times New Roman" w:hAnsi="Arial" w:cs="Arial"/>
          <w:szCs w:val="20"/>
          <w:lang w:val="en-US"/>
        </w:rPr>
        <w:t>Romania</w:t>
      </w:r>
      <w:r w:rsidRPr="006647BE">
        <w:rPr>
          <w:rFonts w:ascii="Arial" w:eastAsia="Times New Roman" w:hAnsi="Arial" w:cs="Arial"/>
          <w:szCs w:val="20"/>
        </w:rPr>
        <w:t xml:space="preserve"> </w:t>
      </w:r>
      <w:r w:rsidRPr="00733755">
        <w:rPr>
          <w:rFonts w:ascii="Arial" w:eastAsia="Times New Roman" w:hAnsi="Arial" w:cs="Arial"/>
          <w:szCs w:val="20"/>
          <w:lang w:val="en-US"/>
        </w:rPr>
        <w:t>Mobile</w:t>
      </w:r>
      <w:r w:rsidRPr="006647BE">
        <w:rPr>
          <w:rFonts w:ascii="Arial" w:eastAsia="Times New Roman" w:hAnsi="Arial" w:cs="Arial"/>
          <w:szCs w:val="20"/>
        </w:rPr>
        <w:t xml:space="preserve"> </w:t>
      </w:r>
      <w:r w:rsidR="009166EC" w:rsidRPr="006647BE">
        <w:rPr>
          <w:rFonts w:ascii="Arial" w:eastAsia="Times New Roman" w:hAnsi="Arial" w:cs="Arial"/>
          <w:szCs w:val="20"/>
        </w:rPr>
        <w:t>(</w:t>
      </w:r>
      <w:r w:rsidR="009166EC" w:rsidRPr="00733755">
        <w:rPr>
          <w:rFonts w:ascii="Arial" w:eastAsia="Times New Roman" w:hAnsi="Arial" w:cs="Arial"/>
          <w:szCs w:val="20"/>
          <w:lang w:val="en-US"/>
        </w:rPr>
        <w:t>TKRM</w:t>
      </w:r>
      <w:r w:rsidR="009166EC" w:rsidRPr="006647BE">
        <w:rPr>
          <w:rFonts w:ascii="Arial" w:eastAsia="Times New Roman" w:hAnsi="Arial" w:cs="Arial"/>
          <w:szCs w:val="20"/>
        </w:rPr>
        <w:t>)</w:t>
      </w:r>
      <w:r w:rsidRPr="006647BE">
        <w:rPr>
          <w:rFonts w:ascii="Arial" w:eastAsia="Times New Roman" w:hAnsi="Arial" w:cs="Arial"/>
          <w:szCs w:val="20"/>
        </w:rPr>
        <w:t xml:space="preserve"> διαμορφώθηκαν σε €</w:t>
      </w:r>
      <w:r w:rsidR="00F84FA7" w:rsidRPr="006647BE">
        <w:rPr>
          <w:rFonts w:ascii="Arial" w:eastAsia="Times New Roman" w:hAnsi="Arial" w:cs="Arial"/>
          <w:szCs w:val="20"/>
        </w:rPr>
        <w:t>66,2</w:t>
      </w:r>
      <w:r w:rsidRPr="006647BE">
        <w:rPr>
          <w:rFonts w:ascii="Arial" w:eastAsia="Times New Roman" w:hAnsi="Arial" w:cs="Arial"/>
          <w:szCs w:val="20"/>
        </w:rPr>
        <w:t xml:space="preserve"> εκατ. στο τρίμηνο, </w:t>
      </w:r>
      <w:r w:rsidR="00F84FA7" w:rsidRPr="006647BE">
        <w:rPr>
          <w:rFonts w:ascii="Arial" w:eastAsia="Times New Roman" w:hAnsi="Arial" w:cs="Arial"/>
          <w:szCs w:val="20"/>
        </w:rPr>
        <w:t>μειωμένα</w:t>
      </w:r>
      <w:r w:rsidRPr="006647BE">
        <w:rPr>
          <w:rFonts w:ascii="Arial" w:eastAsia="Times New Roman" w:hAnsi="Arial" w:cs="Arial"/>
          <w:szCs w:val="20"/>
        </w:rPr>
        <w:t xml:space="preserve"> κατά </w:t>
      </w:r>
      <w:r w:rsidR="00F84FA7" w:rsidRPr="006647BE">
        <w:rPr>
          <w:rFonts w:ascii="Arial" w:eastAsia="Times New Roman" w:hAnsi="Arial" w:cs="Arial"/>
          <w:szCs w:val="20"/>
        </w:rPr>
        <w:t>4,1</w:t>
      </w:r>
      <w:r w:rsidRPr="006647BE">
        <w:rPr>
          <w:rFonts w:ascii="Arial" w:eastAsia="Times New Roman" w:hAnsi="Arial" w:cs="Arial"/>
          <w:szCs w:val="20"/>
        </w:rPr>
        <w:t xml:space="preserve">% σε σύγκριση με την αντίστοιχη περίοδο του </w:t>
      </w:r>
      <w:r w:rsidR="00E9471B" w:rsidRPr="006647BE">
        <w:rPr>
          <w:rFonts w:ascii="Arial" w:eastAsia="Times New Roman" w:hAnsi="Arial" w:cs="Arial"/>
          <w:szCs w:val="20"/>
        </w:rPr>
        <w:t>2023</w:t>
      </w:r>
      <w:r w:rsidR="0020553F" w:rsidRPr="006647BE">
        <w:rPr>
          <w:rFonts w:ascii="Arial" w:eastAsia="Times New Roman" w:hAnsi="Arial" w:cs="Arial"/>
          <w:szCs w:val="20"/>
        </w:rPr>
        <w:t>. Τα έσοδα από υπηρεσίες κινητής επηρεάστηκαν από προωθητικές ενέργειες συγκράτησης της πελατειακής βάσης προηγούμενων περιόδων, ενώ οι δραστηριότητες στη Ρουμανία συνεχίζουν να επηρεάζονται από τη μείωση στα τέλη τερματισμού.</w:t>
      </w:r>
      <w:r w:rsidR="005375DA" w:rsidRPr="006647BE">
        <w:rPr>
          <w:rFonts w:ascii="Arial" w:eastAsia="Times New Roman" w:hAnsi="Arial" w:cs="Arial"/>
          <w:szCs w:val="20"/>
        </w:rPr>
        <w:t xml:space="preserve"> Μία </w:t>
      </w:r>
      <w:r w:rsidR="00E9471B" w:rsidRPr="006647BE">
        <w:rPr>
          <w:rFonts w:ascii="Arial" w:eastAsia="Times New Roman" w:hAnsi="Arial" w:cs="Arial"/>
          <w:szCs w:val="20"/>
        </w:rPr>
        <w:t>περαιτέρω</w:t>
      </w:r>
      <w:r w:rsidR="005375DA" w:rsidRPr="006647BE">
        <w:rPr>
          <w:rFonts w:ascii="Arial" w:eastAsia="Times New Roman" w:hAnsi="Arial" w:cs="Arial"/>
          <w:szCs w:val="20"/>
        </w:rPr>
        <w:t xml:space="preserve"> μείωση 50% στα τέλη τερματισμού είναι σε ισχύ από τις αρχές του 2024. </w:t>
      </w:r>
      <w:r w:rsidR="005375DA" w:rsidRPr="00E61FAB">
        <w:rPr>
          <w:rFonts w:ascii="Arial" w:eastAsia="Times New Roman" w:hAnsi="Arial" w:cs="Arial"/>
          <w:szCs w:val="20"/>
        </w:rPr>
        <w:t xml:space="preserve">Τα λοιπά έσοδα σημείωσαν αύξηση στο τρίμηνο, αποτυπώνοντας </w:t>
      </w:r>
      <w:r w:rsidR="00E61FAB">
        <w:rPr>
          <w:rFonts w:ascii="Arial" w:eastAsia="Times New Roman" w:hAnsi="Arial" w:cs="Arial"/>
          <w:szCs w:val="20"/>
        </w:rPr>
        <w:t>κυρίως</w:t>
      </w:r>
      <w:r w:rsidR="005375DA" w:rsidRPr="00E61FAB">
        <w:rPr>
          <w:rFonts w:ascii="Arial" w:eastAsia="Times New Roman" w:hAnsi="Arial" w:cs="Arial"/>
          <w:szCs w:val="20"/>
        </w:rPr>
        <w:t xml:space="preserve"> </w:t>
      </w:r>
      <w:r w:rsidR="00E9471B" w:rsidRPr="00E61FAB">
        <w:rPr>
          <w:rFonts w:ascii="Arial" w:eastAsia="Times New Roman" w:hAnsi="Arial" w:cs="Arial"/>
          <w:szCs w:val="20"/>
        </w:rPr>
        <w:t xml:space="preserve">τις </w:t>
      </w:r>
      <w:r w:rsidR="005375DA" w:rsidRPr="00E61FAB">
        <w:rPr>
          <w:rFonts w:ascii="Arial" w:eastAsia="Times New Roman" w:hAnsi="Arial" w:cs="Arial"/>
          <w:szCs w:val="20"/>
        </w:rPr>
        <w:t>υψηλότερες πωλήσεις συσκευών</w:t>
      </w:r>
      <w:r w:rsidR="005A12E4" w:rsidRPr="00E61FAB">
        <w:rPr>
          <w:rFonts w:ascii="Arial" w:eastAsia="Times New Roman" w:hAnsi="Arial" w:cs="Arial"/>
          <w:szCs w:val="20"/>
        </w:rPr>
        <w:t>.</w:t>
      </w:r>
    </w:p>
    <w:p w14:paraId="53A54EBC" w14:textId="77777777" w:rsidR="00E9471B" w:rsidRPr="006647BE" w:rsidRDefault="00CF2C72" w:rsidP="00733755">
      <w:pPr>
        <w:spacing w:line="240" w:lineRule="auto"/>
        <w:jc w:val="both"/>
        <w:rPr>
          <w:rFonts w:ascii="Arial" w:eastAsia="Times New Roman" w:hAnsi="Arial" w:cs="Arial"/>
          <w:szCs w:val="20"/>
        </w:rPr>
      </w:pPr>
      <w:r w:rsidRPr="006647BE">
        <w:rPr>
          <w:rFonts w:ascii="Arial" w:eastAsia="Times New Roman" w:hAnsi="Arial" w:cs="Arial"/>
          <w:szCs w:val="20"/>
        </w:rPr>
        <w:t>Οι θετικές προσθήκες πελατών συμβολαίου συνεχίζονται</w:t>
      </w:r>
      <w:r w:rsidR="00CD5F8E" w:rsidRPr="006647BE">
        <w:rPr>
          <w:rFonts w:ascii="Arial" w:eastAsia="Times New Roman" w:hAnsi="Arial" w:cs="Arial"/>
          <w:szCs w:val="20"/>
        </w:rPr>
        <w:t>, με</w:t>
      </w:r>
      <w:r w:rsidR="00633759" w:rsidRPr="006647BE">
        <w:rPr>
          <w:rFonts w:ascii="Arial" w:eastAsia="Times New Roman" w:hAnsi="Arial" w:cs="Arial"/>
          <w:szCs w:val="20"/>
        </w:rPr>
        <w:t xml:space="preserve"> </w:t>
      </w:r>
      <w:r w:rsidR="00CD5F8E" w:rsidRPr="006647BE">
        <w:rPr>
          <w:rFonts w:ascii="Arial" w:eastAsia="Times New Roman" w:hAnsi="Arial" w:cs="Arial"/>
          <w:szCs w:val="20"/>
        </w:rPr>
        <w:t>τ</w:t>
      </w:r>
      <w:r w:rsidR="00633759" w:rsidRPr="006647BE">
        <w:rPr>
          <w:rFonts w:ascii="Arial" w:eastAsia="Times New Roman" w:hAnsi="Arial" w:cs="Arial"/>
          <w:szCs w:val="20"/>
        </w:rPr>
        <w:t>η</w:t>
      </w:r>
      <w:r w:rsidR="00CD5F8E" w:rsidRPr="006647BE">
        <w:rPr>
          <w:rFonts w:ascii="Arial" w:eastAsia="Times New Roman" w:hAnsi="Arial" w:cs="Arial"/>
          <w:szCs w:val="20"/>
        </w:rPr>
        <w:t>ν</w:t>
      </w:r>
      <w:r w:rsidR="00633759" w:rsidRPr="006647BE">
        <w:rPr>
          <w:rFonts w:ascii="Arial" w:eastAsia="Times New Roman" w:hAnsi="Arial" w:cs="Arial"/>
          <w:szCs w:val="20"/>
        </w:rPr>
        <w:t xml:space="preserve"> κινητή Ρουμανίας </w:t>
      </w:r>
      <w:r w:rsidR="00CD5F8E" w:rsidRPr="006647BE">
        <w:rPr>
          <w:rFonts w:ascii="Arial" w:eastAsia="Times New Roman" w:hAnsi="Arial" w:cs="Arial"/>
          <w:szCs w:val="20"/>
        </w:rPr>
        <w:t>να πετυχαίνει</w:t>
      </w:r>
      <w:r w:rsidR="00E15418" w:rsidRPr="006647BE">
        <w:rPr>
          <w:rFonts w:ascii="Arial" w:eastAsia="Times New Roman" w:hAnsi="Arial" w:cs="Arial"/>
          <w:szCs w:val="20"/>
        </w:rPr>
        <w:t xml:space="preserve"> </w:t>
      </w:r>
      <w:r w:rsidR="00633759" w:rsidRPr="006647BE">
        <w:rPr>
          <w:rFonts w:ascii="Arial" w:eastAsia="Times New Roman" w:hAnsi="Arial" w:cs="Arial"/>
          <w:szCs w:val="20"/>
        </w:rPr>
        <w:t>αύξηση στους συνδρομητές συμβολαίου</w:t>
      </w:r>
      <w:r w:rsidR="00992C5F" w:rsidRPr="006647BE">
        <w:rPr>
          <w:rFonts w:ascii="Arial" w:eastAsia="Times New Roman" w:hAnsi="Arial" w:cs="Arial"/>
          <w:szCs w:val="20"/>
        </w:rPr>
        <w:t>,</w:t>
      </w:r>
      <w:r w:rsidR="00633759" w:rsidRPr="006647BE">
        <w:rPr>
          <w:rFonts w:ascii="Arial" w:eastAsia="Times New Roman" w:hAnsi="Arial" w:cs="Arial"/>
          <w:szCs w:val="20"/>
        </w:rPr>
        <w:t xml:space="preserve"> καταγράφοντας άνοδο </w:t>
      </w:r>
      <w:r w:rsidR="00CD5F8E" w:rsidRPr="006647BE">
        <w:rPr>
          <w:rFonts w:ascii="Arial" w:eastAsia="Times New Roman" w:hAnsi="Arial" w:cs="Arial"/>
          <w:szCs w:val="20"/>
        </w:rPr>
        <w:t>4</w:t>
      </w:r>
      <w:r w:rsidR="00633759" w:rsidRPr="006647BE">
        <w:rPr>
          <w:rFonts w:ascii="Arial" w:eastAsia="Times New Roman" w:hAnsi="Arial" w:cs="Arial"/>
          <w:szCs w:val="20"/>
        </w:rPr>
        <w:t xml:space="preserve">% ετησίως,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1,9 εκατομμύρια. Οι συνολικές καθαρές προσθήκες συνδρομητών το τρίμηνο ανήλθαν στις </w:t>
      </w:r>
      <w:r w:rsidR="00955CE3" w:rsidRPr="006647BE">
        <w:rPr>
          <w:rFonts w:ascii="Arial" w:eastAsia="Times New Roman" w:hAnsi="Arial" w:cs="Arial"/>
          <w:szCs w:val="20"/>
        </w:rPr>
        <w:t>16</w:t>
      </w:r>
      <w:r w:rsidR="00633759" w:rsidRPr="006647BE">
        <w:rPr>
          <w:rFonts w:ascii="Arial" w:eastAsia="Times New Roman" w:hAnsi="Arial" w:cs="Arial"/>
          <w:szCs w:val="20"/>
        </w:rPr>
        <w:t xml:space="preserve"> χιλιάδες</w:t>
      </w:r>
      <w:r w:rsidR="00012084" w:rsidRPr="006647BE">
        <w:rPr>
          <w:rFonts w:ascii="Arial" w:eastAsia="Times New Roman" w:hAnsi="Arial" w:cs="Arial"/>
          <w:szCs w:val="20"/>
        </w:rPr>
        <w:t>,</w:t>
      </w:r>
      <w:r w:rsidR="00633759" w:rsidRPr="006647BE">
        <w:rPr>
          <w:rFonts w:ascii="Arial" w:eastAsia="Times New Roman" w:hAnsi="Arial" w:cs="Arial"/>
          <w:szCs w:val="20"/>
        </w:rPr>
        <w:t xml:space="preserve"> θέτοντας τις βάσεις για μελλοντικές βελτιώσεις στα έσοδα. Η καρτοκινητή </w:t>
      </w:r>
      <w:r w:rsidR="00BC5BAE" w:rsidRPr="006647BE">
        <w:rPr>
          <w:rFonts w:ascii="Arial" w:eastAsia="Times New Roman" w:hAnsi="Arial" w:cs="Arial"/>
          <w:szCs w:val="20"/>
        </w:rPr>
        <w:t>μειώθηκε στο τρίμηνο, συνεπής με την τάση της συνολικής συρρίκνωσης που επικρατεί στην αγορά της καρτοκινητής στη Ρουμανία.</w:t>
      </w:r>
    </w:p>
    <w:p w14:paraId="35CF8561" w14:textId="6A34D78A" w:rsidR="004A6177" w:rsidRPr="006647BE" w:rsidRDefault="009E285A" w:rsidP="00733755">
      <w:pPr>
        <w:spacing w:line="240" w:lineRule="auto"/>
        <w:jc w:val="both"/>
        <w:rPr>
          <w:rFonts w:ascii="Arial" w:eastAsia="Times New Roman" w:hAnsi="Arial" w:cs="Arial"/>
          <w:szCs w:val="20"/>
        </w:rPr>
      </w:pPr>
      <w:r w:rsidRPr="00733755">
        <w:rPr>
          <w:rFonts w:ascii="Arial" w:eastAsia="Times New Roman" w:hAnsi="Arial" w:cs="Arial"/>
          <w:szCs w:val="20"/>
          <w:lang w:val="en-US"/>
        </w:rPr>
        <w:t>H</w:t>
      </w:r>
      <w:r w:rsidRPr="006647BE">
        <w:rPr>
          <w:rFonts w:ascii="Arial" w:eastAsia="Times New Roman" w:hAnsi="Arial" w:cs="Arial"/>
          <w:szCs w:val="20"/>
        </w:rPr>
        <w:t xml:space="preserve"> </w:t>
      </w:r>
      <w:r w:rsidRPr="00733755">
        <w:rPr>
          <w:rFonts w:ascii="Arial" w:eastAsia="Times New Roman" w:hAnsi="Arial" w:cs="Arial"/>
          <w:szCs w:val="20"/>
          <w:lang w:val="en-US"/>
        </w:rPr>
        <w:t>Telekom</w:t>
      </w:r>
      <w:r w:rsidRPr="006647BE">
        <w:rPr>
          <w:rFonts w:ascii="Arial" w:eastAsia="Times New Roman" w:hAnsi="Arial" w:cs="Arial"/>
          <w:szCs w:val="20"/>
        </w:rPr>
        <w:t xml:space="preserve"> </w:t>
      </w:r>
      <w:r w:rsidRPr="00733755">
        <w:rPr>
          <w:rFonts w:ascii="Arial" w:eastAsia="Times New Roman" w:hAnsi="Arial" w:cs="Arial"/>
          <w:szCs w:val="20"/>
          <w:lang w:val="en-US"/>
        </w:rPr>
        <w:t>Romania</w:t>
      </w:r>
      <w:r w:rsidRPr="006647BE">
        <w:rPr>
          <w:rFonts w:ascii="Arial" w:eastAsia="Times New Roman" w:hAnsi="Arial" w:cs="Arial"/>
          <w:szCs w:val="20"/>
        </w:rPr>
        <w:t xml:space="preserve"> </w:t>
      </w:r>
      <w:r w:rsidRPr="00733755">
        <w:rPr>
          <w:rFonts w:ascii="Arial" w:eastAsia="Times New Roman" w:hAnsi="Arial" w:cs="Arial"/>
          <w:szCs w:val="20"/>
          <w:lang w:val="en-US"/>
        </w:rPr>
        <w:t>Mobile</w:t>
      </w:r>
      <w:r w:rsidRPr="006647BE">
        <w:rPr>
          <w:rFonts w:ascii="Arial" w:eastAsia="Times New Roman" w:hAnsi="Arial" w:cs="Arial"/>
          <w:szCs w:val="20"/>
        </w:rPr>
        <w:t xml:space="preserve"> κατέγραψε Προσαρμοσμένο </w:t>
      </w:r>
      <w:r w:rsidRPr="00733755">
        <w:rPr>
          <w:rFonts w:ascii="Arial" w:eastAsia="Times New Roman" w:hAnsi="Arial" w:cs="Arial"/>
          <w:szCs w:val="20"/>
          <w:lang w:val="en-US"/>
        </w:rPr>
        <w:t>EBITDA</w:t>
      </w:r>
      <w:r w:rsidRPr="006647BE">
        <w:rPr>
          <w:rFonts w:ascii="Arial" w:eastAsia="Times New Roman" w:hAnsi="Arial" w:cs="Arial"/>
          <w:szCs w:val="20"/>
        </w:rPr>
        <w:t xml:space="preserve"> (</w:t>
      </w:r>
      <w:r w:rsidRPr="00733755">
        <w:rPr>
          <w:rFonts w:ascii="Arial" w:eastAsia="Times New Roman" w:hAnsi="Arial" w:cs="Arial"/>
          <w:szCs w:val="20"/>
          <w:lang w:val="en-US"/>
        </w:rPr>
        <w:t>AL</w:t>
      </w:r>
      <w:r w:rsidRPr="006647BE">
        <w:rPr>
          <w:rFonts w:ascii="Arial" w:eastAsia="Times New Roman" w:hAnsi="Arial" w:cs="Arial"/>
          <w:szCs w:val="20"/>
        </w:rPr>
        <w:t>) €</w:t>
      </w:r>
      <w:r w:rsidR="0039172A" w:rsidRPr="006647BE">
        <w:rPr>
          <w:rFonts w:ascii="Arial" w:eastAsia="Times New Roman" w:hAnsi="Arial" w:cs="Arial"/>
          <w:szCs w:val="20"/>
        </w:rPr>
        <w:t>2,8</w:t>
      </w:r>
      <w:r w:rsidRPr="006647BE">
        <w:rPr>
          <w:rFonts w:ascii="Arial" w:eastAsia="Times New Roman" w:hAnsi="Arial" w:cs="Arial"/>
          <w:szCs w:val="20"/>
        </w:rPr>
        <w:t xml:space="preserve"> εκατ. στο τρίμηνο, </w:t>
      </w:r>
      <w:r w:rsidR="0039172A" w:rsidRPr="006647BE">
        <w:rPr>
          <w:rFonts w:ascii="Arial" w:eastAsia="Times New Roman" w:hAnsi="Arial" w:cs="Arial"/>
          <w:szCs w:val="20"/>
        </w:rPr>
        <w:t xml:space="preserve">μειωμένο κατά €0,7 εκατ. </w:t>
      </w:r>
      <w:r w:rsidR="003D1CEC" w:rsidRPr="006647BE">
        <w:rPr>
          <w:rFonts w:ascii="Arial" w:eastAsia="Times New Roman" w:hAnsi="Arial" w:cs="Arial"/>
          <w:szCs w:val="20"/>
        </w:rPr>
        <w:t>την αντίστοιχη περίοδο πέρυσι</w:t>
      </w:r>
      <w:r w:rsidR="00386DF6" w:rsidRPr="006647BE">
        <w:rPr>
          <w:rFonts w:ascii="Arial" w:eastAsia="Times New Roman" w:hAnsi="Arial" w:cs="Arial"/>
          <w:szCs w:val="20"/>
        </w:rPr>
        <w:t>, επηρεασμέν</w:t>
      </w:r>
      <w:r w:rsidR="003D1CEC" w:rsidRPr="006647BE">
        <w:rPr>
          <w:rFonts w:ascii="Arial" w:eastAsia="Times New Roman" w:hAnsi="Arial" w:cs="Arial"/>
          <w:szCs w:val="20"/>
        </w:rPr>
        <w:t>η</w:t>
      </w:r>
      <w:r w:rsidR="00E35253" w:rsidRPr="006647BE">
        <w:rPr>
          <w:rFonts w:ascii="Arial" w:eastAsia="Times New Roman" w:hAnsi="Arial" w:cs="Arial"/>
          <w:szCs w:val="20"/>
        </w:rPr>
        <w:t xml:space="preserve"> μερικώς από πίεση στα έσοδα</w:t>
      </w:r>
      <w:r w:rsidR="00BC14C2" w:rsidRPr="006647BE">
        <w:rPr>
          <w:rFonts w:ascii="Arial" w:eastAsia="Times New Roman" w:hAnsi="Arial" w:cs="Arial"/>
          <w:szCs w:val="20"/>
        </w:rPr>
        <w:t xml:space="preserve">. </w:t>
      </w:r>
    </w:p>
    <w:p w14:paraId="5E3AA6C6" w14:textId="77777777" w:rsidR="004A6177" w:rsidRDefault="004A6177" w:rsidP="00413DFC">
      <w:pPr>
        <w:widowControl w:val="0"/>
        <w:autoSpaceDE w:val="0"/>
        <w:autoSpaceDN w:val="0"/>
        <w:adjustRightInd w:val="0"/>
        <w:jc w:val="both"/>
        <w:rPr>
          <w:rFonts w:ascii="Arial" w:hAnsi="Arial" w:cs="Arial"/>
        </w:rPr>
      </w:pPr>
    </w:p>
    <w:p w14:paraId="455B2AE7" w14:textId="77777777" w:rsidR="00A6742C" w:rsidRDefault="00A6742C" w:rsidP="00413DFC">
      <w:pPr>
        <w:widowControl w:val="0"/>
        <w:autoSpaceDE w:val="0"/>
        <w:autoSpaceDN w:val="0"/>
        <w:adjustRightInd w:val="0"/>
        <w:jc w:val="both"/>
        <w:rPr>
          <w:rFonts w:ascii="Arial" w:hAnsi="Arial" w:cs="Arial"/>
        </w:rPr>
      </w:pPr>
    </w:p>
    <w:p w14:paraId="20013524" w14:textId="77777777" w:rsidR="00A6742C" w:rsidRDefault="00A6742C" w:rsidP="00413DFC">
      <w:pPr>
        <w:widowControl w:val="0"/>
        <w:autoSpaceDE w:val="0"/>
        <w:autoSpaceDN w:val="0"/>
        <w:adjustRightInd w:val="0"/>
        <w:jc w:val="both"/>
        <w:rPr>
          <w:rFonts w:ascii="Arial" w:hAnsi="Arial" w:cs="Arial"/>
        </w:rPr>
      </w:pPr>
    </w:p>
    <w:p w14:paraId="342122AD" w14:textId="77777777" w:rsidR="00A6742C" w:rsidRDefault="00A6742C" w:rsidP="00413DFC">
      <w:pPr>
        <w:widowControl w:val="0"/>
        <w:autoSpaceDE w:val="0"/>
        <w:autoSpaceDN w:val="0"/>
        <w:adjustRightInd w:val="0"/>
        <w:jc w:val="both"/>
        <w:rPr>
          <w:rFonts w:ascii="Arial" w:hAnsi="Arial" w:cs="Arial"/>
        </w:rPr>
      </w:pPr>
    </w:p>
    <w:p w14:paraId="7A857FB4" w14:textId="77777777" w:rsidR="00A6742C" w:rsidRDefault="00A6742C" w:rsidP="00413DFC">
      <w:pPr>
        <w:widowControl w:val="0"/>
        <w:autoSpaceDE w:val="0"/>
        <w:autoSpaceDN w:val="0"/>
        <w:adjustRightInd w:val="0"/>
        <w:jc w:val="both"/>
        <w:rPr>
          <w:rFonts w:ascii="Arial" w:hAnsi="Arial" w:cs="Arial"/>
        </w:rPr>
      </w:pPr>
    </w:p>
    <w:p w14:paraId="687818E1" w14:textId="77777777" w:rsidR="00A6742C" w:rsidRDefault="00A6742C" w:rsidP="00413DFC">
      <w:pPr>
        <w:widowControl w:val="0"/>
        <w:autoSpaceDE w:val="0"/>
        <w:autoSpaceDN w:val="0"/>
        <w:adjustRightInd w:val="0"/>
        <w:jc w:val="both"/>
        <w:rPr>
          <w:rFonts w:ascii="Arial" w:hAnsi="Arial" w:cs="Arial"/>
        </w:rPr>
      </w:pPr>
    </w:p>
    <w:p w14:paraId="00B2951C" w14:textId="77777777" w:rsidR="00A6742C" w:rsidRDefault="00A6742C" w:rsidP="00413DFC">
      <w:pPr>
        <w:widowControl w:val="0"/>
        <w:autoSpaceDE w:val="0"/>
        <w:autoSpaceDN w:val="0"/>
        <w:adjustRightInd w:val="0"/>
        <w:jc w:val="both"/>
        <w:rPr>
          <w:rFonts w:ascii="Arial" w:hAnsi="Arial" w:cs="Arial"/>
        </w:rPr>
      </w:pPr>
    </w:p>
    <w:p w14:paraId="041F3725" w14:textId="77777777" w:rsidR="00A6742C" w:rsidRDefault="00A6742C" w:rsidP="00413DFC">
      <w:pPr>
        <w:widowControl w:val="0"/>
        <w:autoSpaceDE w:val="0"/>
        <w:autoSpaceDN w:val="0"/>
        <w:adjustRightInd w:val="0"/>
        <w:jc w:val="both"/>
        <w:rPr>
          <w:rFonts w:ascii="Arial" w:hAnsi="Arial" w:cs="Arial"/>
        </w:rPr>
      </w:pPr>
    </w:p>
    <w:p w14:paraId="7CC08A4B" w14:textId="50D88557" w:rsidR="009E285A" w:rsidRPr="00F46921" w:rsidRDefault="00F74FE4" w:rsidP="00933867">
      <w:pPr>
        <w:rPr>
          <w:rFonts w:ascii="Arial" w:hAnsi="Arial" w:cs="Arial"/>
          <w:b/>
        </w:rPr>
      </w:pPr>
      <w:r w:rsidRPr="00FC55D8">
        <w:rPr>
          <w:rFonts w:ascii="Arial" w:hAnsi="Arial" w:cs="Arial"/>
          <w:b/>
          <w:smallCaps/>
          <w:noProof/>
          <w:lang w:eastAsia="el-GR"/>
        </w:rPr>
        <w:lastRenderedPageBreak/>
        <mc:AlternateContent>
          <mc:Choice Requires="wps">
            <w:drawing>
              <wp:anchor distT="0" distB="0" distL="114300" distR="114300" simplePos="0" relativeHeight="251658240" behindDoc="0" locked="0" layoutInCell="1" allowOverlap="1" wp14:anchorId="513A04F3" wp14:editId="27139659">
                <wp:simplePos x="0" y="0"/>
                <wp:positionH relativeFrom="page">
                  <wp:posOffset>0</wp:posOffset>
                </wp:positionH>
                <wp:positionV relativeFrom="paragraph">
                  <wp:posOffset>-49258</wp:posOffset>
                </wp:positionV>
                <wp:extent cx="7559675" cy="265430"/>
                <wp:effectExtent l="0" t="0" r="3175" b="1270"/>
                <wp:wrapNone/>
                <wp:docPr id="17" name="Rectangle 17"/>
                <wp:cNvGraphicFramePr/>
                <a:graphic xmlns:a="http://schemas.openxmlformats.org/drawingml/2006/main">
                  <a:graphicData uri="http://schemas.microsoft.com/office/word/2010/wordprocessingShape">
                    <wps:wsp>
                      <wps:cNvSpPr/>
                      <wps:spPr>
                        <a:xfrm>
                          <a:off x="0" y="0"/>
                          <a:ext cx="755967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9568C" w14:textId="77777777" w:rsidR="009E285A" w:rsidRPr="00BA563C" w:rsidRDefault="009E285A" w:rsidP="009E285A">
                            <w:pPr>
                              <w:jc w:val="center"/>
                              <w:rPr>
                                <w:color w:val="FFFFFF" w:themeColor="background1"/>
                                <w:sz w:val="24"/>
                                <w:szCs w:val="24"/>
                              </w:rPr>
                            </w:pPr>
                            <w:proofErr w:type="spellStart"/>
                            <w:r w:rsidRPr="00BA563C">
                              <w:rPr>
                                <w:rFonts w:ascii="Tahoma" w:hAnsi="Tahoma"/>
                                <w:b/>
                                <w:smallCaps/>
                                <w:color w:val="FFFFFF" w:themeColor="background1"/>
                                <w:sz w:val="24"/>
                                <w:szCs w:val="24"/>
                              </w:rPr>
                              <w:t>γεγονοτα</w:t>
                            </w:r>
                            <w:proofErr w:type="spellEnd"/>
                            <w:r w:rsidRPr="00BA563C">
                              <w:rPr>
                                <w:rFonts w:ascii="Tahoma" w:hAnsi="Tahoma"/>
                                <w:b/>
                                <w:smallCaps/>
                                <w:color w:val="FFFFFF" w:themeColor="background1"/>
                                <w:sz w:val="24"/>
                                <w:szCs w:val="24"/>
                              </w:rPr>
                              <w:t xml:space="preserve"> </w:t>
                            </w:r>
                            <w:proofErr w:type="spellStart"/>
                            <w:r w:rsidRPr="00BA563C">
                              <w:rPr>
                                <w:rFonts w:ascii="Tahoma" w:hAnsi="Tahoma"/>
                                <w:b/>
                                <w:smallCaps/>
                                <w:color w:val="FFFFFF" w:themeColor="background1"/>
                                <w:sz w:val="24"/>
                                <w:szCs w:val="24"/>
                              </w:rPr>
                              <w:t>τριμηνου</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04F3" id="Rectangle 17" o:spid="_x0000_s1030" style="position:absolute;margin-left:0;margin-top:-3.9pt;width:595.25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dA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" fillcolor="#00a5e3" stroked="f" strokeweight="1pt">
                <v:textbox>
                  <w:txbxContent>
                    <w:p w14:paraId="64B9568C" w14:textId="77777777" w:rsidR="009E285A" w:rsidRPr="00BA563C" w:rsidRDefault="009E285A" w:rsidP="009E285A">
                      <w:pPr>
                        <w:jc w:val="center"/>
                        <w:rPr>
                          <w:color w:val="FFFFFF" w:themeColor="background1"/>
                          <w:sz w:val="24"/>
                          <w:szCs w:val="24"/>
                        </w:rPr>
                      </w:pPr>
                      <w:r w:rsidRPr="00BA563C">
                        <w:rPr>
                          <w:rFonts w:ascii="Tahoma" w:hAnsi="Tahoma"/>
                          <w:b/>
                          <w:smallCaps/>
                          <w:color w:val="FFFFFF" w:themeColor="background1"/>
                          <w:sz w:val="24"/>
                          <w:szCs w:val="24"/>
                        </w:rPr>
                        <w:t>γεγονοτα τριμηνου</w:t>
                      </w:r>
                    </w:p>
                  </w:txbxContent>
                </v:textbox>
                <w10:wrap anchorx="page"/>
              </v:rect>
            </w:pict>
          </mc:Fallback>
        </mc:AlternateContent>
      </w:r>
    </w:p>
    <w:p w14:paraId="07721A0A" w14:textId="1A202F3E" w:rsidR="009E285A" w:rsidRPr="003A355D" w:rsidRDefault="009E285A" w:rsidP="00547545">
      <w:pPr>
        <w:spacing w:after="0" w:line="240" w:lineRule="auto"/>
        <w:rPr>
          <w:rFonts w:ascii="Arial" w:eastAsia="Times New Roman" w:hAnsi="Arial" w:cs="Arial"/>
          <w:b/>
        </w:rPr>
      </w:pPr>
      <w:r w:rsidRPr="003A355D">
        <w:rPr>
          <w:rFonts w:ascii="Arial" w:eastAsia="Times New Roman" w:hAnsi="Arial" w:cs="Arial"/>
          <w:b/>
        </w:rPr>
        <w:t xml:space="preserve">Συγχώνευση με απορρόφηση της </w:t>
      </w:r>
      <w:proofErr w:type="spellStart"/>
      <w:r w:rsidRPr="00547545">
        <w:rPr>
          <w:rFonts w:ascii="Arial" w:eastAsia="Times New Roman" w:hAnsi="Arial" w:cs="Arial"/>
          <w:b/>
          <w:lang w:val="en-US"/>
        </w:rPr>
        <w:t>Cosmote</w:t>
      </w:r>
      <w:proofErr w:type="spellEnd"/>
      <w:r w:rsidRPr="003A355D">
        <w:rPr>
          <w:rFonts w:ascii="Arial" w:eastAsia="Times New Roman" w:hAnsi="Arial" w:cs="Arial"/>
          <w:b/>
        </w:rPr>
        <w:t xml:space="preserve"> από την ΟΤΕ ΑΕ</w:t>
      </w:r>
    </w:p>
    <w:p w14:paraId="60BD48FF" w14:textId="1FBA69D9" w:rsidR="009E285A" w:rsidRPr="00070544"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Στις </w:t>
      </w:r>
      <w:r w:rsidR="00D5173C" w:rsidRPr="006647BE">
        <w:rPr>
          <w:rFonts w:ascii="Arial" w:eastAsia="Times New Roman" w:hAnsi="Arial" w:cs="Arial"/>
          <w:szCs w:val="20"/>
        </w:rPr>
        <w:t xml:space="preserve">2 Ιανουαρίου 2024 ολοκληρώθηκε η διαδικασία  </w:t>
      </w:r>
      <w:r w:rsidRPr="006647BE">
        <w:rPr>
          <w:rFonts w:ascii="Arial" w:eastAsia="Times New Roman" w:hAnsi="Arial" w:cs="Arial"/>
          <w:szCs w:val="20"/>
        </w:rPr>
        <w:t>συγχώνευσης με απορρόφηση της 100% θυγατρικής του ΟΤΕ “</w:t>
      </w:r>
      <w:r w:rsidRPr="00733755">
        <w:rPr>
          <w:rFonts w:ascii="Arial" w:eastAsia="Times New Roman" w:hAnsi="Arial" w:cs="Arial"/>
          <w:szCs w:val="20"/>
          <w:lang w:val="en-US"/>
        </w:rPr>
        <w:t>COSMOTE</w:t>
      </w:r>
      <w:r w:rsidRPr="006647BE">
        <w:rPr>
          <w:rFonts w:ascii="Arial" w:eastAsia="Times New Roman" w:hAnsi="Arial" w:cs="Arial"/>
          <w:szCs w:val="20"/>
        </w:rPr>
        <w:t xml:space="preserve"> – ΚΙΝΗΤΕΣ ΤΗΛΕΠΙΚΟΙΝΩΝΙΕΣ ΜΟΝΟΠΡΟΣΩΠΗ ΑΝΩΝΥΜΟΣ ΕΤΑΙΡΕΙΑ” (“</w:t>
      </w:r>
      <w:r w:rsidRPr="00733755">
        <w:rPr>
          <w:rFonts w:ascii="Arial" w:eastAsia="Times New Roman" w:hAnsi="Arial" w:cs="Arial"/>
          <w:szCs w:val="20"/>
          <w:lang w:val="en-US"/>
        </w:rPr>
        <w:t>COSMOTE</w:t>
      </w:r>
      <w:r w:rsidRPr="006647BE">
        <w:rPr>
          <w:rFonts w:ascii="Arial" w:eastAsia="Times New Roman" w:hAnsi="Arial" w:cs="Arial"/>
          <w:szCs w:val="20"/>
        </w:rPr>
        <w:t xml:space="preserve">”). </w:t>
      </w:r>
      <w:r w:rsidR="003A355D" w:rsidRPr="00070544">
        <w:rPr>
          <w:rFonts w:ascii="Arial" w:eastAsia="Times New Roman" w:hAnsi="Arial" w:cs="Arial"/>
          <w:szCs w:val="20"/>
        </w:rPr>
        <w:t>Η απορρόφηση δεν έχει επίπτωση στα ενοποιημένα οικονομικά αποτελέσματα του Ομίλου, καθώς η Εταιρεία (</w:t>
      </w:r>
      <w:r w:rsidR="003A355D" w:rsidRPr="00733755">
        <w:rPr>
          <w:rFonts w:ascii="Arial" w:eastAsia="Times New Roman" w:hAnsi="Arial" w:cs="Arial"/>
          <w:szCs w:val="20"/>
          <w:lang w:val="en-US"/>
        </w:rPr>
        <w:t>COSMOTE</w:t>
      </w:r>
      <w:r w:rsidR="003A355D" w:rsidRPr="00070544">
        <w:rPr>
          <w:rFonts w:ascii="Arial" w:eastAsia="Times New Roman" w:hAnsi="Arial" w:cs="Arial"/>
          <w:szCs w:val="20"/>
        </w:rPr>
        <w:t>) ενοποιείται πλήρως στις χρηματοοικονομικές καταστάσεις του Ομίλου</w:t>
      </w:r>
    </w:p>
    <w:p w14:paraId="3ADF5728" w14:textId="39086A5F" w:rsidR="00036427" w:rsidRPr="003253AC" w:rsidRDefault="00191A6F" w:rsidP="00547545">
      <w:pPr>
        <w:spacing w:after="0" w:line="240" w:lineRule="auto"/>
        <w:rPr>
          <w:rFonts w:ascii="Arial" w:eastAsia="Times New Roman" w:hAnsi="Arial" w:cs="Arial"/>
          <w:b/>
        </w:rPr>
      </w:pPr>
      <w:r w:rsidRPr="003253AC">
        <w:rPr>
          <w:rFonts w:ascii="Arial" w:eastAsia="Times New Roman" w:hAnsi="Arial" w:cs="Arial"/>
          <w:b/>
        </w:rPr>
        <w:t>Πολιτική Αμοιβών προς τους Μετόχους</w:t>
      </w:r>
    </w:p>
    <w:p w14:paraId="12CCB8B5" w14:textId="2E0C2170" w:rsidR="001E4C14" w:rsidRPr="006647BE" w:rsidRDefault="00191A6F" w:rsidP="00733755">
      <w:pPr>
        <w:spacing w:line="240" w:lineRule="auto"/>
        <w:jc w:val="both"/>
        <w:rPr>
          <w:rFonts w:ascii="Arial" w:eastAsia="Times New Roman" w:hAnsi="Arial" w:cs="Arial"/>
          <w:szCs w:val="20"/>
        </w:rPr>
      </w:pPr>
      <w:r w:rsidRPr="006647BE">
        <w:rPr>
          <w:rFonts w:ascii="Arial" w:eastAsia="Times New Roman" w:hAnsi="Arial" w:cs="Arial"/>
          <w:szCs w:val="20"/>
        </w:rPr>
        <w:t>Σε συνέχεια της απόφασης του Δ.Σ. του ΟΤΕ στις 21 Φεβρουαρίου 2024, ο ΟΤΕ προτίθεται να διανείμει περίπου το 95% των ελεύθερων ταμειακών ροών</w:t>
      </w:r>
      <w:r w:rsidR="00292513" w:rsidRPr="006647BE">
        <w:rPr>
          <w:rFonts w:ascii="Arial" w:eastAsia="Times New Roman" w:hAnsi="Arial" w:cs="Arial"/>
          <w:szCs w:val="20"/>
        </w:rPr>
        <w:t xml:space="preserve">. </w:t>
      </w:r>
      <w:r w:rsidRPr="006647BE">
        <w:rPr>
          <w:rFonts w:ascii="Arial" w:eastAsia="Times New Roman" w:hAnsi="Arial" w:cs="Arial"/>
          <w:szCs w:val="20"/>
        </w:rPr>
        <w:t xml:space="preserve">Η συνολική Αμοιβή προς τους Μετόχους για το 2024 θα ανέλθει σε περίπου €450 εκατ. και θα επιμεριστεί σε προτεινόμενο μέρισμα αξίας €297 εκατ. και σε Πρόγραμμα Απόκτησης Ιδίων Μετοχών ύψους €153 εκατ. περίπου. </w:t>
      </w:r>
      <w:r w:rsidR="008C7AE2" w:rsidRPr="006647BE">
        <w:rPr>
          <w:rFonts w:ascii="Arial" w:eastAsia="Times New Roman" w:hAnsi="Arial" w:cs="Arial"/>
          <w:szCs w:val="20"/>
        </w:rPr>
        <w:t>Το</w:t>
      </w:r>
      <w:r w:rsidRPr="006647BE">
        <w:rPr>
          <w:rFonts w:ascii="Arial" w:eastAsia="Times New Roman" w:hAnsi="Arial" w:cs="Arial"/>
          <w:szCs w:val="20"/>
        </w:rPr>
        <w:t xml:space="preserve"> προτεινόμενο μέρισμα, που αντιστοιχεί σε €0,71 ανά μετοχή, θα καταβληθεί στις 10 Ιουλίου 2024, κατόπιν έγκρισ</w:t>
      </w:r>
      <w:r w:rsidR="003253AC" w:rsidRPr="006647BE">
        <w:rPr>
          <w:rFonts w:ascii="Arial" w:eastAsia="Times New Roman" w:hAnsi="Arial" w:cs="Arial"/>
          <w:szCs w:val="20"/>
        </w:rPr>
        <w:t>ης</w:t>
      </w:r>
      <w:r w:rsidRPr="006647BE">
        <w:rPr>
          <w:rFonts w:ascii="Arial" w:eastAsia="Times New Roman" w:hAnsi="Arial" w:cs="Arial"/>
          <w:szCs w:val="20"/>
        </w:rPr>
        <w:t xml:space="preserve"> από τη Γενική Συνέλευση των Μετόχων στις 28 Ιουνίου 2024.</w:t>
      </w:r>
      <w:r w:rsidR="00BC5F1E" w:rsidRPr="006647BE">
        <w:rPr>
          <w:rFonts w:ascii="Arial" w:eastAsia="Times New Roman" w:hAnsi="Arial" w:cs="Arial"/>
          <w:szCs w:val="20"/>
        </w:rPr>
        <w:t xml:space="preserve"> Το Πρόγραμμα Απόκτησης Ιδίων Μετοχών ξεκίνησε στις 26 Φεβρουαρίου 2024 και είναι σε </w:t>
      </w:r>
      <w:r w:rsidR="003253AC" w:rsidRPr="006647BE">
        <w:rPr>
          <w:rFonts w:ascii="Arial" w:eastAsia="Times New Roman" w:hAnsi="Arial" w:cs="Arial"/>
          <w:szCs w:val="20"/>
        </w:rPr>
        <w:t>εξέλιξη</w:t>
      </w:r>
      <w:r w:rsidR="00BC5F1E" w:rsidRPr="006647BE">
        <w:rPr>
          <w:rFonts w:ascii="Arial" w:eastAsia="Times New Roman" w:hAnsi="Arial" w:cs="Arial"/>
          <w:szCs w:val="20"/>
        </w:rPr>
        <w:t>.</w:t>
      </w:r>
    </w:p>
    <w:p w14:paraId="5A357F68" w14:textId="4A066CAA" w:rsidR="00036427" w:rsidRPr="006647BE" w:rsidRDefault="001E4C14" w:rsidP="00733755">
      <w:pPr>
        <w:spacing w:line="240" w:lineRule="auto"/>
        <w:jc w:val="both"/>
        <w:rPr>
          <w:rFonts w:ascii="Arial" w:eastAsia="Times New Roman" w:hAnsi="Arial" w:cs="Arial"/>
          <w:szCs w:val="20"/>
        </w:rPr>
      </w:pPr>
      <w:r w:rsidRPr="006647BE">
        <w:rPr>
          <w:rFonts w:ascii="Arial" w:eastAsia="Times New Roman" w:hAnsi="Arial" w:cs="Arial"/>
          <w:szCs w:val="20"/>
        </w:rPr>
        <w:t>Τ</w:t>
      </w:r>
      <w:r w:rsidR="00A22DD3" w:rsidRPr="006647BE">
        <w:rPr>
          <w:rFonts w:ascii="Arial" w:eastAsia="Times New Roman" w:hAnsi="Arial" w:cs="Arial"/>
          <w:szCs w:val="20"/>
        </w:rPr>
        <w:t xml:space="preserve">ο μέρισμα </w:t>
      </w:r>
      <w:r w:rsidRPr="006647BE">
        <w:rPr>
          <w:rFonts w:ascii="Arial" w:eastAsia="Times New Roman" w:hAnsi="Arial" w:cs="Arial"/>
          <w:szCs w:val="20"/>
        </w:rPr>
        <w:t>που θα αντιστοιχ</w:t>
      </w:r>
      <w:r w:rsidR="00A22DD3" w:rsidRPr="006647BE">
        <w:rPr>
          <w:rFonts w:ascii="Arial" w:eastAsia="Times New Roman" w:hAnsi="Arial" w:cs="Arial"/>
          <w:szCs w:val="20"/>
        </w:rPr>
        <w:t>εί</w:t>
      </w:r>
      <w:r w:rsidRPr="006647BE">
        <w:rPr>
          <w:rFonts w:ascii="Arial" w:eastAsia="Times New Roman" w:hAnsi="Arial" w:cs="Arial"/>
          <w:szCs w:val="20"/>
        </w:rPr>
        <w:t xml:space="preserve"> στις ίδιες μετοχές που θα έχει αποκτήσει η Εταιρεία στο πλαίσιο του Προγράμματος Απόκτησης Ιδίων Μετοχών και τις οποίες θα κατέχει η Εταιρεία κατά την ημερομηνία αποκοπής, θα προσαυξήσουν το μέρισμα των λοιπών μετόχων.</w:t>
      </w:r>
    </w:p>
    <w:p w14:paraId="0D1DFC88" w14:textId="3C3B741E" w:rsidR="009E285A" w:rsidRPr="000261C2" w:rsidRDefault="009E285A" w:rsidP="00547545">
      <w:pPr>
        <w:spacing w:after="0" w:line="240" w:lineRule="auto"/>
        <w:rPr>
          <w:rFonts w:ascii="Arial" w:hAnsi="Arial" w:cs="Arial"/>
        </w:rPr>
      </w:pPr>
      <w:r w:rsidRPr="003A355D">
        <w:rPr>
          <w:rFonts w:ascii="Arial" w:eastAsia="Times New Roman" w:hAnsi="Arial" w:cs="Arial"/>
          <w:b/>
        </w:rPr>
        <w:t xml:space="preserve">Πρόγραμμα Απόκτησης </w:t>
      </w:r>
      <w:proofErr w:type="spellStart"/>
      <w:r w:rsidRPr="000261C2">
        <w:rPr>
          <w:rFonts w:ascii="Arial" w:hAnsi="Arial" w:cs="Arial"/>
          <w:b/>
        </w:rPr>
        <w:t>Iδίων</w:t>
      </w:r>
      <w:proofErr w:type="spellEnd"/>
      <w:r w:rsidRPr="000261C2">
        <w:rPr>
          <w:rFonts w:ascii="Arial" w:hAnsi="Arial" w:cs="Arial"/>
          <w:b/>
        </w:rPr>
        <w:t xml:space="preserve"> Μετοχών </w:t>
      </w:r>
    </w:p>
    <w:p w14:paraId="09DFB467" w14:textId="06BA07AE" w:rsidR="006652C2" w:rsidRPr="006647BE" w:rsidRDefault="009E285A" w:rsidP="00733755">
      <w:pPr>
        <w:spacing w:line="240" w:lineRule="auto"/>
        <w:jc w:val="both"/>
        <w:rPr>
          <w:rFonts w:ascii="Arial" w:eastAsia="Times New Roman" w:hAnsi="Arial" w:cs="Arial"/>
          <w:szCs w:val="20"/>
        </w:rPr>
      </w:pPr>
      <w:r w:rsidRPr="006647BE">
        <w:rPr>
          <w:rFonts w:ascii="Arial" w:eastAsia="Times New Roman" w:hAnsi="Arial" w:cs="Arial"/>
          <w:szCs w:val="20"/>
        </w:rPr>
        <w:t>Η  Έκτακτη Γενική Συνέλευση των μετόχων της Εταιρείας, που πραγματοποιήθηκε την 30/11/2023, ενέκρινε</w:t>
      </w:r>
      <w:r w:rsidR="004D2827" w:rsidRPr="006647BE">
        <w:rPr>
          <w:rFonts w:ascii="Arial" w:eastAsia="Times New Roman" w:hAnsi="Arial" w:cs="Arial"/>
          <w:szCs w:val="20"/>
        </w:rPr>
        <w:t xml:space="preserve"> </w:t>
      </w:r>
      <w:r w:rsidRPr="006647BE">
        <w:rPr>
          <w:rFonts w:ascii="Arial" w:eastAsia="Times New Roman" w:hAnsi="Arial" w:cs="Arial"/>
          <w:szCs w:val="20"/>
        </w:rPr>
        <w:t>νέο Πρόγραμμα Απόκτησης Ιδίων Μετοχών διετούς διάρκειας, στο πλαίσιο της Πολιτικής Αμοιβών προς τους Μετόχους και προς υλοποίηση μέρους αυτής (</w:t>
      </w:r>
      <w:r w:rsidRPr="00733755">
        <w:rPr>
          <w:rFonts w:ascii="Arial" w:eastAsia="Times New Roman" w:hAnsi="Arial" w:cs="Arial"/>
          <w:szCs w:val="20"/>
          <w:lang w:val="en-US"/>
        </w:rPr>
        <w:t>SBB</w:t>
      </w:r>
      <w:r w:rsidRPr="006647BE">
        <w:rPr>
          <w:rFonts w:ascii="Arial" w:eastAsia="Times New Roman" w:hAnsi="Arial" w:cs="Arial"/>
          <w:szCs w:val="20"/>
        </w:rPr>
        <w:t xml:space="preserve"> 2024-2026)</w:t>
      </w:r>
      <w:r w:rsidR="00397E7A" w:rsidRPr="006647BE">
        <w:rPr>
          <w:rFonts w:ascii="Arial" w:eastAsia="Times New Roman" w:hAnsi="Arial" w:cs="Arial"/>
          <w:szCs w:val="20"/>
        </w:rPr>
        <w:t xml:space="preserve">. Το Πρόγραμμα ξεκίνησε στις 26 Φεβρουαρίου 2024 και θα ολοκληρωθεί μέχρι 21 Ιανουαρίου 2025. </w:t>
      </w:r>
      <w:r w:rsidRPr="006647BE">
        <w:rPr>
          <w:rFonts w:ascii="Arial" w:eastAsia="Times New Roman" w:hAnsi="Arial" w:cs="Arial"/>
          <w:szCs w:val="20"/>
        </w:rPr>
        <w:t xml:space="preserve"> </w:t>
      </w:r>
      <w:r w:rsidR="00BE5802" w:rsidRPr="006647BE">
        <w:rPr>
          <w:rFonts w:ascii="Arial" w:eastAsia="Times New Roman" w:hAnsi="Arial" w:cs="Arial"/>
          <w:szCs w:val="20"/>
        </w:rPr>
        <w:t xml:space="preserve">Το </w:t>
      </w:r>
      <w:r w:rsidR="004F3307" w:rsidRPr="006647BE">
        <w:rPr>
          <w:rFonts w:ascii="Arial" w:eastAsia="Times New Roman" w:hAnsi="Arial" w:cs="Arial"/>
          <w:szCs w:val="20"/>
        </w:rPr>
        <w:t>ποσό που αναμένεται να διατεθεί για αγορά ιδίων μετοχών, κατά την προαναφερόμενη περίοδο, ανέρχεται περίπου σε €153 εκατ.</w:t>
      </w:r>
    </w:p>
    <w:p w14:paraId="0585099F" w14:textId="7E82C70A" w:rsidR="000807BB" w:rsidRPr="006647BE" w:rsidRDefault="006652C2"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Η </w:t>
      </w:r>
      <w:r w:rsidRPr="00733755">
        <w:rPr>
          <w:rFonts w:ascii="Arial" w:eastAsia="Times New Roman" w:hAnsi="Arial" w:cs="Arial"/>
          <w:szCs w:val="20"/>
          <w:lang w:val="en-US"/>
        </w:rPr>
        <w:t>Morgan</w:t>
      </w:r>
      <w:r w:rsidRPr="006647BE">
        <w:rPr>
          <w:rFonts w:ascii="Arial" w:eastAsia="Times New Roman" w:hAnsi="Arial" w:cs="Arial"/>
          <w:szCs w:val="20"/>
        </w:rPr>
        <w:t xml:space="preserve"> </w:t>
      </w:r>
      <w:r w:rsidRPr="00733755">
        <w:rPr>
          <w:rFonts w:ascii="Arial" w:eastAsia="Times New Roman" w:hAnsi="Arial" w:cs="Arial"/>
          <w:szCs w:val="20"/>
          <w:lang w:val="en-US"/>
        </w:rPr>
        <w:t>Stanley</w:t>
      </w:r>
      <w:r w:rsidRPr="006647BE">
        <w:rPr>
          <w:rFonts w:ascii="Arial" w:eastAsia="Times New Roman" w:hAnsi="Arial" w:cs="Arial"/>
          <w:szCs w:val="20"/>
        </w:rPr>
        <w:t xml:space="preserve"> </w:t>
      </w:r>
      <w:r w:rsidRPr="00733755">
        <w:rPr>
          <w:rFonts w:ascii="Arial" w:eastAsia="Times New Roman" w:hAnsi="Arial" w:cs="Arial"/>
          <w:szCs w:val="20"/>
          <w:lang w:val="en-US"/>
        </w:rPr>
        <w:t>Europe</w:t>
      </w:r>
      <w:r w:rsidRPr="006647BE">
        <w:rPr>
          <w:rFonts w:ascii="Arial" w:eastAsia="Times New Roman" w:hAnsi="Arial" w:cs="Arial"/>
          <w:szCs w:val="20"/>
        </w:rPr>
        <w:t xml:space="preserve"> </w:t>
      </w:r>
      <w:r w:rsidRPr="00733755">
        <w:rPr>
          <w:rFonts w:ascii="Arial" w:eastAsia="Times New Roman" w:hAnsi="Arial" w:cs="Arial"/>
          <w:szCs w:val="20"/>
          <w:lang w:val="en-US"/>
        </w:rPr>
        <w:t>SE</w:t>
      </w:r>
      <w:r w:rsidRPr="006647BE">
        <w:rPr>
          <w:rFonts w:ascii="Arial" w:eastAsia="Times New Roman" w:hAnsi="Arial" w:cs="Arial"/>
          <w:szCs w:val="20"/>
        </w:rPr>
        <w:t xml:space="preserve"> θα διαχειριστεί, ως Κύριος Ανάδοχος, κατά την κρίση της, το Πρόγραμμα Απόκτησης Ιδίων Μετοχών κατά την ως άνω περίοδο. Η αγορά των ιδίων μετοχών θα πραγματοποιηθεί αποκλειστικά με σκοπό την ακύρωσή τους με απόφαση της Γενικής Συνέλευσης των Μετόχων και υπό τους όρους του ισχύοντος νομικού και κανονιστικού πλαισίου.</w:t>
      </w:r>
    </w:p>
    <w:p w14:paraId="0100CEF6" w14:textId="15CF9AA3" w:rsidR="000807BB" w:rsidRPr="006647BE" w:rsidRDefault="000807BB"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Κατά τη διάρκεια του Α’ τριμήνου και ειδικότερα κατά την περίοδο από 26/02/2024 έως και 31/03/2024 η Εταιρεία απέκτησε </w:t>
      </w:r>
      <w:r w:rsidR="00A35890" w:rsidRPr="006647BE">
        <w:rPr>
          <w:rFonts w:ascii="Arial" w:eastAsia="Times New Roman" w:hAnsi="Arial" w:cs="Arial"/>
          <w:szCs w:val="20"/>
        </w:rPr>
        <w:t>1.225.016</w:t>
      </w:r>
      <w:r w:rsidRPr="006647BE">
        <w:rPr>
          <w:rFonts w:ascii="Arial" w:eastAsia="Times New Roman" w:hAnsi="Arial" w:cs="Arial"/>
          <w:szCs w:val="20"/>
        </w:rPr>
        <w:t xml:space="preserve"> ίδιες μετοχές με μέση τιμή €13,</w:t>
      </w:r>
      <w:r w:rsidR="00A35890" w:rsidRPr="006647BE">
        <w:rPr>
          <w:rFonts w:ascii="Arial" w:eastAsia="Times New Roman" w:hAnsi="Arial" w:cs="Arial"/>
          <w:szCs w:val="20"/>
        </w:rPr>
        <w:t>63</w:t>
      </w:r>
      <w:r w:rsidR="00385223" w:rsidRPr="006647BE">
        <w:rPr>
          <w:rFonts w:ascii="Arial" w:eastAsia="Times New Roman" w:hAnsi="Arial" w:cs="Arial"/>
          <w:szCs w:val="20"/>
        </w:rPr>
        <w:t xml:space="preserve"> ανά μετοχή</w:t>
      </w:r>
      <w:r w:rsidRPr="006647BE">
        <w:rPr>
          <w:rFonts w:ascii="Arial" w:eastAsia="Times New Roman" w:hAnsi="Arial" w:cs="Arial"/>
          <w:szCs w:val="20"/>
        </w:rPr>
        <w:t>, ενώ στις 31/03/202</w:t>
      </w:r>
      <w:r w:rsidR="007C0214" w:rsidRPr="007C0214">
        <w:rPr>
          <w:rFonts w:ascii="Arial" w:eastAsia="Times New Roman" w:hAnsi="Arial" w:cs="Arial"/>
          <w:szCs w:val="20"/>
        </w:rPr>
        <w:t>4</w:t>
      </w:r>
      <w:r w:rsidRPr="006647BE">
        <w:rPr>
          <w:rFonts w:ascii="Arial" w:eastAsia="Times New Roman" w:hAnsi="Arial" w:cs="Arial"/>
          <w:szCs w:val="20"/>
        </w:rPr>
        <w:t xml:space="preserve"> η Εταιρεία κατείχε συνολικά </w:t>
      </w:r>
      <w:r w:rsidR="00A35890" w:rsidRPr="006647BE">
        <w:rPr>
          <w:rFonts w:ascii="Arial" w:eastAsia="Times New Roman" w:hAnsi="Arial" w:cs="Arial"/>
          <w:szCs w:val="20"/>
        </w:rPr>
        <w:t>3.151.523</w:t>
      </w:r>
      <w:r w:rsidRPr="006647BE">
        <w:rPr>
          <w:rFonts w:ascii="Arial" w:eastAsia="Times New Roman" w:hAnsi="Arial" w:cs="Arial"/>
          <w:szCs w:val="20"/>
        </w:rPr>
        <w:t xml:space="preserve"> ίδιες μετοχές</w:t>
      </w:r>
      <w:r w:rsidR="00A35890" w:rsidRPr="006647BE">
        <w:rPr>
          <w:rFonts w:ascii="Arial" w:eastAsia="Times New Roman" w:hAnsi="Arial" w:cs="Arial"/>
          <w:szCs w:val="20"/>
        </w:rPr>
        <w:t xml:space="preserve">, </w:t>
      </w:r>
      <w:proofErr w:type="spellStart"/>
      <w:r w:rsidR="00A35890" w:rsidRPr="006647BE">
        <w:rPr>
          <w:rFonts w:ascii="Arial" w:eastAsia="Times New Roman" w:hAnsi="Arial" w:cs="Arial"/>
          <w:szCs w:val="20"/>
        </w:rPr>
        <w:t>συμπ</w:t>
      </w:r>
      <w:proofErr w:type="spellEnd"/>
      <w:r w:rsidR="00A35890" w:rsidRPr="006647BE">
        <w:rPr>
          <w:rFonts w:ascii="Arial" w:eastAsia="Times New Roman" w:hAnsi="Arial" w:cs="Arial"/>
          <w:szCs w:val="20"/>
        </w:rPr>
        <w:t>. το υπόλοιπο 1.926.507 μετοχών που είχαν αποκτηθεί στο πλαίσιο του προηγούμενου προγράμματος</w:t>
      </w:r>
      <w:r w:rsidR="00E2033B">
        <w:rPr>
          <w:rFonts w:ascii="Arial" w:eastAsia="Times New Roman" w:hAnsi="Arial" w:cs="Arial"/>
          <w:szCs w:val="20"/>
        </w:rPr>
        <w:t>.</w:t>
      </w:r>
      <w:r w:rsidR="00E2033B" w:rsidRPr="00E2033B">
        <w:rPr>
          <w:rFonts w:ascii="Arial" w:eastAsia="Times New Roman" w:hAnsi="Arial" w:cs="Arial"/>
          <w:szCs w:val="20"/>
        </w:rPr>
        <w:t xml:space="preserve"> </w:t>
      </w:r>
      <w:r w:rsidR="00E2033B">
        <w:rPr>
          <w:rFonts w:ascii="Arial" w:eastAsia="Times New Roman" w:hAnsi="Arial" w:cs="Arial"/>
          <w:szCs w:val="20"/>
        </w:rPr>
        <w:t xml:space="preserve">Η Εταιρεία στις 13/05/2024 κατείχε συνολικά </w:t>
      </w:r>
      <w:r w:rsidR="005C3493" w:rsidRPr="00F65643">
        <w:rPr>
          <w:rFonts w:ascii="Arial" w:eastAsia="Times New Roman" w:hAnsi="Arial" w:cs="Arial"/>
          <w:szCs w:val="20"/>
        </w:rPr>
        <w:t>4.418.936</w:t>
      </w:r>
      <w:r w:rsidR="00E2033B">
        <w:rPr>
          <w:rFonts w:ascii="Arial" w:eastAsia="Times New Roman" w:hAnsi="Arial" w:cs="Arial"/>
          <w:szCs w:val="20"/>
        </w:rPr>
        <w:t xml:space="preserve"> ίδιες μετοχές.</w:t>
      </w:r>
      <w:r w:rsidR="004451C4" w:rsidRPr="006647BE">
        <w:rPr>
          <w:rFonts w:ascii="Arial" w:eastAsia="Times New Roman" w:hAnsi="Arial" w:cs="Arial"/>
          <w:szCs w:val="20"/>
        </w:rPr>
        <w:t xml:space="preserve"> Η ακύρωση των ανωτέρω μετοχών θα </w:t>
      </w:r>
      <w:r w:rsidR="008F2E38" w:rsidRPr="006647BE">
        <w:rPr>
          <w:rFonts w:ascii="Arial" w:eastAsia="Times New Roman" w:hAnsi="Arial" w:cs="Arial"/>
          <w:szCs w:val="20"/>
        </w:rPr>
        <w:t xml:space="preserve">λάβει χώρα </w:t>
      </w:r>
      <w:r w:rsidR="008C7AE2" w:rsidRPr="006647BE">
        <w:rPr>
          <w:rFonts w:ascii="Arial" w:eastAsia="Times New Roman" w:hAnsi="Arial" w:cs="Arial"/>
          <w:szCs w:val="20"/>
        </w:rPr>
        <w:t>κατόπιν</w:t>
      </w:r>
      <w:r w:rsidR="008F2E38" w:rsidRPr="006647BE">
        <w:rPr>
          <w:rFonts w:ascii="Arial" w:eastAsia="Times New Roman" w:hAnsi="Arial" w:cs="Arial"/>
          <w:szCs w:val="20"/>
        </w:rPr>
        <w:t xml:space="preserve"> έγκρισης από την Ετήσια Γενική Συνέλευση Μετόχων στις 28 Ιουνίου 2024.</w:t>
      </w:r>
    </w:p>
    <w:p w14:paraId="57151F6B" w14:textId="1272A726" w:rsidR="00374E3F" w:rsidRPr="00374E3F" w:rsidRDefault="00374E3F" w:rsidP="00374E3F">
      <w:pPr>
        <w:spacing w:after="0" w:line="240" w:lineRule="auto"/>
        <w:rPr>
          <w:rFonts w:ascii="Arial" w:eastAsia="Times New Roman" w:hAnsi="Arial" w:cs="Arial"/>
          <w:b/>
        </w:rPr>
      </w:pPr>
      <w:r w:rsidRPr="00374E3F">
        <w:rPr>
          <w:rFonts w:ascii="Arial" w:eastAsia="Times New Roman" w:hAnsi="Arial" w:cs="Arial"/>
          <w:b/>
        </w:rPr>
        <w:t>Απόσχιση δραστηριοτήτων που σχετίζονται με τον παθητικό εξοπλισμό των κεραιών κινητής τηλεφωνίας</w:t>
      </w:r>
    </w:p>
    <w:p w14:paraId="60633E0F" w14:textId="7EB70D1D" w:rsidR="00374E3F" w:rsidRPr="006647BE" w:rsidRDefault="00374E3F" w:rsidP="00733755">
      <w:pPr>
        <w:spacing w:line="240" w:lineRule="auto"/>
        <w:jc w:val="both"/>
        <w:rPr>
          <w:rFonts w:ascii="Arial" w:eastAsia="Times New Roman" w:hAnsi="Arial" w:cs="Arial"/>
          <w:szCs w:val="20"/>
        </w:rPr>
      </w:pPr>
      <w:r w:rsidRPr="006647BE">
        <w:rPr>
          <w:rFonts w:ascii="Arial" w:eastAsia="Times New Roman" w:hAnsi="Arial" w:cs="Arial"/>
          <w:szCs w:val="20"/>
        </w:rPr>
        <w:t xml:space="preserve">Στις 11 Μαρτίου 2024 η ΟΤΕ Α.Ε. </w:t>
      </w:r>
      <w:r w:rsidR="00B22526" w:rsidRPr="006647BE">
        <w:rPr>
          <w:rFonts w:ascii="Arial" w:eastAsia="Times New Roman" w:hAnsi="Arial" w:cs="Arial"/>
          <w:szCs w:val="20"/>
        </w:rPr>
        <w:t>ανακοίνωσε</w:t>
      </w:r>
      <w:r w:rsidRPr="006647BE">
        <w:rPr>
          <w:rFonts w:ascii="Arial" w:eastAsia="Times New Roman" w:hAnsi="Arial" w:cs="Arial"/>
          <w:szCs w:val="20"/>
        </w:rPr>
        <w:t xml:space="preserve"> ότι, στο πλαίσιο της προσπάθειας ανάδειξης των εσωτερικών αξιών και της ενδυνάμωσης της συνολικής δυναμικής του Ομίλου ΟΤΕ, σε συνέχεια των επιτυχημένων αποσχίσεων των κλάδων Εξυπηρέτησης Πελατών, Καταστημάτων και Τεχνικών Υπηρεσιών Πεδίου και απορρόφησής τους από τις ανώνυμες εταιρείες του Ομίλου </w:t>
      </w:r>
      <w:proofErr w:type="spellStart"/>
      <w:r w:rsidRPr="00733755">
        <w:rPr>
          <w:rFonts w:ascii="Arial" w:eastAsia="Times New Roman" w:hAnsi="Arial" w:cs="Arial"/>
          <w:szCs w:val="20"/>
          <w:lang w:val="en-US"/>
        </w:rPr>
        <w:t>C</w:t>
      </w:r>
      <w:r w:rsidR="008F049D" w:rsidRPr="00733755">
        <w:rPr>
          <w:rFonts w:ascii="Arial" w:eastAsia="Times New Roman" w:hAnsi="Arial" w:cs="Arial"/>
          <w:szCs w:val="20"/>
          <w:lang w:val="en-US"/>
        </w:rPr>
        <w:t>osmote</w:t>
      </w:r>
      <w:proofErr w:type="spellEnd"/>
      <w:r w:rsidRPr="006647BE">
        <w:rPr>
          <w:rFonts w:ascii="Arial" w:eastAsia="Times New Roman" w:hAnsi="Arial" w:cs="Arial"/>
          <w:szCs w:val="20"/>
        </w:rPr>
        <w:t xml:space="preserve"> </w:t>
      </w:r>
      <w:r w:rsidRPr="00733755">
        <w:rPr>
          <w:rFonts w:ascii="Arial" w:eastAsia="Times New Roman" w:hAnsi="Arial" w:cs="Arial"/>
          <w:szCs w:val="20"/>
          <w:lang w:val="en-US"/>
        </w:rPr>
        <w:t>E</w:t>
      </w:r>
      <w:r w:rsidRPr="006647BE">
        <w:rPr>
          <w:rFonts w:ascii="Arial" w:eastAsia="Times New Roman" w:hAnsi="Arial" w:cs="Arial"/>
          <w:szCs w:val="20"/>
        </w:rPr>
        <w:t>-</w:t>
      </w:r>
      <w:r w:rsidRPr="00733755">
        <w:rPr>
          <w:rFonts w:ascii="Arial" w:eastAsia="Times New Roman" w:hAnsi="Arial" w:cs="Arial"/>
          <w:szCs w:val="20"/>
          <w:lang w:val="en-US"/>
        </w:rPr>
        <w:t>V</w:t>
      </w:r>
      <w:r w:rsidR="008F049D" w:rsidRPr="00733755">
        <w:rPr>
          <w:rFonts w:ascii="Arial" w:eastAsia="Times New Roman" w:hAnsi="Arial" w:cs="Arial"/>
          <w:szCs w:val="20"/>
          <w:lang w:val="en-US"/>
        </w:rPr>
        <w:t>alue</w:t>
      </w:r>
      <w:r w:rsidRPr="006647BE">
        <w:rPr>
          <w:rFonts w:ascii="Arial" w:eastAsia="Times New Roman" w:hAnsi="Arial" w:cs="Arial"/>
          <w:szCs w:val="20"/>
        </w:rPr>
        <w:t xml:space="preserve">, </w:t>
      </w:r>
      <w:r w:rsidR="008F049D" w:rsidRPr="00733755">
        <w:rPr>
          <w:rFonts w:ascii="Arial" w:eastAsia="Times New Roman" w:hAnsi="Arial" w:cs="Arial"/>
          <w:szCs w:val="20"/>
          <w:lang w:val="en-US"/>
        </w:rPr>
        <w:t>GERMANOS</w:t>
      </w:r>
      <w:r w:rsidRPr="006647BE">
        <w:rPr>
          <w:rFonts w:ascii="Arial" w:eastAsia="Times New Roman" w:hAnsi="Arial" w:cs="Arial"/>
          <w:szCs w:val="20"/>
        </w:rPr>
        <w:t xml:space="preserve"> και </w:t>
      </w:r>
      <w:proofErr w:type="spellStart"/>
      <w:r w:rsidRPr="00733755">
        <w:rPr>
          <w:rFonts w:ascii="Arial" w:eastAsia="Times New Roman" w:hAnsi="Arial" w:cs="Arial"/>
          <w:szCs w:val="20"/>
          <w:lang w:val="en-US"/>
        </w:rPr>
        <w:t>C</w:t>
      </w:r>
      <w:r w:rsidR="008F049D" w:rsidRPr="00733755">
        <w:rPr>
          <w:rFonts w:ascii="Arial" w:eastAsia="Times New Roman" w:hAnsi="Arial" w:cs="Arial"/>
          <w:szCs w:val="20"/>
          <w:lang w:val="en-US"/>
        </w:rPr>
        <w:t>osmote</w:t>
      </w:r>
      <w:proofErr w:type="spellEnd"/>
      <w:r w:rsidR="008F049D" w:rsidRPr="006647BE">
        <w:rPr>
          <w:rFonts w:ascii="Arial" w:eastAsia="Times New Roman" w:hAnsi="Arial" w:cs="Arial"/>
          <w:szCs w:val="20"/>
        </w:rPr>
        <w:t xml:space="preserve"> </w:t>
      </w:r>
      <w:r w:rsidRPr="006647BE">
        <w:rPr>
          <w:rFonts w:ascii="Arial" w:eastAsia="Times New Roman" w:hAnsi="Arial" w:cs="Arial"/>
          <w:szCs w:val="20"/>
        </w:rPr>
        <w:t xml:space="preserve">ΤΕΧΝΙΚΕΣ ΥΠΗΡΕΣΙΕΣ, διερευνά την απόσχιση των δραστηριοτήτων της που σχετίζονται με τον παθητικό εξοπλισμό των κεραιών κινητής τηλεφωνίας σε 100% θυγατρική εταιρεία. Η διαδικασία αυτή αποσκοπεί στην καλύτερη αξιοποίηση και στην αύξηση της διαφάνειας όσον αφορά την αξία του συγκεκριμένου περιουσιακού στοιχείου. </w:t>
      </w:r>
    </w:p>
    <w:p w14:paraId="2B33FCB1" w14:textId="7233BA01" w:rsidR="000E45DB" w:rsidRPr="006647BE" w:rsidRDefault="00374E3F" w:rsidP="00733755">
      <w:pPr>
        <w:spacing w:line="240" w:lineRule="auto"/>
        <w:jc w:val="both"/>
        <w:rPr>
          <w:rFonts w:ascii="Arial" w:eastAsia="Times New Roman" w:hAnsi="Arial" w:cs="Arial"/>
          <w:szCs w:val="20"/>
        </w:rPr>
      </w:pPr>
      <w:r w:rsidRPr="006647BE">
        <w:rPr>
          <w:rFonts w:ascii="Arial" w:eastAsia="Times New Roman" w:hAnsi="Arial" w:cs="Arial"/>
          <w:szCs w:val="20"/>
        </w:rPr>
        <w:t>Μέσω της παραπάνω διαδικασίας και αφού ολοκληρωθεί, κατόπιν της λήψης των σχετικών εγκρίσεων από τα αρμόδια όργανα της εταιρείας, εκτιμάται ότι επιτυγχάνεται η βελτιστοποίηση των λειτουργιών του Ομίλου, καθώς και η αποτελεσματικότερη διοικητική οργάνωση. Η απόσχιση δεν αναμένεται να έχει επίπτωση στα ενοποιημένα οικονομικά αποτελέσματα του Ομίλου.</w:t>
      </w:r>
    </w:p>
    <w:p w14:paraId="69132E12" w14:textId="77777777" w:rsidR="00A82BE6" w:rsidRPr="006647BE" w:rsidRDefault="00A82BE6" w:rsidP="00733755">
      <w:pPr>
        <w:spacing w:line="240" w:lineRule="auto"/>
        <w:jc w:val="both"/>
        <w:rPr>
          <w:rFonts w:ascii="Arial" w:eastAsia="Times New Roman" w:hAnsi="Arial" w:cs="Arial"/>
          <w:szCs w:val="20"/>
        </w:rPr>
      </w:pPr>
    </w:p>
    <w:p w14:paraId="16D0F541" w14:textId="77777777" w:rsidR="00A82BE6" w:rsidRPr="006647BE" w:rsidRDefault="00A82BE6" w:rsidP="00733755">
      <w:pPr>
        <w:spacing w:line="240" w:lineRule="auto"/>
        <w:jc w:val="both"/>
        <w:rPr>
          <w:rFonts w:ascii="Arial" w:eastAsia="Times New Roman" w:hAnsi="Arial" w:cs="Arial"/>
          <w:szCs w:val="20"/>
        </w:rPr>
      </w:pPr>
    </w:p>
    <w:p w14:paraId="2E395EFE" w14:textId="3C9304BD" w:rsidR="009E285A" w:rsidRPr="00E94B28"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9"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F472F" id="Straight Connector 12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 Τηλεδιάσκεψης</w:t>
      </w:r>
    </w:p>
    <w:p w14:paraId="69FDFDC1" w14:textId="13C34BCA" w:rsidR="009E285A" w:rsidRPr="002C4B69" w:rsidRDefault="00B22526"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Τρίτη</w:t>
      </w:r>
      <w:r w:rsidR="009E285A" w:rsidRPr="002C4B69">
        <w:rPr>
          <w:rFonts w:ascii="Arial" w:eastAsia="Arial Narrow" w:hAnsi="Arial" w:cs="Arial"/>
          <w:b/>
          <w:bCs/>
          <w:color w:val="00A5E3"/>
        </w:rPr>
        <w:t xml:space="preserve">, </w:t>
      </w:r>
      <w:r w:rsidR="006B5F41" w:rsidRPr="002C4B69">
        <w:rPr>
          <w:rFonts w:ascii="Arial" w:eastAsia="Arial Narrow" w:hAnsi="Arial" w:cs="Arial"/>
          <w:b/>
          <w:bCs/>
          <w:color w:val="00A5E3"/>
        </w:rPr>
        <w:t>1</w:t>
      </w:r>
      <w:r w:rsidRPr="002C4B69">
        <w:rPr>
          <w:rFonts w:ascii="Arial" w:eastAsia="Arial Narrow" w:hAnsi="Arial" w:cs="Arial"/>
          <w:b/>
          <w:bCs/>
          <w:color w:val="00A5E3"/>
        </w:rPr>
        <w:t>4</w:t>
      </w:r>
      <w:r w:rsidR="009E285A" w:rsidRPr="002C4B69">
        <w:rPr>
          <w:rFonts w:ascii="Arial" w:eastAsia="Arial Narrow" w:hAnsi="Arial" w:cs="Arial"/>
          <w:b/>
          <w:bCs/>
          <w:color w:val="00A5E3"/>
        </w:rPr>
        <w:t xml:space="preserve"> </w:t>
      </w:r>
      <w:r w:rsidR="006B5F41">
        <w:rPr>
          <w:rFonts w:ascii="Arial" w:eastAsia="Arial Narrow" w:hAnsi="Arial" w:cs="Arial"/>
          <w:b/>
          <w:bCs/>
          <w:color w:val="00A5E3"/>
        </w:rPr>
        <w:t>Μαΐου</w:t>
      </w:r>
      <w:r w:rsidR="009E285A" w:rsidRPr="002C4B69">
        <w:rPr>
          <w:rFonts w:ascii="Arial" w:eastAsia="Arial Narrow" w:hAnsi="Arial" w:cs="Arial"/>
          <w:b/>
          <w:bCs/>
          <w:color w:val="00A5E3"/>
        </w:rPr>
        <w:t>, 2024</w:t>
      </w:r>
    </w:p>
    <w:p w14:paraId="33C234D7" w14:textId="77777777"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593EE9">
        <w:rPr>
          <w:rFonts w:ascii="Tahoma" w:eastAsia="Arial Narrow" w:hAnsi="Tahoma" w:cs="Tahoma"/>
          <w:bCs/>
          <w:spacing w:val="1"/>
          <w:lang w:val="de-DE"/>
        </w:rPr>
        <w:t>13</w:t>
      </w:r>
      <w:r w:rsidRPr="00593EE9">
        <w:rPr>
          <w:rFonts w:ascii="Tahoma" w:eastAsia="Arial Narrow" w:hAnsi="Tahoma" w:cs="Tahoma"/>
          <w:bCs/>
          <w:lang w:val="de-DE"/>
        </w:rPr>
        <w:t xml:space="preserve">:00pm </w:t>
      </w:r>
      <w:r w:rsidRPr="00593EE9">
        <w:rPr>
          <w:rFonts w:ascii="Arial" w:eastAsia="Arial Narrow" w:hAnsi="Arial" w:cs="Arial"/>
          <w:lang w:val="de-DE"/>
        </w:rPr>
        <w:t>(EEST), 11:00am (BST), 12:00pm (CEST), 03:00am (EDT)</w:t>
      </w:r>
    </w:p>
    <w:p w14:paraId="2D74456F" w14:textId="77777777" w:rsidR="009E285A" w:rsidRPr="00C52296" w:rsidRDefault="009E285A" w:rsidP="0049637A">
      <w:pPr>
        <w:ind w:right="3457"/>
        <w:rPr>
          <w:rFonts w:ascii="Arial" w:eastAsia="Arial Narrow" w:hAnsi="Arial" w:cs="Arial"/>
          <w:spacing w:val="1"/>
        </w:rPr>
      </w:pPr>
      <w:r w:rsidRPr="00C52296">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47373F3A"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 xml:space="preserve">Η τηλεδιάσκεψη θα πραγματοποιηθεί σε πραγματικό χρόνο μετάδοσης μέσω διαδικτύου και μπορείτε να  εγγραφείτε μέσω σύνδεσης στο: </w:t>
      </w:r>
    </w:p>
    <w:p w14:paraId="7E44A378" w14:textId="10AF84CA" w:rsidR="009E285A" w:rsidRDefault="00000000" w:rsidP="00413DFC">
      <w:pPr>
        <w:spacing w:before="30" w:after="120"/>
        <w:ind w:right="-20"/>
        <w:jc w:val="center"/>
        <w:rPr>
          <w:rFonts w:ascii="Calibri" w:hAnsi="Calibri" w:cs="Calibri"/>
        </w:rPr>
      </w:pPr>
      <w:hyperlink r:id="rId12" w:history="1">
        <w:r w:rsidR="00D86909" w:rsidRPr="00A6742C">
          <w:rPr>
            <w:rStyle w:val="Hyperlink"/>
            <w:rFonts w:ascii="Calibri" w:hAnsi="Calibri" w:cs="Calibri"/>
          </w:rPr>
          <w:t>https://87399.themediaframe.eu/links/otegroup240514.html</w:t>
        </w:r>
      </w:hyperlink>
    </w:p>
    <w:p w14:paraId="2A403A97" w14:textId="77777777" w:rsidR="009E285A" w:rsidRPr="00DB62B3" w:rsidRDefault="009E285A" w:rsidP="00413DFC">
      <w:pPr>
        <w:spacing w:before="30" w:after="120"/>
        <w:ind w:right="-20"/>
        <w:jc w:val="center"/>
        <w:rPr>
          <w:rFonts w:ascii="Arial" w:eastAsia="Arial Narrow" w:hAnsi="Arial" w:cs="Arial"/>
          <w:kern w:val="2"/>
          <w14:ligatures w14:val="standardContextual"/>
        </w:rPr>
      </w:pPr>
    </w:p>
    <w:p w14:paraId="7D148067" w14:textId="69D68D32"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rPr>
        <mc:AlternateContent>
          <mc:Choice Requires="wps">
            <w:drawing>
              <wp:anchor distT="0" distB="0" distL="114300" distR="114300" simplePos="0" relativeHeight="251658250"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D31BD" id="Straight Connector 13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135B9D6" w14:textId="77777777" w:rsidR="009E285A" w:rsidRPr="00743815" w:rsidRDefault="009E285A" w:rsidP="00F74FE4">
      <w:pPr>
        <w:ind w:left="-993"/>
        <w:rPr>
          <w:rFonts w:ascii="Arial" w:hAnsi="Arial" w:cs="Arial"/>
          <w:lang w:eastAsia="el-GR"/>
        </w:rPr>
      </w:pP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7ACE3F6B"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Pr>
          <w:rFonts w:ascii="Arial" w:eastAsia="Calibri" w:hAnsi="Arial" w:cs="Arial"/>
          <w:kern w:val="2"/>
          <w14:ligatures w14:val="standardContextual"/>
        </w:rPr>
        <w:t>1</w:t>
      </w:r>
      <w:r w:rsidRPr="00552D79">
        <w:rPr>
          <w:rFonts w:ascii="Arial" w:eastAsia="Calibri" w:hAnsi="Arial" w:cs="Arial"/>
          <w:kern w:val="2"/>
          <w:vertAlign w:val="superscript"/>
          <w14:ligatures w14:val="standardContextual"/>
        </w:rPr>
        <w:t xml:space="preserve">ης </w:t>
      </w:r>
      <w:r w:rsidR="001C754D">
        <w:rPr>
          <w:rFonts w:ascii="Arial" w:eastAsia="Calibri" w:hAnsi="Arial" w:cs="Arial"/>
          <w:bCs/>
          <w:kern w:val="2"/>
          <w14:ligatures w14:val="standardContextual"/>
        </w:rPr>
        <w:t xml:space="preserve"> Μαρτίου</w:t>
      </w:r>
      <w:r w:rsidRPr="00552D79">
        <w:rPr>
          <w:rFonts w:ascii="Arial" w:eastAsia="Calibri" w:hAnsi="Arial" w:cs="Arial"/>
          <w:bCs/>
          <w:kern w:val="2"/>
          <w14:ligatures w14:val="standardContextual"/>
        </w:rPr>
        <w:t xml:space="preserve"> 202</w:t>
      </w:r>
      <w:r w:rsidR="001C754D">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C754D">
        <w:rPr>
          <w:rFonts w:ascii="Arial" w:eastAsia="Calibri" w:hAnsi="Arial" w:cs="Arial"/>
          <w:bCs/>
          <w:kern w:val="2"/>
          <w14:ligatures w14:val="standardContextual"/>
        </w:rPr>
        <w:t>3</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6FFA0D29"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Ενοποιημένη Κατάσταση Αποτελεσμάτων για το τρίμηνο που έληξε στις 3</w:t>
      </w:r>
      <w:r>
        <w:rPr>
          <w:rFonts w:ascii="Arial" w:eastAsia="Calibri" w:hAnsi="Arial" w:cs="Arial"/>
          <w:kern w:val="2"/>
          <w14:ligatures w14:val="standardContextual"/>
        </w:rPr>
        <w:t>1</w:t>
      </w:r>
      <w:r w:rsidRPr="00552D79">
        <w:rPr>
          <w:rFonts w:ascii="Arial" w:eastAsia="Calibri" w:hAnsi="Arial" w:cs="Arial"/>
          <w:kern w:val="2"/>
          <w14:ligatures w14:val="standardContextual"/>
        </w:rPr>
        <w:t xml:space="preserve"> </w:t>
      </w:r>
      <w:r w:rsidR="001C754D">
        <w:rPr>
          <w:rFonts w:ascii="Arial" w:eastAsia="Calibri" w:hAnsi="Arial" w:cs="Arial"/>
          <w:bCs/>
          <w:kern w:val="2"/>
          <w14:ligatures w14:val="standardContextual"/>
        </w:rPr>
        <w:t>Μαρτίου</w:t>
      </w:r>
      <w:r w:rsidRPr="00552D79">
        <w:rPr>
          <w:rFonts w:ascii="Arial" w:eastAsia="Calibri" w:hAnsi="Arial" w:cs="Arial"/>
          <w:bCs/>
          <w:kern w:val="2"/>
          <w14:ligatures w14:val="standardContextual"/>
        </w:rPr>
        <w:t xml:space="preserve"> 202</w:t>
      </w:r>
      <w:r w:rsidR="001C754D">
        <w:rPr>
          <w:rFonts w:ascii="Arial" w:eastAsia="Calibri" w:hAnsi="Arial" w:cs="Arial"/>
          <w:bCs/>
          <w:kern w:val="2"/>
          <w14:ligatures w14:val="standardContextual"/>
        </w:rPr>
        <w:t>4</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D57EBC4" w14:textId="3E4529DA" w:rsidR="009E285A"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που έληξε στις 3</w:t>
      </w:r>
      <w:r>
        <w:rPr>
          <w:rFonts w:ascii="Arial" w:eastAsia="Calibri" w:hAnsi="Arial" w:cs="Arial"/>
          <w:bCs/>
          <w:kern w:val="2"/>
          <w14:ligatures w14:val="standardContextual"/>
        </w:rPr>
        <w:t>1</w:t>
      </w:r>
      <w:r w:rsidRPr="00552D79">
        <w:rPr>
          <w:rFonts w:ascii="Arial" w:eastAsia="Calibri" w:hAnsi="Arial" w:cs="Arial"/>
          <w:bCs/>
          <w:kern w:val="2"/>
          <w14:ligatures w14:val="standardContextual"/>
        </w:rPr>
        <w:t xml:space="preserve"> </w:t>
      </w:r>
      <w:r w:rsidR="001C754D">
        <w:rPr>
          <w:rFonts w:ascii="Arial" w:eastAsia="Calibri" w:hAnsi="Arial" w:cs="Arial"/>
          <w:bCs/>
          <w:kern w:val="2"/>
          <w14:ligatures w14:val="standardContextual"/>
        </w:rPr>
        <w:t>Μαρτίου</w:t>
      </w:r>
      <w:r w:rsidRPr="00552D79">
        <w:rPr>
          <w:rFonts w:ascii="Arial" w:eastAsia="Calibri" w:hAnsi="Arial" w:cs="Arial"/>
          <w:bCs/>
          <w:kern w:val="2"/>
          <w14:ligatures w14:val="standardContextual"/>
        </w:rPr>
        <w:t xml:space="preserve"> 202</w:t>
      </w:r>
      <w:r w:rsidR="001C754D">
        <w:rPr>
          <w:rFonts w:ascii="Arial" w:eastAsia="Calibri" w:hAnsi="Arial" w:cs="Arial"/>
          <w:bCs/>
          <w:kern w:val="2"/>
          <w14:ligatures w14:val="standardContextual"/>
        </w:rPr>
        <w:t>4</w:t>
      </w:r>
      <w:r w:rsidRPr="00552D79">
        <w:rPr>
          <w:rFonts w:ascii="Arial" w:eastAsia="Calibri" w:hAnsi="Arial" w:cs="Arial"/>
          <w:kern w:val="2"/>
          <w14:ligatures w14:val="standardContextual"/>
        </w:rPr>
        <w:t xml:space="preserve"> 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238C7FDC" w14:textId="77777777" w:rsidR="006647BE" w:rsidRDefault="006647BE" w:rsidP="009E285A">
      <w:pPr>
        <w:rPr>
          <w:rFonts w:ascii="Arial" w:hAnsi="Arial" w:cs="Arial"/>
          <w:sz w:val="8"/>
          <w:szCs w:val="8"/>
          <w:lang w:eastAsia="el-GR"/>
        </w:rPr>
      </w:pPr>
    </w:p>
    <w:p w14:paraId="7DA7F15C" w14:textId="0DCA4382" w:rsidR="009E285A" w:rsidRDefault="00191CE0" w:rsidP="009E285A">
      <w:pPr>
        <w:rPr>
          <w:rFonts w:ascii="Arial" w:hAnsi="Arial" w:cs="Arial"/>
          <w:sz w:val="8"/>
          <w:szCs w:val="8"/>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4" behindDoc="0" locked="0" layoutInCell="1" allowOverlap="1" wp14:anchorId="4D5449FF" wp14:editId="198F7C6E">
                <wp:simplePos x="0" y="0"/>
                <wp:positionH relativeFrom="page">
                  <wp:posOffset>16510</wp:posOffset>
                </wp:positionH>
                <wp:positionV relativeFrom="paragraph">
                  <wp:posOffset>-38916</wp:posOffset>
                </wp:positionV>
                <wp:extent cx="7537939" cy="265430"/>
                <wp:effectExtent l="0" t="0" r="6350" b="1270"/>
                <wp:wrapNone/>
                <wp:docPr id="18" name="Rectangle 18"/>
                <wp:cNvGraphicFramePr/>
                <a:graphic xmlns:a="http://schemas.openxmlformats.org/drawingml/2006/main">
                  <a:graphicData uri="http://schemas.microsoft.com/office/word/2010/wordprocessingShape">
                    <wps:wsp>
                      <wps:cNvSpPr/>
                      <wps:spPr>
                        <a:xfrm>
                          <a:off x="0" y="0"/>
                          <a:ext cx="7537939"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49FF" id="Rectangle 18" o:spid="_x0000_s1031" style="position:absolute;margin-left:1.3pt;margin-top:-3.05pt;width:593.55pt;height:2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" fillcolor="#00a5e3" stroked="f" strokeweight="1pt">
                <v:textbox>
                  <w:txbxContent>
                    <w:p w14:paraId="10004DCC" w14:textId="77777777" w:rsidR="009E285A" w:rsidRDefault="009E285A" w:rsidP="009E285A">
                      <w:pPr>
                        <w:pStyle w:val="ListParagraph"/>
                        <w:numPr>
                          <w:ilvl w:val="0"/>
                          <w:numId w:val="6"/>
                        </w:numPr>
                        <w:ind w:right="369"/>
                        <w:jc w:val="center"/>
                        <w:rPr>
                          <w:rFonts w:ascii="Tahoma" w:hAnsi="Tahoma"/>
                          <w:b/>
                          <w:smallCaps/>
                          <w:color w:val="FFFFFF" w:themeColor="background1"/>
                          <w:sz w:val="22"/>
                        </w:rPr>
                      </w:pPr>
                      <w:r>
                        <w:rPr>
                          <w:rFonts w:ascii="Tahoma" w:hAnsi="Tahoma"/>
                          <w:b/>
                          <w:smallCaps/>
                          <w:color w:val="FFFFFF" w:themeColor="background1"/>
                          <w:sz w:val="22"/>
                          <w:lang w:val="el-GR"/>
                        </w:rPr>
                        <w:t>ΕΝΑΛΛΑΚΤΙΚΟΙ</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ΔΕΙΚΤΕΣ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ΜΕΤΡΗΣΗΣ</w:t>
                      </w:r>
                      <w:r w:rsidRPr="001375AF">
                        <w:rPr>
                          <w:rFonts w:ascii="Tahoma" w:hAnsi="Tahoma"/>
                          <w:b/>
                          <w:smallCaps/>
                          <w:color w:val="FFFFFF" w:themeColor="background1"/>
                          <w:sz w:val="22"/>
                        </w:rPr>
                        <w:t xml:space="preserve"> </w:t>
                      </w:r>
                      <w:r>
                        <w:rPr>
                          <w:rFonts w:ascii="Tahoma" w:hAnsi="Tahoma"/>
                          <w:b/>
                          <w:smallCaps/>
                          <w:color w:val="FFFFFF" w:themeColor="background1"/>
                          <w:sz w:val="22"/>
                          <w:lang w:val="el-GR"/>
                        </w:rPr>
                        <w:t>ΑΠΟΔΟΣΗΣ</w:t>
                      </w:r>
                    </w:p>
                    <w:p w14:paraId="76B547A6" w14:textId="77777777" w:rsidR="009E285A" w:rsidRPr="001375AF" w:rsidRDefault="009E285A" w:rsidP="009E285A">
                      <w:pPr>
                        <w:jc w:val="center"/>
                        <w:rPr>
                          <w:color w:val="FFFFFF" w:themeColor="background1"/>
                        </w:rPr>
                      </w:pPr>
                    </w:p>
                  </w:txbxContent>
                </v:textbox>
                <w10:wrap anchorx="page"/>
              </v:rect>
            </w:pict>
          </mc:Fallback>
        </mc:AlternateContent>
      </w:r>
    </w:p>
    <w:p w14:paraId="7A59722F" w14:textId="77777777" w:rsidR="00191CE0" w:rsidRPr="00552D79" w:rsidRDefault="00191CE0" w:rsidP="009E285A">
      <w:pPr>
        <w:rPr>
          <w:rFonts w:ascii="Arial" w:hAnsi="Arial" w:cs="Arial"/>
          <w:sz w:val="8"/>
          <w:szCs w:val="8"/>
          <w:lang w:eastAsia="el-GR"/>
        </w:rPr>
      </w:pPr>
    </w:p>
    <w:p w14:paraId="2EE35C78" w14:textId="77777777" w:rsidR="009E285A" w:rsidRPr="009D2E15" w:rsidRDefault="009E285A" w:rsidP="00413DFC">
      <w:pPr>
        <w:jc w:val="both"/>
        <w:rPr>
          <w:rFonts w:ascii="Arial" w:hAnsi="Arial" w:cs="Arial"/>
        </w:rPr>
      </w:pPr>
      <w:bookmarkStart w:id="1" w:name="_Hlk127543148"/>
      <w:bookmarkStart w:id="2" w:name="APM"/>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ΕΔΜΑ καθώς και οι αντίστοιχοι προσαρμοσμένοι δείκτες υπολογίζονται χρησιμοποιώντας τα ποσά </w:t>
      </w:r>
      <w:r w:rsidRPr="00C25ECC">
        <w:rPr>
          <w:rFonts w:ascii="Arial" w:hAnsi="Arial" w:cs="Arial"/>
          <w:lang w:eastAsia="el-GR"/>
        </w:rPr>
        <w:t>της ενοποιημένης χρηματοοικονομικής θέσης (πίνακας II), της ενοποιημένης κατάστασης αποτελεσμάτων (πίνακας III) και της ενοποιημένης κατάστασης ταμειακών ροών (πίνακας IV)</w:t>
      </w:r>
      <w:r w:rsidRPr="00C25ECC">
        <w:rPr>
          <w:rFonts w:ascii="Arial" w:hAnsi="Arial" w:cs="Arial"/>
        </w:rPr>
        <w:t xml:space="preserve"> καθώς και τα παρακάτω στοιχεία, τα οποία λόγω της φύσης τους επηρεάζουν την </w:t>
      </w:r>
      <w:proofErr w:type="spellStart"/>
      <w:r w:rsidRPr="00C25ECC">
        <w:rPr>
          <w:rFonts w:ascii="Arial" w:hAnsi="Arial" w:cs="Arial"/>
        </w:rPr>
        <w:t>συγκρισιμότητα</w:t>
      </w:r>
      <w:proofErr w:type="spellEnd"/>
      <w:r w:rsidRPr="00C25ECC">
        <w:rPr>
          <w:rFonts w:ascii="Arial" w:hAnsi="Arial" w:cs="Arial"/>
        </w:rPr>
        <w:t xml:space="preserve"> των μεγεθών. Δεδομένου ότι αυτά τα κόστη ή οι καταβολές είναι σημαντικού μεγέθους και μη περιοδικά, είναι κοινή πρακτική του κλάδου να εξαιρούνται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p>
    <w:bookmarkEnd w:id="1"/>
    <w:p w14:paraId="635F3FC8" w14:textId="77777777" w:rsidR="009E285A" w:rsidRPr="00640F65" w:rsidRDefault="009E285A" w:rsidP="00413DFC">
      <w:pPr>
        <w:tabs>
          <w:tab w:val="left" w:pos="0"/>
        </w:tabs>
        <w:ind w:hanging="993"/>
        <w:jc w:val="both"/>
        <w:rPr>
          <w:rFonts w:ascii="Arial" w:hAnsi="Arial" w:cs="Arial"/>
          <w:sz w:val="10"/>
          <w:szCs w:val="10"/>
        </w:rPr>
      </w:pPr>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bookmarkStart w:id="3" w:name="VES"/>
      <w:bookmarkEnd w:id="2"/>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bookmarkEnd w:id="3"/>
      <w:r w:rsidRPr="00640F65">
        <w:rPr>
          <w:rFonts w:ascii="Arial" w:hAnsi="Arial" w:cs="Arial"/>
          <w:b/>
          <w:color w:val="004B87"/>
          <w:sz w:val="22"/>
          <w:szCs w:val="22"/>
          <w:u w:val="single"/>
          <w:lang w:val="el-GR"/>
        </w:rPr>
        <w:t>:</w:t>
      </w:r>
      <w:r w:rsidRPr="00AC512E">
        <w:rPr>
          <w:rFonts w:ascii="Arial" w:hAnsi="Arial" w:cs="Arial"/>
          <w:b/>
          <w:color w:val="004B87"/>
          <w:sz w:val="22"/>
          <w:szCs w:val="22"/>
          <w:lang w:val="el-GR"/>
        </w:rPr>
        <w:t xml:space="preserve"> </w:t>
      </w:r>
      <w:bookmarkStart w:id="4"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Start w:id="5" w:name="OTHER"/>
      <w:bookmarkEnd w:id="4"/>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bookmarkEnd w:id="5"/>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bookmarkStart w:id="6" w:name="SPECTRUM"/>
    </w:p>
    <w:p w14:paraId="40414CD3" w14:textId="77777777" w:rsidR="009E285A" w:rsidRPr="00D7226D" w:rsidRDefault="009E285A" w:rsidP="00413DFC">
      <w:pPr>
        <w:tabs>
          <w:tab w:val="left" w:pos="0"/>
        </w:tabs>
        <w:ind w:left="-709"/>
        <w:jc w:val="both"/>
        <w:rPr>
          <w:rFonts w:ascii="Arial" w:hAnsi="Arial" w:cs="Arial"/>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bookmarkEnd w:id="6"/>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378A9713" w14:textId="77777777" w:rsidR="00A6742C" w:rsidRPr="00A6742C" w:rsidRDefault="00A6742C" w:rsidP="00A6742C">
      <w:pPr>
        <w:pStyle w:val="ListParagraph"/>
        <w:rPr>
          <w:rFonts w:ascii="Arial" w:hAnsi="Arial" w:cs="Arial"/>
          <w:sz w:val="22"/>
          <w:szCs w:val="22"/>
          <w:lang w:val="el-GR"/>
        </w:rPr>
      </w:pPr>
    </w:p>
    <w:p w14:paraId="6825340B" w14:textId="77777777" w:rsidR="00A6742C" w:rsidRDefault="00A6742C" w:rsidP="00A6742C">
      <w:pPr>
        <w:tabs>
          <w:tab w:val="left" w:pos="0"/>
        </w:tabs>
        <w:jc w:val="both"/>
        <w:rPr>
          <w:rFonts w:ascii="Arial" w:hAnsi="Arial" w:cs="Arial"/>
        </w:rPr>
      </w:pPr>
    </w:p>
    <w:p w14:paraId="438BF294" w14:textId="77777777" w:rsidR="00A6742C" w:rsidRDefault="00A6742C" w:rsidP="00A6742C">
      <w:pPr>
        <w:tabs>
          <w:tab w:val="left" w:pos="0"/>
        </w:tabs>
        <w:jc w:val="both"/>
        <w:rPr>
          <w:rFonts w:ascii="Arial" w:hAnsi="Arial" w:cs="Arial"/>
        </w:rPr>
      </w:pPr>
    </w:p>
    <w:p w14:paraId="0FF195D3" w14:textId="77777777" w:rsidR="00A6742C" w:rsidRDefault="00A6742C" w:rsidP="00A6742C">
      <w:pPr>
        <w:tabs>
          <w:tab w:val="left" w:pos="0"/>
        </w:tabs>
        <w:jc w:val="both"/>
        <w:rPr>
          <w:rFonts w:ascii="Arial" w:hAnsi="Arial" w:cs="Arial"/>
        </w:rPr>
      </w:pPr>
    </w:p>
    <w:p w14:paraId="18B60E49" w14:textId="77777777" w:rsidR="00A6742C" w:rsidRDefault="00A6742C" w:rsidP="00A6742C">
      <w:pPr>
        <w:tabs>
          <w:tab w:val="left" w:pos="0"/>
        </w:tabs>
        <w:jc w:val="both"/>
        <w:rPr>
          <w:rFonts w:ascii="Arial" w:hAnsi="Arial" w:cs="Arial"/>
        </w:rPr>
      </w:pPr>
    </w:p>
    <w:p w14:paraId="363C7D91" w14:textId="77777777" w:rsidR="00A6742C" w:rsidRDefault="00A6742C" w:rsidP="00A6742C">
      <w:pPr>
        <w:tabs>
          <w:tab w:val="left" w:pos="0"/>
        </w:tabs>
        <w:jc w:val="both"/>
        <w:rPr>
          <w:rFonts w:ascii="Arial" w:hAnsi="Arial" w:cs="Arial"/>
        </w:rPr>
      </w:pPr>
    </w:p>
    <w:p w14:paraId="1A9A752D" w14:textId="77777777" w:rsidR="00A6742C" w:rsidRDefault="00A6742C" w:rsidP="00A6742C">
      <w:pPr>
        <w:tabs>
          <w:tab w:val="left" w:pos="0"/>
        </w:tabs>
        <w:jc w:val="both"/>
        <w:rPr>
          <w:rFonts w:ascii="Arial" w:hAnsi="Arial" w:cs="Arial"/>
        </w:rPr>
      </w:pPr>
    </w:p>
    <w:p w14:paraId="0F5AE445" w14:textId="77777777" w:rsidR="00A6742C" w:rsidRDefault="00A6742C" w:rsidP="00A6742C">
      <w:pPr>
        <w:tabs>
          <w:tab w:val="left" w:pos="0"/>
        </w:tabs>
        <w:jc w:val="both"/>
        <w:rPr>
          <w:rFonts w:ascii="Arial" w:hAnsi="Arial" w:cs="Arial"/>
        </w:rPr>
      </w:pPr>
    </w:p>
    <w:p w14:paraId="232BC67B" w14:textId="77777777" w:rsidR="00A6742C" w:rsidRDefault="00A6742C" w:rsidP="00A6742C">
      <w:pPr>
        <w:tabs>
          <w:tab w:val="left" w:pos="0"/>
        </w:tabs>
        <w:jc w:val="both"/>
        <w:rPr>
          <w:rFonts w:ascii="Arial" w:hAnsi="Arial" w:cs="Arial"/>
        </w:rPr>
      </w:pPr>
    </w:p>
    <w:p w14:paraId="119C8F93" w14:textId="77777777" w:rsidR="00A6742C" w:rsidRDefault="00A6742C" w:rsidP="00A6742C">
      <w:pPr>
        <w:tabs>
          <w:tab w:val="left" w:pos="0"/>
        </w:tabs>
        <w:jc w:val="both"/>
        <w:rPr>
          <w:rFonts w:ascii="Arial" w:hAnsi="Arial" w:cs="Arial"/>
        </w:rPr>
      </w:pP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eastAsia="el-GR"/>
        </w:rPr>
        <w:lastRenderedPageBreak/>
        <mc:AlternateContent>
          <mc:Choice Requires="wps">
            <w:drawing>
              <wp:anchor distT="0" distB="0" distL="114300" distR="114300" simplePos="0" relativeHeight="251658245"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32" style="position:absolute;margin-left:1.3pt;margin-top:-7.05pt;width:593.5pt;height:23.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&#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Mwfqkx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7" w:name="_Hlk126245861"/>
      <w:r w:rsidRPr="004C7B8A">
        <w:rPr>
          <w:rFonts w:ascii="Arial" w:eastAsia="Times New Roman" w:hAnsi="Arial" w:cs="Arial"/>
          <w:b/>
          <w:color w:val="004B87"/>
        </w:rPr>
        <w:t xml:space="preserve">Καθαρός Δανεισμός </w:t>
      </w:r>
    </w:p>
    <w:p w14:paraId="522CC167" w14:textId="112C0E20" w:rsidR="009E285A" w:rsidRPr="004C7B8A" w:rsidRDefault="009E285A" w:rsidP="0022549B">
      <w:pPr>
        <w:spacing w:after="0" w:line="240" w:lineRule="auto"/>
        <w:jc w:val="both"/>
        <w:rPr>
          <w:rFonts w:ascii="Arial" w:eastAsia="Times New Roman" w:hAnsi="Arial" w:cs="Arial"/>
        </w:rPr>
      </w:pPr>
      <w:r w:rsidRPr="0022549B">
        <w:rPr>
          <w:rFonts w:ascii="Arial" w:eastAsia="Times New Roman" w:hAnsi="Arial" w:cs="Arial"/>
          <w:lang w:val="en-US"/>
        </w:rPr>
        <w:t>O</w:t>
      </w:r>
      <w:r w:rsidRPr="004C7B8A">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w:t>
      </w:r>
      <w:proofErr w:type="spellStart"/>
      <w:r w:rsidRPr="004C7B8A">
        <w:rPr>
          <w:rFonts w:ascii="Arial" w:eastAsia="Times New Roman" w:hAnsi="Arial" w:cs="Arial"/>
        </w:rPr>
        <w:t>μόχλευσης</w:t>
      </w:r>
      <w:proofErr w:type="spellEnd"/>
      <w:r w:rsidRPr="004C7B8A">
        <w:rPr>
          <w:rFonts w:ascii="Arial" w:eastAsia="Times New Roman" w:hAnsi="Arial" w:cs="Arial"/>
        </w:rPr>
        <w:t>. Ο καθαρός δανεισμός υπολογίζεται προσθέτοντας στα μακροπρόθεσμα δάνεια, το βραχυπρόθεσμο μέρος μακροπρόθεσμων δανείων,</w:t>
      </w:r>
      <w:r w:rsidR="00E52F1C" w:rsidRPr="004C7B8A">
        <w:rPr>
          <w:rFonts w:ascii="Arial" w:eastAsia="Times New Roman" w:hAnsi="Arial" w:cs="Arial"/>
        </w:rPr>
        <w:t xml:space="preserve"> </w:t>
      </w:r>
      <w:r w:rsidRPr="004C7B8A">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p>
    <w:p w14:paraId="7424D9A6" w14:textId="77777777" w:rsidR="0022549B" w:rsidRPr="004C7B8A" w:rsidRDefault="0022549B" w:rsidP="0022549B">
      <w:pPr>
        <w:spacing w:after="0" w:line="240" w:lineRule="auto"/>
        <w:jc w:val="both"/>
        <w:rPr>
          <w:rFonts w:ascii="Arial" w:eastAsia="Times New Roman" w:hAnsi="Arial" w:cs="Arial"/>
        </w:rPr>
      </w:pPr>
    </w:p>
    <w:tbl>
      <w:tblPr>
        <w:tblStyle w:val="TableGrid"/>
        <w:tblW w:w="1055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36"/>
        <w:gridCol w:w="1911"/>
        <w:gridCol w:w="1911"/>
      </w:tblGrid>
      <w:tr w:rsidR="00E94B36" w:rsidRPr="00314AAB" w14:paraId="1DACF321" w14:textId="77777777" w:rsidTr="00413DFC">
        <w:trPr>
          <w:trHeight w:val="341"/>
        </w:trPr>
        <w:tc>
          <w:tcPr>
            <w:tcW w:w="6736" w:type="dxa"/>
            <w:tcBorders>
              <w:top w:val="single" w:sz="2" w:space="0" w:color="00A5E3"/>
              <w:bottom w:val="single" w:sz="2" w:space="0" w:color="00A5E3"/>
              <w:right w:val="nil"/>
            </w:tcBorders>
            <w:vAlign w:val="center"/>
          </w:tcPr>
          <w:p w14:paraId="36357F41" w14:textId="77777777" w:rsidR="00E94B36" w:rsidRPr="00314AAB" w:rsidRDefault="00E94B36" w:rsidP="00E94B36">
            <w:pPr>
              <w:pStyle w:val="ColorfulList-Accent11"/>
              <w:tabs>
                <w:tab w:val="left" w:pos="0"/>
                <w:tab w:val="left" w:pos="284"/>
              </w:tabs>
              <w:ind w:left="0" w:right="-90"/>
              <w:rPr>
                <w:rFonts w:ascii="Arial" w:hAnsi="Arial" w:cs="Arial"/>
                <w:i/>
                <w:sz w:val="18"/>
                <w:szCs w:val="18"/>
              </w:rPr>
            </w:pPr>
            <w:proofErr w:type="spellStart"/>
            <w:r w:rsidRPr="00A7639D">
              <w:rPr>
                <w:rFonts w:ascii="Arial" w:hAnsi="Arial" w:cs="Arial"/>
                <w:b/>
                <w:sz w:val="18"/>
                <w:szCs w:val="18"/>
              </w:rPr>
              <w:t>Όμιλος</w:t>
            </w:r>
            <w:proofErr w:type="spellEnd"/>
            <w:r w:rsidRPr="00A7639D">
              <w:rPr>
                <w:rFonts w:ascii="Arial" w:hAnsi="Arial" w:cs="Arial"/>
                <w:b/>
                <w:sz w:val="18"/>
                <w:szCs w:val="18"/>
              </w:rPr>
              <w:t xml:space="preserve"> - (</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1911" w:type="dxa"/>
            <w:tcBorders>
              <w:top w:val="single" w:sz="2" w:space="0" w:color="00A5E3"/>
              <w:left w:val="nil"/>
              <w:bottom w:val="single" w:sz="2" w:space="0" w:color="00A5E3"/>
              <w:right w:val="nil"/>
            </w:tcBorders>
            <w:vAlign w:val="center"/>
          </w:tcPr>
          <w:p w14:paraId="3D5FA0FA" w14:textId="7F86E2BE" w:rsidR="00E94B36" w:rsidRPr="00314AAB" w:rsidRDefault="00E94B36" w:rsidP="00E94B36">
            <w:pPr>
              <w:pStyle w:val="ColorfulList-Accent11"/>
              <w:tabs>
                <w:tab w:val="left" w:pos="0"/>
                <w:tab w:val="left" w:pos="284"/>
              </w:tabs>
              <w:ind w:left="0" w:right="-90" w:hanging="993"/>
              <w:jc w:val="right"/>
              <w:rPr>
                <w:rFonts w:ascii="Arial" w:hAnsi="Arial" w:cs="Arial"/>
                <w:i/>
                <w:sz w:val="18"/>
                <w:szCs w:val="18"/>
              </w:rPr>
            </w:pPr>
            <w:r w:rsidRPr="00810E77">
              <w:rPr>
                <w:rFonts w:ascii="Arial" w:hAnsi="Arial" w:cs="Arial"/>
                <w:b/>
                <w:sz w:val="18"/>
                <w:szCs w:val="18"/>
              </w:rPr>
              <w:t>3</w:t>
            </w:r>
            <w:r>
              <w:rPr>
                <w:rFonts w:ascii="Arial" w:hAnsi="Arial" w:cs="Arial"/>
                <w:b/>
                <w:sz w:val="18"/>
                <w:szCs w:val="18"/>
              </w:rPr>
              <w:t>1</w:t>
            </w:r>
            <w:r w:rsidRPr="00810E77">
              <w:rPr>
                <w:rFonts w:ascii="Arial" w:hAnsi="Arial" w:cs="Arial"/>
                <w:b/>
                <w:sz w:val="18"/>
                <w:szCs w:val="18"/>
              </w:rPr>
              <w:t>/</w:t>
            </w:r>
            <w:r>
              <w:rPr>
                <w:rFonts w:ascii="Arial" w:hAnsi="Arial" w:cs="Arial"/>
                <w:b/>
                <w:sz w:val="18"/>
                <w:szCs w:val="18"/>
              </w:rPr>
              <w:t>03</w:t>
            </w:r>
            <w:r w:rsidRPr="00810E77">
              <w:rPr>
                <w:rFonts w:ascii="Arial" w:hAnsi="Arial" w:cs="Arial"/>
                <w:b/>
                <w:sz w:val="18"/>
                <w:szCs w:val="18"/>
              </w:rPr>
              <w:t>/202</w:t>
            </w:r>
            <w:r>
              <w:rPr>
                <w:rFonts w:ascii="Arial" w:hAnsi="Arial" w:cs="Arial"/>
                <w:b/>
                <w:sz w:val="18"/>
                <w:szCs w:val="18"/>
              </w:rPr>
              <w:t>4</w:t>
            </w:r>
          </w:p>
        </w:tc>
        <w:tc>
          <w:tcPr>
            <w:tcW w:w="1911" w:type="dxa"/>
            <w:tcBorders>
              <w:top w:val="single" w:sz="2" w:space="0" w:color="00A5E3"/>
              <w:left w:val="nil"/>
              <w:bottom w:val="single" w:sz="2" w:space="0" w:color="00A5E3"/>
              <w:right w:val="nil"/>
            </w:tcBorders>
            <w:vAlign w:val="center"/>
          </w:tcPr>
          <w:p w14:paraId="18AF71C9" w14:textId="74680F31" w:rsidR="00E94B36" w:rsidRPr="00314AAB" w:rsidRDefault="00E94B36" w:rsidP="00E94B36">
            <w:pPr>
              <w:pStyle w:val="ColorfulList-Accent11"/>
              <w:tabs>
                <w:tab w:val="left" w:pos="0"/>
                <w:tab w:val="left" w:pos="284"/>
              </w:tabs>
              <w:ind w:left="0" w:right="-90" w:hanging="993"/>
              <w:jc w:val="right"/>
              <w:rPr>
                <w:rFonts w:ascii="Arial" w:hAnsi="Arial" w:cs="Arial"/>
                <w:i/>
                <w:sz w:val="18"/>
                <w:szCs w:val="18"/>
              </w:rPr>
            </w:pPr>
            <w:r w:rsidRPr="00810E77">
              <w:rPr>
                <w:rFonts w:ascii="Arial" w:hAnsi="Arial" w:cs="Arial"/>
                <w:b/>
                <w:sz w:val="18"/>
                <w:szCs w:val="18"/>
              </w:rPr>
              <w:t>3</w:t>
            </w:r>
            <w:r>
              <w:rPr>
                <w:rFonts w:ascii="Arial" w:hAnsi="Arial" w:cs="Arial"/>
                <w:b/>
                <w:sz w:val="18"/>
                <w:szCs w:val="18"/>
              </w:rPr>
              <w:t>1</w:t>
            </w:r>
            <w:r w:rsidRPr="00810E77">
              <w:rPr>
                <w:rFonts w:ascii="Arial" w:hAnsi="Arial" w:cs="Arial"/>
                <w:b/>
                <w:sz w:val="18"/>
                <w:szCs w:val="18"/>
              </w:rPr>
              <w:t>/</w:t>
            </w:r>
            <w:r>
              <w:rPr>
                <w:rFonts w:ascii="Arial" w:hAnsi="Arial" w:cs="Arial"/>
                <w:b/>
                <w:sz w:val="18"/>
                <w:szCs w:val="18"/>
              </w:rPr>
              <w:t>12</w:t>
            </w:r>
            <w:r w:rsidRPr="00810E77">
              <w:rPr>
                <w:rFonts w:ascii="Arial" w:hAnsi="Arial" w:cs="Arial"/>
                <w:b/>
                <w:sz w:val="18"/>
                <w:szCs w:val="18"/>
              </w:rPr>
              <w:t>/202</w:t>
            </w:r>
            <w:r>
              <w:rPr>
                <w:rFonts w:ascii="Arial" w:hAnsi="Arial" w:cs="Arial"/>
                <w:b/>
                <w:sz w:val="18"/>
                <w:szCs w:val="18"/>
              </w:rPr>
              <w:t>3</w:t>
            </w:r>
          </w:p>
        </w:tc>
      </w:tr>
      <w:tr w:rsidR="00C37BD3" w:rsidRPr="00314AAB" w14:paraId="485F490F" w14:textId="77777777" w:rsidTr="00413DFC">
        <w:trPr>
          <w:trHeight w:val="175"/>
        </w:trPr>
        <w:tc>
          <w:tcPr>
            <w:tcW w:w="6736" w:type="dxa"/>
            <w:tcBorders>
              <w:top w:val="single" w:sz="2" w:space="0" w:color="00A5E3"/>
              <w:bottom w:val="single" w:sz="4" w:space="0" w:color="A6A6A6" w:themeColor="background1" w:themeShade="A6"/>
              <w:right w:val="nil"/>
            </w:tcBorders>
            <w:shd w:val="clear" w:color="auto" w:fill="FFFFFF" w:themeFill="background1"/>
            <w:vAlign w:val="center"/>
          </w:tcPr>
          <w:p w14:paraId="0EF7FAEE" w14:textId="77777777" w:rsidR="00C37BD3" w:rsidRPr="00314AAB" w:rsidRDefault="00C37BD3" w:rsidP="00C37BD3">
            <w:pPr>
              <w:pStyle w:val="ColorfulList-Accent11"/>
              <w:tabs>
                <w:tab w:val="left" w:pos="0"/>
                <w:tab w:val="left" w:pos="284"/>
              </w:tabs>
              <w:ind w:left="0" w:right="-90"/>
              <w:rPr>
                <w:rFonts w:ascii="Arial" w:hAnsi="Arial" w:cs="Arial"/>
                <w:i/>
                <w:sz w:val="18"/>
                <w:szCs w:val="18"/>
              </w:rPr>
            </w:pPr>
            <w:r w:rsidRPr="00A7639D">
              <w:rPr>
                <w:rFonts w:ascii="Arial" w:hAnsi="Arial" w:cs="Arial"/>
                <w:sz w:val="18"/>
                <w:szCs w:val="18"/>
              </w:rPr>
              <w:t>Μα</w:t>
            </w:r>
            <w:proofErr w:type="spellStart"/>
            <w:r w:rsidRPr="00A7639D">
              <w:rPr>
                <w:rFonts w:ascii="Arial" w:hAnsi="Arial" w:cs="Arial"/>
                <w:sz w:val="18"/>
                <w:szCs w:val="18"/>
              </w:rPr>
              <w:t>κρο</w:t>
            </w:r>
            <w:proofErr w:type="spellEnd"/>
            <w:r w:rsidRPr="00A7639D">
              <w:rPr>
                <w:rFonts w:ascii="Arial" w:hAnsi="Arial" w:cs="Arial"/>
                <w:sz w:val="18"/>
                <w:szCs w:val="18"/>
              </w:rPr>
              <w:t xml:space="preserve">πρόθεσμα </w:t>
            </w:r>
            <w:proofErr w:type="spellStart"/>
            <w:r w:rsidRPr="00A7639D">
              <w:rPr>
                <w:rFonts w:ascii="Arial" w:hAnsi="Arial" w:cs="Arial"/>
                <w:sz w:val="18"/>
                <w:szCs w:val="18"/>
              </w:rPr>
              <w:t>δάνει</w:t>
            </w:r>
            <w:proofErr w:type="spellEnd"/>
            <w:r w:rsidRPr="00A7639D">
              <w:rPr>
                <w:rFonts w:ascii="Arial" w:hAnsi="Arial" w:cs="Arial"/>
                <w:sz w:val="18"/>
                <w:szCs w:val="18"/>
              </w:rPr>
              <w:t>α</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5A6229F1" w14:textId="47E79216"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847</w:t>
            </w:r>
            <w:r>
              <w:rPr>
                <w:rFonts w:ascii="Arial" w:hAnsi="Arial" w:cs="Arial"/>
                <w:color w:val="000000"/>
                <w:lang w:val="el-GR"/>
              </w:rPr>
              <w:t>,</w:t>
            </w:r>
            <w:r>
              <w:rPr>
                <w:rFonts w:ascii="Arial" w:hAnsi="Arial" w:cs="Arial"/>
                <w:color w:val="000000"/>
              </w:rPr>
              <w:t xml:space="preserve">9 </w:t>
            </w:r>
          </w:p>
        </w:tc>
        <w:tc>
          <w:tcPr>
            <w:tcW w:w="1911" w:type="dxa"/>
            <w:tcBorders>
              <w:top w:val="single" w:sz="2" w:space="0" w:color="00A5E3"/>
              <w:left w:val="nil"/>
              <w:bottom w:val="single" w:sz="4" w:space="0" w:color="A6A6A6" w:themeColor="background1" w:themeShade="A6"/>
              <w:right w:val="nil"/>
            </w:tcBorders>
            <w:shd w:val="clear" w:color="auto" w:fill="FFFFFF" w:themeFill="background1"/>
            <w:vAlign w:val="center"/>
          </w:tcPr>
          <w:p w14:paraId="02EFE636" w14:textId="31F26FB8"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847</w:t>
            </w:r>
            <w:r>
              <w:rPr>
                <w:rFonts w:ascii="Arial" w:hAnsi="Arial" w:cs="Arial"/>
                <w:color w:val="000000"/>
                <w:lang w:val="el-GR"/>
              </w:rPr>
              <w:t>,</w:t>
            </w:r>
            <w:r>
              <w:rPr>
                <w:rFonts w:ascii="Arial" w:hAnsi="Arial" w:cs="Arial"/>
                <w:color w:val="000000"/>
              </w:rPr>
              <w:t xml:space="preserve">7 </w:t>
            </w:r>
          </w:p>
        </w:tc>
      </w:tr>
      <w:tr w:rsidR="00C37BD3" w:rsidRPr="00314AAB" w14:paraId="3601A6C3" w14:textId="77777777" w:rsidTr="00413DFC">
        <w:trPr>
          <w:trHeight w:val="220"/>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A829B12" w14:textId="77777777" w:rsidR="00C37BD3" w:rsidRPr="00314AAB" w:rsidRDefault="00C37BD3" w:rsidP="00C37BD3">
            <w:pPr>
              <w:pStyle w:val="ColorfulList-Accent11"/>
              <w:tabs>
                <w:tab w:val="left" w:pos="0"/>
                <w:tab w:val="left" w:pos="284"/>
              </w:tabs>
              <w:ind w:left="0" w:right="-90"/>
              <w:rPr>
                <w:rFonts w:ascii="Arial" w:hAnsi="Arial" w:cs="Arial"/>
                <w:i/>
                <w:sz w:val="18"/>
                <w:szCs w:val="18"/>
              </w:rPr>
            </w:pPr>
            <w:proofErr w:type="spellStart"/>
            <w:r w:rsidRPr="00A7639D">
              <w:rPr>
                <w:rFonts w:ascii="Arial" w:hAnsi="Arial" w:cs="Arial"/>
                <w:sz w:val="18"/>
                <w:szCs w:val="18"/>
              </w:rPr>
              <w:t>Βρ</w:t>
            </w:r>
            <w:proofErr w:type="spellEnd"/>
            <w:r w:rsidRPr="00A7639D">
              <w:rPr>
                <w:rFonts w:ascii="Arial" w:hAnsi="Arial" w:cs="Arial"/>
                <w:sz w:val="18"/>
                <w:szCs w:val="18"/>
              </w:rPr>
              <w:t xml:space="preserve">αχυπρόθεσμο </w:t>
            </w:r>
            <w:proofErr w:type="spellStart"/>
            <w:r w:rsidRPr="00A7639D">
              <w:rPr>
                <w:rFonts w:ascii="Arial" w:hAnsi="Arial" w:cs="Arial"/>
                <w:sz w:val="18"/>
                <w:szCs w:val="18"/>
              </w:rPr>
              <w:t>μέρος</w:t>
            </w:r>
            <w:proofErr w:type="spellEnd"/>
            <w:r w:rsidRPr="00A7639D">
              <w:rPr>
                <w:rFonts w:ascii="Arial" w:hAnsi="Arial" w:cs="Arial"/>
                <w:sz w:val="18"/>
                <w:szCs w:val="18"/>
              </w:rPr>
              <w:t xml:space="preserve"> μα</w:t>
            </w:r>
            <w:proofErr w:type="spellStart"/>
            <w:r w:rsidRPr="00A7639D">
              <w:rPr>
                <w:rFonts w:ascii="Arial" w:hAnsi="Arial" w:cs="Arial"/>
                <w:sz w:val="18"/>
                <w:szCs w:val="18"/>
              </w:rPr>
              <w:t>κρο</w:t>
            </w:r>
            <w:proofErr w:type="spellEnd"/>
            <w:r w:rsidRPr="00A7639D">
              <w:rPr>
                <w:rFonts w:ascii="Arial" w:hAnsi="Arial" w:cs="Arial"/>
                <w:sz w:val="18"/>
                <w:szCs w:val="18"/>
              </w:rPr>
              <w:t>πρόθεσμων δα</w:t>
            </w:r>
            <w:proofErr w:type="spellStart"/>
            <w:r w:rsidRPr="00A7639D">
              <w:rPr>
                <w:rFonts w:ascii="Arial" w:hAnsi="Arial" w:cs="Arial"/>
                <w:sz w:val="18"/>
                <w:szCs w:val="18"/>
              </w:rPr>
              <w:t>νείων</w:t>
            </w:r>
            <w:proofErr w:type="spellEnd"/>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83CB1E" w14:textId="2C4BF503"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E1425FA" w14:textId="0C22740C"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 </w:t>
            </w:r>
          </w:p>
        </w:tc>
      </w:tr>
      <w:tr w:rsidR="00C37BD3" w:rsidRPr="00314AAB" w14:paraId="02C622F2"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67507E" w14:textId="77777777" w:rsidR="00C37BD3" w:rsidRPr="00314AAB" w:rsidRDefault="00C37BD3" w:rsidP="00C37BD3">
            <w:pPr>
              <w:pStyle w:val="ColorfulList-Accent11"/>
              <w:tabs>
                <w:tab w:val="left" w:pos="0"/>
                <w:tab w:val="left" w:pos="284"/>
              </w:tabs>
              <w:ind w:left="0" w:right="-90"/>
              <w:rPr>
                <w:rFonts w:ascii="Arial" w:hAnsi="Arial" w:cs="Arial"/>
                <w:i/>
                <w:sz w:val="18"/>
                <w:szCs w:val="18"/>
              </w:rPr>
            </w:pPr>
            <w:proofErr w:type="spellStart"/>
            <w:r w:rsidRPr="00A7639D">
              <w:rPr>
                <w:rFonts w:ascii="Arial" w:hAnsi="Arial" w:cs="Arial"/>
                <w:sz w:val="18"/>
                <w:szCs w:val="18"/>
              </w:rPr>
              <w:t>Βρ</w:t>
            </w:r>
            <w:proofErr w:type="spellEnd"/>
            <w:r w:rsidRPr="00A7639D">
              <w:rPr>
                <w:rFonts w:ascii="Arial" w:hAnsi="Arial" w:cs="Arial"/>
                <w:sz w:val="18"/>
                <w:szCs w:val="18"/>
              </w:rPr>
              <w:t xml:space="preserve">αχυπρόθεσμα </w:t>
            </w:r>
            <w:proofErr w:type="spellStart"/>
            <w:r w:rsidRPr="00A7639D">
              <w:rPr>
                <w:rFonts w:ascii="Arial" w:hAnsi="Arial" w:cs="Arial"/>
                <w:sz w:val="18"/>
                <w:szCs w:val="18"/>
              </w:rPr>
              <w:t>δάνει</w:t>
            </w:r>
            <w:proofErr w:type="spellEnd"/>
            <w:r w:rsidRPr="00A7639D">
              <w:rPr>
                <w:rFonts w:ascii="Arial" w:hAnsi="Arial" w:cs="Arial"/>
                <w:sz w:val="18"/>
                <w:szCs w:val="18"/>
              </w:rPr>
              <w:t>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87E0D2" w14:textId="170DB0A9"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C89342" w14:textId="243DBBE8"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 xml:space="preserve">- </w:t>
            </w:r>
          </w:p>
        </w:tc>
      </w:tr>
      <w:tr w:rsidR="00C37BD3" w:rsidRPr="00314AAB" w14:paraId="1545886D"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06375AD6" w14:textId="77777777" w:rsidR="00C37BD3" w:rsidRPr="00314AAB" w:rsidRDefault="00C37BD3" w:rsidP="00C37BD3">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A46AB6" w14:textId="7DEDE573"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173</w:t>
            </w:r>
            <w:r>
              <w:rPr>
                <w:rFonts w:ascii="Arial" w:hAnsi="Arial" w:cs="Arial"/>
                <w:color w:val="000000"/>
                <w:lang w:val="el-GR"/>
              </w:rPr>
              <w:t>,</w:t>
            </w:r>
            <w:r>
              <w:rPr>
                <w:rFonts w:ascii="Arial" w:hAnsi="Arial" w:cs="Arial"/>
                <w:color w:val="000000"/>
              </w:rPr>
              <w:t xml:space="preserve">5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E7D9C" w14:textId="4CF7FFE1"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184</w:t>
            </w:r>
            <w:r>
              <w:rPr>
                <w:rFonts w:ascii="Arial" w:hAnsi="Arial" w:cs="Arial"/>
                <w:color w:val="000000"/>
                <w:lang w:val="el-GR"/>
              </w:rPr>
              <w:t>,</w:t>
            </w:r>
            <w:r>
              <w:rPr>
                <w:rFonts w:ascii="Arial" w:hAnsi="Arial" w:cs="Arial"/>
                <w:color w:val="000000"/>
              </w:rPr>
              <w:t xml:space="preserve">9 </w:t>
            </w:r>
          </w:p>
        </w:tc>
      </w:tr>
      <w:tr w:rsidR="00C37BD3" w:rsidRPr="00314AAB" w14:paraId="5F295E26"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bottom"/>
          </w:tcPr>
          <w:p w14:paraId="278F8904" w14:textId="77777777" w:rsidR="00C37BD3" w:rsidRPr="00314AAB" w:rsidRDefault="00C37BD3" w:rsidP="00C37BD3">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883542" w14:textId="2ED81D8C"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62</w:t>
            </w:r>
            <w:r>
              <w:rPr>
                <w:rFonts w:ascii="Arial" w:hAnsi="Arial" w:cs="Arial"/>
                <w:color w:val="000000"/>
                <w:lang w:val="el-GR"/>
              </w:rPr>
              <w:t>,</w:t>
            </w:r>
            <w:r>
              <w:rPr>
                <w:rFonts w:ascii="Arial" w:hAnsi="Arial" w:cs="Arial"/>
                <w:color w:val="000000"/>
              </w:rPr>
              <w:t xml:space="preserve">2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C6FFC28" w14:textId="7135ADE6"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60</w:t>
            </w:r>
            <w:r>
              <w:rPr>
                <w:rFonts w:ascii="Arial" w:hAnsi="Arial" w:cs="Arial"/>
                <w:color w:val="000000"/>
                <w:lang w:val="el-GR"/>
              </w:rPr>
              <w:t>,</w:t>
            </w:r>
            <w:r>
              <w:rPr>
                <w:rFonts w:ascii="Arial" w:hAnsi="Arial" w:cs="Arial"/>
                <w:color w:val="000000"/>
              </w:rPr>
              <w:t xml:space="preserve">8 </w:t>
            </w:r>
          </w:p>
        </w:tc>
      </w:tr>
      <w:tr w:rsidR="00C37BD3" w:rsidRPr="00314AAB" w14:paraId="75BBA5A0" w14:textId="77777777" w:rsidTr="00413DFC">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10DCCEB" w14:textId="77777777" w:rsidR="00C37BD3" w:rsidRPr="00314AAB" w:rsidRDefault="00C37BD3" w:rsidP="00C37BD3">
            <w:pPr>
              <w:pStyle w:val="ColorfulList-Accent11"/>
              <w:tabs>
                <w:tab w:val="left" w:pos="0"/>
                <w:tab w:val="left" w:pos="284"/>
              </w:tabs>
              <w:ind w:left="0" w:right="-90"/>
              <w:rPr>
                <w:rFonts w:ascii="Arial" w:hAnsi="Arial" w:cs="Arial"/>
                <w:i/>
                <w:iCs/>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97B298B" w14:textId="1C6BE59C" w:rsidR="00C37BD3" w:rsidRPr="00314AAB" w:rsidRDefault="00C37BD3" w:rsidP="00C37BD3">
            <w:pPr>
              <w:pStyle w:val="ColorfulList-Accent11"/>
              <w:tabs>
                <w:tab w:val="left" w:pos="0"/>
                <w:tab w:val="left" w:pos="284"/>
              </w:tabs>
              <w:ind w:left="0" w:right="-90" w:hanging="993"/>
              <w:jc w:val="right"/>
              <w:rPr>
                <w:rFonts w:ascii="Arial" w:hAnsi="Arial" w:cs="Arial"/>
                <w:i/>
                <w:iCs/>
                <w:sz w:val="18"/>
                <w:szCs w:val="18"/>
              </w:rPr>
            </w:pPr>
            <w:r>
              <w:rPr>
                <w:rFonts w:ascii="Arial" w:hAnsi="Arial" w:cs="Arial"/>
                <w:color w:val="000000"/>
              </w:rPr>
              <w:t>5</w:t>
            </w:r>
            <w:r>
              <w:rPr>
                <w:rFonts w:ascii="Arial" w:hAnsi="Arial" w:cs="Arial"/>
                <w:color w:val="000000"/>
                <w:lang w:val="el-GR"/>
              </w:rPr>
              <w:t>,</w:t>
            </w:r>
            <w:r>
              <w:rPr>
                <w:rFonts w:ascii="Arial" w:hAnsi="Arial" w:cs="Arial"/>
                <w:color w:val="000000"/>
              </w:rPr>
              <w:t xml:space="preserve">2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F568A1" w14:textId="28BF1404" w:rsidR="00C37BD3" w:rsidRPr="00314AAB" w:rsidRDefault="00C37BD3" w:rsidP="00C37BD3">
            <w:pPr>
              <w:pStyle w:val="ColorfulList-Accent11"/>
              <w:tabs>
                <w:tab w:val="left" w:pos="0"/>
                <w:tab w:val="left" w:pos="284"/>
              </w:tabs>
              <w:ind w:left="0" w:right="-90" w:hanging="993"/>
              <w:jc w:val="right"/>
              <w:rPr>
                <w:rFonts w:ascii="Arial" w:hAnsi="Arial" w:cs="Arial"/>
                <w:i/>
                <w:iCs/>
                <w:sz w:val="18"/>
                <w:szCs w:val="18"/>
              </w:rPr>
            </w:pPr>
            <w:r>
              <w:rPr>
                <w:rFonts w:ascii="Arial" w:hAnsi="Arial" w:cs="Arial"/>
                <w:color w:val="000000"/>
              </w:rPr>
              <w:t>5</w:t>
            </w:r>
            <w:r>
              <w:rPr>
                <w:rFonts w:ascii="Arial" w:hAnsi="Arial" w:cs="Arial"/>
                <w:color w:val="000000"/>
                <w:lang w:val="el-GR"/>
              </w:rPr>
              <w:t>,</w:t>
            </w:r>
            <w:r>
              <w:rPr>
                <w:rFonts w:ascii="Arial" w:hAnsi="Arial" w:cs="Arial"/>
                <w:color w:val="000000"/>
              </w:rPr>
              <w:t xml:space="preserve">3 </w:t>
            </w:r>
          </w:p>
        </w:tc>
      </w:tr>
      <w:tr w:rsidR="00C37BD3" w:rsidRPr="00314AAB" w14:paraId="21F1F4D8" w14:textId="77777777" w:rsidTr="00413DFC">
        <w:trPr>
          <w:trHeight w:val="237"/>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ACDF3B8" w14:textId="77777777" w:rsidR="00C37BD3" w:rsidRPr="00314AAB" w:rsidRDefault="00C37BD3" w:rsidP="00C37BD3">
            <w:pPr>
              <w:pStyle w:val="ColorfulList-Accent11"/>
              <w:tabs>
                <w:tab w:val="left" w:pos="0"/>
                <w:tab w:val="left" w:pos="284"/>
              </w:tabs>
              <w:ind w:left="0" w:right="-90"/>
              <w:rPr>
                <w:rFonts w:ascii="Arial" w:hAnsi="Arial" w:cs="Arial"/>
                <w:i/>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0BB8C8" w14:textId="69FFC81B"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(567</w:t>
            </w:r>
            <w:r>
              <w:rPr>
                <w:rFonts w:ascii="Arial" w:hAnsi="Arial" w:cs="Arial"/>
                <w:color w:val="000000"/>
                <w:lang w:val="el-GR"/>
              </w:rPr>
              <w:t>,</w:t>
            </w:r>
            <w:r>
              <w:rPr>
                <w:rFonts w:ascii="Arial" w:hAnsi="Arial" w:cs="Arial"/>
                <w:color w:val="000000"/>
              </w:rPr>
              <w:t>8)</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EBC8973" w14:textId="3D8BCAE7"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color w:val="000000"/>
              </w:rPr>
              <w:t>(463</w:t>
            </w:r>
            <w:r>
              <w:rPr>
                <w:rFonts w:ascii="Arial" w:hAnsi="Arial" w:cs="Arial"/>
                <w:color w:val="000000"/>
                <w:lang w:val="el-GR"/>
              </w:rPr>
              <w:t>,</w:t>
            </w:r>
            <w:r>
              <w:rPr>
                <w:rFonts w:ascii="Arial" w:hAnsi="Arial" w:cs="Arial"/>
                <w:color w:val="000000"/>
              </w:rPr>
              <w:t>9)</w:t>
            </w:r>
          </w:p>
        </w:tc>
      </w:tr>
      <w:tr w:rsidR="00C37BD3" w:rsidRPr="00314AAB" w14:paraId="2BB01F0B" w14:textId="77777777" w:rsidTr="00413DFC">
        <w:trPr>
          <w:trHeight w:val="229"/>
        </w:trPr>
        <w:tc>
          <w:tcPr>
            <w:tcW w:w="6736"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5A4AC3E1" w14:textId="77777777" w:rsidR="00C37BD3" w:rsidRPr="00314AAB" w:rsidRDefault="00C37BD3" w:rsidP="00C37BD3">
            <w:pPr>
              <w:pStyle w:val="ColorfulList-Accent11"/>
              <w:tabs>
                <w:tab w:val="left" w:pos="0"/>
                <w:tab w:val="left" w:pos="284"/>
              </w:tabs>
              <w:ind w:left="0" w:right="-90"/>
              <w:rPr>
                <w:rFonts w:ascii="Arial" w:hAnsi="Arial" w:cs="Arial"/>
                <w:i/>
                <w:sz w:val="18"/>
                <w:szCs w:val="18"/>
              </w:rPr>
            </w:pPr>
            <w:r w:rsidRPr="00A7639D">
              <w:rPr>
                <w:rFonts w:ascii="Arial" w:hAnsi="Arial" w:cs="Arial"/>
                <w:b/>
                <w:sz w:val="18"/>
                <w:szCs w:val="18"/>
              </w:rPr>
              <w:t>Καθα</w:t>
            </w:r>
            <w:proofErr w:type="spellStart"/>
            <w:r w:rsidRPr="00A7639D">
              <w:rPr>
                <w:rFonts w:ascii="Arial" w:hAnsi="Arial" w:cs="Arial"/>
                <w:b/>
                <w:sz w:val="18"/>
                <w:szCs w:val="18"/>
              </w:rPr>
              <w:t>ρός</w:t>
            </w:r>
            <w:proofErr w:type="spellEnd"/>
            <w:r w:rsidRPr="00A7639D">
              <w:rPr>
                <w:rFonts w:ascii="Arial" w:hAnsi="Arial" w:cs="Arial"/>
                <w:b/>
                <w:sz w:val="18"/>
                <w:szCs w:val="18"/>
              </w:rPr>
              <w:t xml:space="preserve"> Δα</w:t>
            </w:r>
            <w:proofErr w:type="spellStart"/>
            <w:r w:rsidRPr="00A7639D">
              <w:rPr>
                <w:rFonts w:ascii="Arial" w:hAnsi="Arial" w:cs="Arial"/>
                <w:b/>
                <w:sz w:val="18"/>
                <w:szCs w:val="18"/>
              </w:rPr>
              <w:t>νεισμός</w:t>
            </w:r>
            <w:proofErr w:type="spellEnd"/>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01497E89" w14:textId="45F56221"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b/>
                <w:bCs/>
                <w:color w:val="000000"/>
              </w:rPr>
              <w:t>521</w:t>
            </w:r>
            <w:r>
              <w:rPr>
                <w:rFonts w:ascii="Arial" w:hAnsi="Arial" w:cs="Arial"/>
                <w:b/>
                <w:bCs/>
                <w:color w:val="000000"/>
                <w:lang w:val="el-GR"/>
              </w:rPr>
              <w:t>,</w:t>
            </w:r>
            <w:r>
              <w:rPr>
                <w:rFonts w:ascii="Arial" w:hAnsi="Arial" w:cs="Arial"/>
                <w:b/>
                <w:bCs/>
                <w:color w:val="000000"/>
              </w:rPr>
              <w:t xml:space="preserve">0 </w:t>
            </w:r>
          </w:p>
        </w:tc>
        <w:tc>
          <w:tcPr>
            <w:tcW w:w="191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B88018B" w14:textId="4905D07B" w:rsidR="00C37BD3" w:rsidRPr="00314AAB" w:rsidRDefault="00C37BD3" w:rsidP="00C37BD3">
            <w:pPr>
              <w:pStyle w:val="ColorfulList-Accent11"/>
              <w:tabs>
                <w:tab w:val="left" w:pos="0"/>
                <w:tab w:val="left" w:pos="284"/>
              </w:tabs>
              <w:ind w:left="0" w:right="-90" w:hanging="993"/>
              <w:jc w:val="right"/>
              <w:rPr>
                <w:rFonts w:ascii="Arial" w:hAnsi="Arial" w:cs="Arial"/>
                <w:i/>
                <w:sz w:val="18"/>
                <w:szCs w:val="18"/>
              </w:rPr>
            </w:pPr>
            <w:r>
              <w:rPr>
                <w:rFonts w:ascii="Arial" w:hAnsi="Arial" w:cs="Arial"/>
                <w:b/>
                <w:bCs/>
                <w:color w:val="000000"/>
              </w:rPr>
              <w:t>634</w:t>
            </w:r>
            <w:r>
              <w:rPr>
                <w:rFonts w:ascii="Arial" w:hAnsi="Arial" w:cs="Arial"/>
                <w:b/>
                <w:bCs/>
                <w:color w:val="000000"/>
                <w:lang w:val="el-GR"/>
              </w:rPr>
              <w:t>,</w:t>
            </w:r>
            <w:r>
              <w:rPr>
                <w:rFonts w:ascii="Arial" w:hAnsi="Arial" w:cs="Arial"/>
                <w:b/>
                <w:bCs/>
                <w:color w:val="000000"/>
              </w:rPr>
              <w:t xml:space="preserve">8 </w:t>
            </w:r>
          </w:p>
        </w:tc>
      </w:tr>
      <w:bookmarkEnd w:id="7"/>
    </w:tbl>
    <w:p w14:paraId="782D662D" w14:textId="77777777" w:rsidR="00B1473D" w:rsidRDefault="00B1473D" w:rsidP="00F74FE4">
      <w:pPr>
        <w:pStyle w:val="ListParagraph"/>
        <w:tabs>
          <w:tab w:val="left" w:pos="0"/>
        </w:tabs>
        <w:ind w:left="284" w:hanging="993"/>
        <w:jc w:val="both"/>
        <w:rPr>
          <w:rFonts w:ascii="Arial" w:hAnsi="Arial" w:cs="Arial"/>
          <w:b/>
          <w:color w:val="004B87"/>
          <w:sz w:val="22"/>
          <w:szCs w:val="22"/>
        </w:rPr>
      </w:pPr>
    </w:p>
    <w:p w14:paraId="1EA3BD71" w14:textId="00B5CD14"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 xml:space="preserve">Ο δείκτης EBITDA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w:t>
      </w:r>
      <w:proofErr w:type="spellStart"/>
      <w:r w:rsidRPr="005E53A6">
        <w:rPr>
          <w:rFonts w:ascii="Arial" w:hAnsi="Arial" w:cs="Arial"/>
        </w:rPr>
        <w:t>απομειώσεων</w:t>
      </w:r>
      <w:proofErr w:type="spellEnd"/>
      <w:r w:rsidRPr="005E53A6">
        <w:rPr>
          <w:rFonts w:ascii="Arial" w:hAnsi="Arial" w:cs="Arial"/>
        </w:rPr>
        <w:t xml:space="preserve">» της Κατάστασης Αποτελεσμάτων. Ο δείκτης EBITDA ορίζεται ως το σύνολο του κύκλου εργασιών συν τα λοιπά λειτουργικά έσοδα μείον το σύνολο των λειτουργικών εξόδων πριν από αποσβέσεις και </w:t>
      </w:r>
      <w:proofErr w:type="spellStart"/>
      <w:r w:rsidRPr="005E53A6">
        <w:rPr>
          <w:rFonts w:ascii="Arial" w:hAnsi="Arial" w:cs="Arial"/>
        </w:rPr>
        <w:t>απομειώσεις</w:t>
      </w:r>
      <w:proofErr w:type="spellEnd"/>
      <w:r w:rsidRPr="005E53A6">
        <w:rPr>
          <w:rFonts w:ascii="Arial" w:hAnsi="Arial" w:cs="Arial"/>
        </w:rPr>
        <w:t>. Ο δείκτης EBITDA εξυπηρετεί στην καλύτερη ανάλυση των λειτουργικών αποτελεσμάτων του Ομίλου.</w:t>
      </w:r>
    </w:p>
    <w:p w14:paraId="531CBCC5"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A7639D">
        <w:rPr>
          <w:rFonts w:ascii="Arial" w:hAnsi="Arial" w:cs="Arial"/>
        </w:rPr>
        <w:t>Το προσαρμοσμένο EBITDA υπολογίζεται εξαιρώντας την επίδραση από τα κόστη σχετιζόμενα με προγράμματα εθελ</w:t>
      </w:r>
      <w:bookmarkStart w:id="8" w:name="_Hlt127543518"/>
      <w:bookmarkStart w:id="9" w:name="_Hlt127543519"/>
      <w:r w:rsidRPr="00A7639D">
        <w:rPr>
          <w:rFonts w:ascii="Arial" w:hAnsi="Arial" w:cs="Arial"/>
        </w:rPr>
        <w:t>ο</w:t>
      </w:r>
      <w:bookmarkEnd w:id="8"/>
      <w:bookmarkEnd w:id="9"/>
      <w:r w:rsidRPr="00A7639D">
        <w:rPr>
          <w:rFonts w:ascii="Arial" w:hAnsi="Arial" w:cs="Arial"/>
        </w:rPr>
        <w:t xml:space="preserve">ύσιας αποχώρησης  και τα λοιπά έξοδα αναδιοργάνωσης.  </w:t>
      </w:r>
    </w:p>
    <w:p w14:paraId="1082AB2F" w14:textId="77777777" w:rsidR="009E285A" w:rsidRPr="005E53A6" w:rsidRDefault="009E285A" w:rsidP="00413DFC">
      <w:pPr>
        <w:numPr>
          <w:ilvl w:val="0"/>
          <w:numId w:val="26"/>
        </w:numPr>
        <w:tabs>
          <w:tab w:val="left" w:pos="-709"/>
        </w:tabs>
        <w:suppressAutoHyphens/>
        <w:autoSpaceDN w:val="0"/>
        <w:spacing w:after="120" w:line="240" w:lineRule="auto"/>
        <w:ind w:left="0" w:firstLine="0"/>
        <w:contextualSpacing/>
        <w:jc w:val="both"/>
        <w:rPr>
          <w:rFonts w:ascii="Arial" w:hAnsi="Arial" w:cs="Arial"/>
        </w:rPr>
      </w:pPr>
      <w:r w:rsidRPr="005E53A6">
        <w:rPr>
          <w:rFonts w:ascii="Arial" w:hAnsi="Arial" w:cs="Arial"/>
        </w:rPr>
        <w:t xml:space="preserve">Προσαρμοσμένο EBITDA μετά από μισθώσεις (AL): </w:t>
      </w:r>
      <w:proofErr w:type="spellStart"/>
      <w:r w:rsidRPr="005E53A6">
        <w:rPr>
          <w:rFonts w:ascii="Arial" w:hAnsi="Arial" w:cs="Arial"/>
        </w:rPr>
        <w:t>Mετά</w:t>
      </w:r>
      <w:proofErr w:type="spellEnd"/>
      <w:r w:rsidRPr="005E53A6">
        <w:rPr>
          <w:rFonts w:ascii="Arial" w:hAnsi="Arial" w:cs="Arial"/>
        </w:rPr>
        <w:t xml:space="preserve"> την εφαρμογή του ΔΠΧΑ 16 σχετικά με τις μισθώσεις, είναι κοινή πρακτική του κλάδου η χρήση του EBITDA μετά από μισθώσεις (AL) ή του Προσαρμοσμένου EBITDA μετά από μισθώσεις (AL) προκειμένου να διευκολυνθεί η σύγκριση μεταξύ των εταιρειών της αγοράς τηλεπικοινωνιών καθώς και η σύγκριση με τα ιστορικά στοιχεία. Το Προσαρμοσμένο EBITDA μετά από μισθώσεις (AL) ορίζεται ως το Προσαρμοσμένο EBITDA αφαιρώντας τις αποσβέσεις και τους τόκους που σχετίζονται με μισθώσεις. </w:t>
      </w:r>
    </w:p>
    <w:p w14:paraId="7FEDE6D6" w14:textId="77777777" w:rsidR="009E285A" w:rsidRPr="005E53A6" w:rsidRDefault="009E285A" w:rsidP="00413DFC">
      <w:pPr>
        <w:tabs>
          <w:tab w:val="left" w:pos="-709"/>
        </w:tabs>
        <w:spacing w:after="120"/>
        <w:rPr>
          <w:rFonts w:ascii="Arial" w:eastAsia="Calibri" w:hAnsi="Arial" w:cs="Arial"/>
          <w:kern w:val="2"/>
          <w14:ligatures w14:val="standardContextual"/>
        </w:rPr>
      </w:pPr>
      <w:r w:rsidRPr="005E53A6">
        <w:rPr>
          <w:rFonts w:ascii="Arial" w:eastAsia="Calibri" w:hAnsi="Arial" w:cs="Arial"/>
          <w:kern w:val="2"/>
          <w14:ligatures w14:val="standardContextual"/>
        </w:rPr>
        <w:t xml:space="preserve">Τα περιθώρια EBITDA, Προσαρμοσμένο EBITDA και Προσαρμοσμένο EBITDA μετά από μισθώσεις (AL) (%) υπολογίζονται διαιρώντας τα αντίστοιχα EBITDA με το σύνολο του κύκλου εργασιών. </w:t>
      </w:r>
    </w:p>
    <w:tbl>
      <w:tblPr>
        <w:tblStyle w:val="TableGrid"/>
        <w:tblW w:w="1050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58"/>
        <w:gridCol w:w="1062"/>
        <w:gridCol w:w="1103"/>
        <w:gridCol w:w="1103"/>
        <w:gridCol w:w="1103"/>
        <w:gridCol w:w="1172"/>
        <w:gridCol w:w="1101"/>
      </w:tblGrid>
      <w:tr w:rsidR="009E285A" w:rsidRPr="00810E77" w14:paraId="0FA2DCC8" w14:textId="77777777" w:rsidTr="00413DFC">
        <w:trPr>
          <w:trHeight w:val="343"/>
        </w:trPr>
        <w:tc>
          <w:tcPr>
            <w:tcW w:w="3858" w:type="dxa"/>
            <w:vMerge w:val="restart"/>
            <w:tcBorders>
              <w:top w:val="single" w:sz="2" w:space="0" w:color="00A5E3"/>
              <w:right w:val="nil"/>
            </w:tcBorders>
            <w:vAlign w:val="center"/>
          </w:tcPr>
          <w:p w14:paraId="5B76E42C" w14:textId="206F6AFC" w:rsidR="009E285A" w:rsidRPr="00810E77" w:rsidRDefault="009E285A" w:rsidP="00DB6400">
            <w:pPr>
              <w:pStyle w:val="ColorfulList-Accent11"/>
              <w:tabs>
                <w:tab w:val="left" w:pos="0"/>
                <w:tab w:val="left" w:pos="284"/>
              </w:tabs>
              <w:ind w:left="993" w:right="-90" w:hanging="993"/>
              <w:rPr>
                <w:rFonts w:ascii="Arial" w:hAnsi="Arial" w:cs="Arial"/>
                <w:i/>
                <w:sz w:val="18"/>
                <w:szCs w:val="18"/>
              </w:rPr>
            </w:pPr>
            <w:bookmarkStart w:id="10" w:name="_Hlk147756058"/>
            <w:r w:rsidRPr="00810E77">
              <w:rPr>
                <w:rFonts w:ascii="Arial" w:hAnsi="Arial" w:cs="Arial"/>
                <w:b/>
                <w:sz w:val="18"/>
                <w:szCs w:val="18"/>
              </w:rPr>
              <w:t>Q</w:t>
            </w:r>
            <w:r w:rsidR="00945305">
              <w:rPr>
                <w:rFonts w:ascii="Arial" w:hAnsi="Arial" w:cs="Arial"/>
                <w:b/>
                <w:sz w:val="18"/>
                <w:szCs w:val="18"/>
                <w:lang w:val="el-GR"/>
              </w:rPr>
              <w:t>1</w:t>
            </w:r>
            <w:r w:rsidRPr="00810E77">
              <w:rPr>
                <w:rFonts w:ascii="Arial" w:hAnsi="Arial" w:cs="Arial"/>
                <w:b/>
                <w:sz w:val="18"/>
                <w:szCs w:val="18"/>
              </w:rPr>
              <w:t>’2</w:t>
            </w:r>
            <w:r w:rsidR="00945305">
              <w:rPr>
                <w:rFonts w:ascii="Arial" w:hAnsi="Arial" w:cs="Arial"/>
                <w:b/>
                <w:sz w:val="18"/>
                <w:szCs w:val="18"/>
                <w:lang w:val="el-GR"/>
              </w:rPr>
              <w:t>4</w:t>
            </w:r>
            <w:r w:rsidRPr="00810E77">
              <w:rPr>
                <w:rFonts w:ascii="Arial" w:hAnsi="Arial" w:cs="Arial"/>
                <w:b/>
                <w:sz w:val="18"/>
                <w:szCs w:val="18"/>
              </w:rPr>
              <w:t xml:space="preserve"> (</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2165" w:type="dxa"/>
            <w:gridSpan w:val="2"/>
            <w:tcBorders>
              <w:top w:val="single" w:sz="2" w:space="0" w:color="00A5E3"/>
              <w:left w:val="nil"/>
              <w:bottom w:val="nil"/>
              <w:right w:val="nil"/>
            </w:tcBorders>
            <w:vAlign w:val="center"/>
          </w:tcPr>
          <w:p w14:paraId="7B1C503C"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Όμιλος</w:t>
            </w:r>
          </w:p>
        </w:tc>
        <w:tc>
          <w:tcPr>
            <w:tcW w:w="2206" w:type="dxa"/>
            <w:gridSpan w:val="2"/>
            <w:tcBorders>
              <w:top w:val="single" w:sz="2" w:space="0" w:color="00A5E3"/>
              <w:left w:val="single" w:sz="4" w:space="0" w:color="A6A6A6" w:themeColor="background1" w:themeShade="A6"/>
              <w:bottom w:val="nil"/>
              <w:right w:val="single" w:sz="4" w:space="0" w:color="A6A6A6" w:themeColor="background1" w:themeShade="A6"/>
            </w:tcBorders>
            <w:vAlign w:val="center"/>
          </w:tcPr>
          <w:p w14:paraId="083F0F5A" w14:textId="77777777" w:rsidR="009E285A" w:rsidRPr="00583090" w:rsidRDefault="009E285A" w:rsidP="00DB6400">
            <w:pPr>
              <w:pStyle w:val="ColorfulList-Accent11"/>
              <w:tabs>
                <w:tab w:val="left" w:pos="0"/>
                <w:tab w:val="left" w:pos="284"/>
              </w:tabs>
              <w:ind w:left="993" w:right="-90" w:hanging="993"/>
              <w:jc w:val="center"/>
              <w:rPr>
                <w:rFonts w:ascii="Arial" w:hAnsi="Arial" w:cs="Arial"/>
                <w:i/>
                <w:sz w:val="18"/>
                <w:szCs w:val="18"/>
                <w:lang w:val="el-GR"/>
              </w:rPr>
            </w:pPr>
            <w:r>
              <w:rPr>
                <w:rFonts w:ascii="Arial" w:hAnsi="Arial" w:cs="Arial"/>
                <w:b/>
                <w:sz w:val="18"/>
                <w:szCs w:val="18"/>
                <w:lang w:val="el-GR"/>
              </w:rPr>
              <w:t>Ελλάδα</w:t>
            </w:r>
          </w:p>
        </w:tc>
        <w:tc>
          <w:tcPr>
            <w:tcW w:w="2273" w:type="dxa"/>
            <w:gridSpan w:val="2"/>
            <w:tcBorders>
              <w:top w:val="single" w:sz="2" w:space="0" w:color="00A5E3"/>
              <w:left w:val="single" w:sz="4" w:space="0" w:color="A6A6A6" w:themeColor="background1" w:themeShade="A6"/>
              <w:bottom w:val="nil"/>
              <w:right w:val="nil"/>
            </w:tcBorders>
            <w:vAlign w:val="center"/>
          </w:tcPr>
          <w:p w14:paraId="763CA56A" w14:textId="77777777" w:rsidR="009E285A" w:rsidRPr="00583090" w:rsidRDefault="009E285A" w:rsidP="00DB6400">
            <w:pPr>
              <w:pStyle w:val="ColorfulList-Accent11"/>
              <w:tabs>
                <w:tab w:val="left" w:pos="0"/>
                <w:tab w:val="left" w:pos="284"/>
              </w:tabs>
              <w:ind w:left="993" w:right="-90" w:hanging="993"/>
              <w:jc w:val="center"/>
              <w:rPr>
                <w:rFonts w:ascii="Arial" w:hAnsi="Arial" w:cs="Arial"/>
                <w:b/>
                <w:sz w:val="18"/>
                <w:szCs w:val="18"/>
                <w:lang w:val="el-GR"/>
              </w:rPr>
            </w:pPr>
            <w:r>
              <w:rPr>
                <w:rFonts w:ascii="Arial" w:hAnsi="Arial" w:cs="Arial"/>
                <w:b/>
                <w:sz w:val="18"/>
                <w:szCs w:val="18"/>
                <w:lang w:val="el-GR"/>
              </w:rPr>
              <w:t>Ρουμανία</w:t>
            </w:r>
          </w:p>
        </w:tc>
      </w:tr>
      <w:tr w:rsidR="00945305" w:rsidRPr="00810E77" w14:paraId="57422EB2" w14:textId="77777777" w:rsidTr="00413DFC">
        <w:trPr>
          <w:trHeight w:val="343"/>
        </w:trPr>
        <w:tc>
          <w:tcPr>
            <w:tcW w:w="3858" w:type="dxa"/>
            <w:vMerge/>
            <w:tcBorders>
              <w:bottom w:val="single" w:sz="2" w:space="0" w:color="00A5E3"/>
              <w:right w:val="nil"/>
            </w:tcBorders>
            <w:vAlign w:val="center"/>
          </w:tcPr>
          <w:p w14:paraId="75FC8F23" w14:textId="77777777" w:rsidR="00945305" w:rsidRPr="00810E77" w:rsidRDefault="00945305" w:rsidP="00945305">
            <w:pPr>
              <w:pStyle w:val="ColorfulList-Accent11"/>
              <w:tabs>
                <w:tab w:val="left" w:pos="0"/>
                <w:tab w:val="left" w:pos="284"/>
              </w:tabs>
              <w:ind w:left="993" w:right="-90" w:hanging="993"/>
              <w:rPr>
                <w:rFonts w:ascii="Arial" w:hAnsi="Arial" w:cs="Arial"/>
                <w:b/>
                <w:sz w:val="18"/>
                <w:szCs w:val="18"/>
              </w:rPr>
            </w:pPr>
          </w:p>
        </w:tc>
        <w:tc>
          <w:tcPr>
            <w:tcW w:w="1062" w:type="dxa"/>
            <w:tcBorders>
              <w:top w:val="nil"/>
              <w:left w:val="nil"/>
              <w:bottom w:val="single" w:sz="2" w:space="0" w:color="00A5E3"/>
              <w:right w:val="nil"/>
            </w:tcBorders>
            <w:vAlign w:val="center"/>
          </w:tcPr>
          <w:p w14:paraId="750C318A" w14:textId="7EABDA13"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rPr>
              <w:t>1</w:t>
            </w:r>
            <w:r w:rsidRPr="00810E77">
              <w:rPr>
                <w:rFonts w:ascii="Arial" w:hAnsi="Arial" w:cs="Arial"/>
                <w:b/>
                <w:sz w:val="18"/>
                <w:szCs w:val="18"/>
              </w:rPr>
              <w:t>'2</w:t>
            </w:r>
            <w:r>
              <w:rPr>
                <w:rFonts w:ascii="Arial" w:hAnsi="Arial" w:cs="Arial"/>
                <w:b/>
                <w:sz w:val="18"/>
                <w:szCs w:val="18"/>
              </w:rPr>
              <w:t>4</w:t>
            </w:r>
          </w:p>
        </w:tc>
        <w:tc>
          <w:tcPr>
            <w:tcW w:w="1103" w:type="dxa"/>
            <w:tcBorders>
              <w:top w:val="nil"/>
              <w:left w:val="nil"/>
              <w:bottom w:val="single" w:sz="2" w:space="0" w:color="00A5E3"/>
              <w:right w:val="nil"/>
            </w:tcBorders>
            <w:vAlign w:val="center"/>
          </w:tcPr>
          <w:p w14:paraId="6FD576D6" w14:textId="41F4DE7E"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rPr>
              <w:t>1</w:t>
            </w:r>
            <w:r w:rsidRPr="00810E77">
              <w:rPr>
                <w:rFonts w:ascii="Arial" w:hAnsi="Arial" w:cs="Arial"/>
                <w:b/>
                <w:sz w:val="18"/>
                <w:szCs w:val="18"/>
              </w:rPr>
              <w:t>'2</w:t>
            </w:r>
            <w:r>
              <w:rPr>
                <w:rFonts w:ascii="Arial" w:hAnsi="Arial" w:cs="Arial"/>
                <w:b/>
                <w:sz w:val="18"/>
                <w:szCs w:val="18"/>
              </w:rPr>
              <w:t>3</w:t>
            </w:r>
          </w:p>
        </w:tc>
        <w:tc>
          <w:tcPr>
            <w:tcW w:w="1103" w:type="dxa"/>
            <w:tcBorders>
              <w:top w:val="nil"/>
              <w:left w:val="single" w:sz="4" w:space="0" w:color="A6A6A6" w:themeColor="background1" w:themeShade="A6"/>
              <w:bottom w:val="single" w:sz="2" w:space="0" w:color="00A5E3"/>
              <w:right w:val="nil"/>
            </w:tcBorders>
            <w:vAlign w:val="center"/>
          </w:tcPr>
          <w:p w14:paraId="6B3CEBBF" w14:textId="5FF725CC"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rPr>
              <w:t>1</w:t>
            </w:r>
            <w:r w:rsidRPr="00810E77">
              <w:rPr>
                <w:rFonts w:ascii="Arial" w:hAnsi="Arial" w:cs="Arial"/>
                <w:b/>
                <w:sz w:val="18"/>
                <w:szCs w:val="18"/>
              </w:rPr>
              <w:t>'2</w:t>
            </w:r>
            <w:r>
              <w:rPr>
                <w:rFonts w:ascii="Arial" w:hAnsi="Arial" w:cs="Arial"/>
                <w:b/>
                <w:sz w:val="18"/>
                <w:szCs w:val="18"/>
              </w:rPr>
              <w:t>4</w:t>
            </w:r>
          </w:p>
        </w:tc>
        <w:tc>
          <w:tcPr>
            <w:tcW w:w="1103" w:type="dxa"/>
            <w:tcBorders>
              <w:top w:val="nil"/>
              <w:left w:val="nil"/>
              <w:bottom w:val="single" w:sz="2" w:space="0" w:color="00A5E3"/>
              <w:right w:val="single" w:sz="4" w:space="0" w:color="A6A6A6" w:themeColor="background1" w:themeShade="A6"/>
            </w:tcBorders>
            <w:vAlign w:val="center"/>
          </w:tcPr>
          <w:p w14:paraId="1B2CEFE8" w14:textId="5AAB549B"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rPr>
              <w:t>1</w:t>
            </w:r>
            <w:r w:rsidRPr="00810E77">
              <w:rPr>
                <w:rFonts w:ascii="Arial" w:hAnsi="Arial" w:cs="Arial"/>
                <w:b/>
                <w:sz w:val="18"/>
                <w:szCs w:val="18"/>
              </w:rPr>
              <w:t>'2</w:t>
            </w:r>
            <w:r>
              <w:rPr>
                <w:rFonts w:ascii="Arial" w:hAnsi="Arial" w:cs="Arial"/>
                <w:b/>
                <w:sz w:val="18"/>
                <w:szCs w:val="18"/>
              </w:rPr>
              <w:t>3</w:t>
            </w:r>
          </w:p>
        </w:tc>
        <w:tc>
          <w:tcPr>
            <w:tcW w:w="1172" w:type="dxa"/>
            <w:tcBorders>
              <w:top w:val="nil"/>
              <w:left w:val="single" w:sz="4" w:space="0" w:color="A6A6A6" w:themeColor="background1" w:themeShade="A6"/>
              <w:bottom w:val="single" w:sz="2" w:space="0" w:color="00A5E3"/>
              <w:right w:val="nil"/>
            </w:tcBorders>
            <w:vAlign w:val="center"/>
          </w:tcPr>
          <w:p w14:paraId="25FC51F4" w14:textId="2DA5C4D9"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rPr>
              <w:t>1</w:t>
            </w:r>
            <w:r w:rsidRPr="00810E77">
              <w:rPr>
                <w:rFonts w:ascii="Arial" w:hAnsi="Arial" w:cs="Arial"/>
                <w:b/>
                <w:sz w:val="18"/>
                <w:szCs w:val="18"/>
              </w:rPr>
              <w:t>'2</w:t>
            </w:r>
            <w:r>
              <w:rPr>
                <w:rFonts w:ascii="Arial" w:hAnsi="Arial" w:cs="Arial"/>
                <w:b/>
                <w:sz w:val="18"/>
                <w:szCs w:val="18"/>
              </w:rPr>
              <w:t>4</w:t>
            </w:r>
          </w:p>
        </w:tc>
        <w:tc>
          <w:tcPr>
            <w:tcW w:w="1101" w:type="dxa"/>
            <w:tcBorders>
              <w:top w:val="nil"/>
              <w:left w:val="nil"/>
              <w:bottom w:val="single" w:sz="2" w:space="0" w:color="00A5E3"/>
              <w:right w:val="nil"/>
            </w:tcBorders>
            <w:vAlign w:val="center"/>
          </w:tcPr>
          <w:p w14:paraId="5BE0B9BB" w14:textId="26CA97B3" w:rsidR="00945305" w:rsidRPr="00810E77" w:rsidRDefault="00945305" w:rsidP="00945305">
            <w:pPr>
              <w:pStyle w:val="ColorfulList-Accent11"/>
              <w:tabs>
                <w:tab w:val="left" w:pos="0"/>
                <w:tab w:val="left" w:pos="284"/>
              </w:tabs>
              <w:ind w:left="993" w:right="-90" w:hanging="993"/>
              <w:jc w:val="right"/>
              <w:rPr>
                <w:rFonts w:ascii="Arial" w:hAnsi="Arial" w:cs="Arial"/>
                <w:b/>
                <w:sz w:val="18"/>
                <w:szCs w:val="18"/>
              </w:rPr>
            </w:pPr>
            <w:r w:rsidRPr="00810E77">
              <w:rPr>
                <w:rFonts w:ascii="Arial" w:hAnsi="Arial" w:cs="Arial"/>
                <w:b/>
                <w:sz w:val="18"/>
                <w:szCs w:val="18"/>
              </w:rPr>
              <w:t>Q</w:t>
            </w:r>
            <w:r>
              <w:rPr>
                <w:rFonts w:ascii="Arial" w:hAnsi="Arial" w:cs="Arial"/>
                <w:b/>
                <w:sz w:val="18"/>
                <w:szCs w:val="18"/>
              </w:rPr>
              <w:t>1</w:t>
            </w:r>
            <w:r w:rsidRPr="00810E77">
              <w:rPr>
                <w:rFonts w:ascii="Arial" w:hAnsi="Arial" w:cs="Arial"/>
                <w:b/>
                <w:sz w:val="18"/>
                <w:szCs w:val="18"/>
              </w:rPr>
              <w:t>'2</w:t>
            </w:r>
            <w:r>
              <w:rPr>
                <w:rFonts w:ascii="Arial" w:hAnsi="Arial" w:cs="Arial"/>
                <w:b/>
                <w:sz w:val="18"/>
                <w:szCs w:val="18"/>
              </w:rPr>
              <w:t>3</w:t>
            </w:r>
          </w:p>
        </w:tc>
      </w:tr>
      <w:tr w:rsidR="007521BB" w:rsidRPr="00810E77" w14:paraId="30885ADE" w14:textId="77777777" w:rsidTr="00413DFC">
        <w:trPr>
          <w:trHeight w:val="239"/>
        </w:trPr>
        <w:tc>
          <w:tcPr>
            <w:tcW w:w="3858" w:type="dxa"/>
            <w:tcBorders>
              <w:top w:val="single" w:sz="2" w:space="0" w:color="00A5E3"/>
              <w:bottom w:val="single" w:sz="4" w:space="0" w:color="A6A6A6" w:themeColor="background1" w:themeShade="A6"/>
              <w:right w:val="nil"/>
            </w:tcBorders>
            <w:shd w:val="clear" w:color="auto" w:fill="F2F2F2" w:themeFill="background1" w:themeFillShade="F2"/>
            <w:vAlign w:val="center"/>
          </w:tcPr>
          <w:p w14:paraId="210654DB" w14:textId="77777777" w:rsidR="007521BB" w:rsidRPr="00583090" w:rsidRDefault="007521BB" w:rsidP="007521BB">
            <w:pPr>
              <w:pStyle w:val="ColorfulList-Accent11"/>
              <w:tabs>
                <w:tab w:val="left" w:pos="0"/>
                <w:tab w:val="left" w:pos="284"/>
              </w:tabs>
              <w:ind w:left="993" w:right="-90" w:hanging="993"/>
              <w:rPr>
                <w:rFonts w:ascii="Arial" w:hAnsi="Arial" w:cs="Arial"/>
                <w:b/>
                <w:bCs/>
                <w:i/>
                <w:sz w:val="18"/>
                <w:szCs w:val="18"/>
                <w:lang w:val="el-GR"/>
              </w:rPr>
            </w:pPr>
            <w:r>
              <w:rPr>
                <w:rFonts w:ascii="Arial" w:hAnsi="Arial" w:cs="Arial"/>
                <w:b/>
                <w:bCs/>
                <w:sz w:val="18"/>
                <w:szCs w:val="18"/>
                <w:lang w:val="el-GR"/>
              </w:rPr>
              <w:t>Σύνολο κύκλου εργασιών</w:t>
            </w:r>
          </w:p>
        </w:tc>
        <w:tc>
          <w:tcPr>
            <w:tcW w:w="1062"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AF22882" w14:textId="28E7B6B2"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877</w:t>
            </w:r>
            <w:r w:rsidR="0014702C">
              <w:rPr>
                <w:rFonts w:ascii="Arial" w:hAnsi="Arial" w:cs="Arial"/>
                <w:color w:val="000000"/>
                <w:sz w:val="18"/>
                <w:szCs w:val="18"/>
              </w:rPr>
              <w:t>,</w:t>
            </w:r>
            <w:r>
              <w:rPr>
                <w:rFonts w:ascii="Arial" w:hAnsi="Arial" w:cs="Arial"/>
                <w:color w:val="000000"/>
                <w:sz w:val="18"/>
                <w:szCs w:val="18"/>
              </w:rPr>
              <w:t>6</w:t>
            </w:r>
          </w:p>
        </w:tc>
        <w:tc>
          <w:tcPr>
            <w:tcW w:w="1103"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0708B9A1" w14:textId="4D10D88A"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803</w:t>
            </w:r>
            <w:r w:rsidR="0014702C">
              <w:rPr>
                <w:rFonts w:ascii="Arial" w:hAnsi="Arial" w:cs="Arial"/>
                <w:color w:val="000000"/>
                <w:sz w:val="18"/>
                <w:szCs w:val="18"/>
              </w:rPr>
              <w:t>,</w:t>
            </w:r>
            <w:r>
              <w:rPr>
                <w:rFonts w:ascii="Arial" w:hAnsi="Arial" w:cs="Arial"/>
                <w:color w:val="000000"/>
                <w:sz w:val="18"/>
                <w:szCs w:val="18"/>
              </w:rPr>
              <w:t>6</w:t>
            </w:r>
          </w:p>
        </w:tc>
        <w:tc>
          <w:tcPr>
            <w:tcW w:w="1103"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4C60404" w14:textId="09978B15"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812</w:t>
            </w:r>
            <w:r w:rsidR="0014702C">
              <w:rPr>
                <w:rFonts w:ascii="Arial" w:hAnsi="Arial" w:cs="Arial"/>
                <w:color w:val="000000"/>
                <w:sz w:val="18"/>
                <w:szCs w:val="18"/>
              </w:rPr>
              <w:t>,</w:t>
            </w:r>
            <w:r>
              <w:rPr>
                <w:rFonts w:ascii="Arial" w:hAnsi="Arial" w:cs="Arial"/>
                <w:color w:val="000000"/>
                <w:sz w:val="18"/>
                <w:szCs w:val="18"/>
              </w:rPr>
              <w:t>3</w:t>
            </w:r>
          </w:p>
        </w:tc>
        <w:tc>
          <w:tcPr>
            <w:tcW w:w="1103" w:type="dxa"/>
            <w:tcBorders>
              <w:top w:val="single" w:sz="2" w:space="0" w:color="00A5E3"/>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9505EF" w14:textId="683C5A22"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color w:val="000000"/>
                <w:sz w:val="18"/>
                <w:szCs w:val="18"/>
              </w:rPr>
              <w:t>736</w:t>
            </w:r>
            <w:r w:rsidR="0014702C">
              <w:rPr>
                <w:rFonts w:ascii="Arial" w:hAnsi="Arial" w:cs="Arial"/>
                <w:color w:val="000000"/>
                <w:sz w:val="18"/>
                <w:szCs w:val="18"/>
              </w:rPr>
              <w:t>,</w:t>
            </w:r>
            <w:r>
              <w:rPr>
                <w:rFonts w:ascii="Arial" w:hAnsi="Arial" w:cs="Arial"/>
                <w:color w:val="000000"/>
                <w:sz w:val="18"/>
                <w:szCs w:val="18"/>
              </w:rPr>
              <w:t>2</w:t>
            </w:r>
          </w:p>
        </w:tc>
        <w:tc>
          <w:tcPr>
            <w:tcW w:w="1172" w:type="dxa"/>
            <w:tcBorders>
              <w:top w:val="single" w:sz="2" w:space="0" w:color="00A5E3"/>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F11A506" w14:textId="2B44C4D4" w:rsidR="007521BB" w:rsidRPr="00810E77" w:rsidRDefault="007521BB" w:rsidP="007521B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color w:val="000000"/>
                <w:sz w:val="18"/>
                <w:szCs w:val="18"/>
              </w:rPr>
              <w:t>66</w:t>
            </w:r>
            <w:r w:rsidR="0014702C">
              <w:rPr>
                <w:rFonts w:ascii="Arial" w:hAnsi="Arial" w:cs="Arial"/>
                <w:color w:val="000000"/>
                <w:sz w:val="18"/>
                <w:szCs w:val="18"/>
              </w:rPr>
              <w:t>,</w:t>
            </w:r>
            <w:r>
              <w:rPr>
                <w:rFonts w:ascii="Arial" w:hAnsi="Arial" w:cs="Arial"/>
                <w:color w:val="000000"/>
                <w:sz w:val="18"/>
                <w:szCs w:val="18"/>
              </w:rPr>
              <w:t>2</w:t>
            </w:r>
          </w:p>
        </w:tc>
        <w:tc>
          <w:tcPr>
            <w:tcW w:w="1101" w:type="dxa"/>
            <w:tcBorders>
              <w:top w:val="single" w:sz="2" w:space="0" w:color="00A5E3"/>
              <w:left w:val="nil"/>
              <w:bottom w:val="single" w:sz="4" w:space="0" w:color="A6A6A6" w:themeColor="background1" w:themeShade="A6"/>
              <w:right w:val="nil"/>
            </w:tcBorders>
            <w:shd w:val="clear" w:color="auto" w:fill="F2F2F2" w:themeFill="background1" w:themeFillShade="F2"/>
            <w:vAlign w:val="center"/>
          </w:tcPr>
          <w:p w14:paraId="72F4B31D" w14:textId="132CF15F" w:rsidR="007521BB" w:rsidRPr="00810E77" w:rsidRDefault="007521BB" w:rsidP="007521B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color w:val="000000"/>
                <w:sz w:val="18"/>
                <w:szCs w:val="18"/>
              </w:rPr>
              <w:t>69</w:t>
            </w:r>
            <w:r w:rsidR="0014702C">
              <w:rPr>
                <w:rFonts w:ascii="Arial" w:hAnsi="Arial" w:cs="Arial"/>
                <w:color w:val="000000"/>
                <w:sz w:val="18"/>
                <w:szCs w:val="18"/>
              </w:rPr>
              <w:t>,</w:t>
            </w:r>
            <w:r>
              <w:rPr>
                <w:rFonts w:ascii="Arial" w:hAnsi="Arial" w:cs="Arial"/>
                <w:color w:val="000000"/>
                <w:sz w:val="18"/>
                <w:szCs w:val="18"/>
              </w:rPr>
              <w:t>0</w:t>
            </w:r>
          </w:p>
        </w:tc>
      </w:tr>
      <w:tr w:rsidR="007521BB" w:rsidRPr="00810E77" w14:paraId="27A0F917"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A12CFE3" w14:textId="77777777" w:rsidR="007521BB" w:rsidRPr="00583090" w:rsidRDefault="007521BB" w:rsidP="007521BB">
            <w:pPr>
              <w:pStyle w:val="ColorfulList-Accent11"/>
              <w:tabs>
                <w:tab w:val="left" w:pos="0"/>
                <w:tab w:val="left" w:pos="284"/>
              </w:tabs>
              <w:ind w:left="993" w:right="-90" w:hanging="993"/>
              <w:rPr>
                <w:rFonts w:ascii="Arial" w:hAnsi="Arial" w:cs="Arial"/>
                <w:iCs/>
                <w:sz w:val="18"/>
                <w:szCs w:val="18"/>
                <w:lang w:val="el-GR"/>
              </w:rPr>
            </w:pPr>
            <w:r w:rsidRPr="00583090">
              <w:rPr>
                <w:rFonts w:ascii="Arial" w:hAnsi="Arial" w:cs="Arial"/>
                <w:iCs/>
                <w:sz w:val="18"/>
                <w:szCs w:val="18"/>
                <w:lang w:val="el-GR"/>
              </w:rPr>
              <w:t>Λοιπά λειτουργικά έσοδα</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BE1E1E" w14:textId="011E6B65"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3</w:t>
            </w:r>
            <w:r w:rsidR="0014702C">
              <w:rPr>
                <w:rFonts w:ascii="Arial" w:hAnsi="Arial" w:cs="Arial"/>
                <w:color w:val="000000"/>
                <w:sz w:val="18"/>
                <w:szCs w:val="18"/>
              </w:rPr>
              <w:t>,</w:t>
            </w:r>
            <w:r>
              <w:rPr>
                <w:rFonts w:ascii="Arial" w:hAnsi="Arial" w:cs="Arial"/>
                <w:color w:val="000000"/>
                <w:sz w:val="18"/>
                <w:szCs w:val="18"/>
              </w:rPr>
              <w:t>6</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E96390C" w14:textId="3E5CA0BF"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w:t>
            </w:r>
            <w:r w:rsidR="0014702C">
              <w:rPr>
                <w:rFonts w:ascii="Arial" w:hAnsi="Arial" w:cs="Arial"/>
                <w:color w:val="000000"/>
                <w:sz w:val="18"/>
                <w:szCs w:val="18"/>
              </w:rPr>
              <w:t>,</w:t>
            </w:r>
            <w:r>
              <w:rPr>
                <w:rFonts w:ascii="Arial" w:hAnsi="Arial" w:cs="Arial"/>
                <w:color w:val="000000"/>
                <w:sz w:val="18"/>
                <w:szCs w:val="18"/>
              </w:rPr>
              <w:t>9</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417342A" w14:textId="5981AD04"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3</w:t>
            </w:r>
            <w:r w:rsidR="0014702C">
              <w:rPr>
                <w:rFonts w:ascii="Arial" w:hAnsi="Arial" w:cs="Arial"/>
                <w:color w:val="000000"/>
                <w:sz w:val="18"/>
                <w:szCs w:val="18"/>
              </w:rPr>
              <w:t>,</w:t>
            </w:r>
            <w:r>
              <w:rPr>
                <w:rFonts w:ascii="Arial" w:hAnsi="Arial" w:cs="Arial"/>
                <w:color w:val="000000"/>
                <w:sz w:val="18"/>
                <w:szCs w:val="18"/>
              </w:rPr>
              <w:t>3</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938E895" w14:textId="070F2579"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w:t>
            </w:r>
            <w:r w:rsidR="0014702C">
              <w:rPr>
                <w:rFonts w:ascii="Arial" w:hAnsi="Arial" w:cs="Arial"/>
                <w:color w:val="000000"/>
                <w:sz w:val="18"/>
                <w:szCs w:val="18"/>
              </w:rPr>
              <w:t>,</w:t>
            </w:r>
            <w:r>
              <w:rPr>
                <w:rFonts w:ascii="Arial" w:hAnsi="Arial" w:cs="Arial"/>
                <w:color w:val="000000"/>
                <w:sz w:val="18"/>
                <w:szCs w:val="18"/>
              </w:rPr>
              <w:t>6</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73F4DE1" w14:textId="5DD33A1B"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w:t>
            </w:r>
            <w:r w:rsidR="0014702C">
              <w:rPr>
                <w:rFonts w:ascii="Arial" w:hAnsi="Arial" w:cs="Arial"/>
                <w:color w:val="000000"/>
                <w:sz w:val="18"/>
                <w:szCs w:val="18"/>
              </w:rPr>
              <w:t>,</w:t>
            </w:r>
            <w:r>
              <w:rPr>
                <w:rFonts w:ascii="Arial" w:hAnsi="Arial" w:cs="Arial"/>
                <w:color w:val="000000"/>
                <w:sz w:val="18"/>
                <w:szCs w:val="18"/>
              </w:rPr>
              <w:t>4</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29BA1F6" w14:textId="57755002"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w:t>
            </w:r>
            <w:r w:rsidR="0014702C">
              <w:rPr>
                <w:rFonts w:ascii="Arial" w:hAnsi="Arial" w:cs="Arial"/>
                <w:color w:val="000000"/>
                <w:sz w:val="18"/>
                <w:szCs w:val="18"/>
              </w:rPr>
              <w:t>,</w:t>
            </w:r>
            <w:r>
              <w:rPr>
                <w:rFonts w:ascii="Arial" w:hAnsi="Arial" w:cs="Arial"/>
                <w:color w:val="000000"/>
                <w:sz w:val="18"/>
                <w:szCs w:val="18"/>
              </w:rPr>
              <w:t>3</w:t>
            </w:r>
          </w:p>
        </w:tc>
      </w:tr>
      <w:tr w:rsidR="007521BB" w:rsidRPr="00810E77" w14:paraId="737882D6" w14:textId="77777777" w:rsidTr="00413DFC">
        <w:trPr>
          <w:trHeight w:val="50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580ACF7" w14:textId="77777777" w:rsidR="007521BB" w:rsidRPr="00583090" w:rsidRDefault="007521BB" w:rsidP="007521BB">
            <w:pPr>
              <w:pStyle w:val="ColorfulList-Accent11"/>
              <w:tabs>
                <w:tab w:val="left" w:pos="0"/>
              </w:tabs>
              <w:ind w:left="30" w:right="-90" w:hanging="30"/>
              <w:rPr>
                <w:rFonts w:ascii="Arial" w:hAnsi="Arial" w:cs="Arial"/>
                <w:i/>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 xml:space="preserve">λειτουργικών εξόδων πριν από αποσβέσεις και </w:t>
            </w:r>
            <w:proofErr w:type="spellStart"/>
            <w:r w:rsidRPr="00A7639D">
              <w:rPr>
                <w:rFonts w:ascii="Arial" w:hAnsi="Arial" w:cs="Arial"/>
                <w:sz w:val="18"/>
                <w:szCs w:val="18"/>
                <w:lang w:val="el-GR"/>
              </w:rPr>
              <w:t>απομειώσεις</w:t>
            </w:r>
            <w:proofErr w:type="spellEnd"/>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47866C3" w14:textId="594BEF43"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(542</w:t>
            </w:r>
            <w:r w:rsidR="0014702C">
              <w:rPr>
                <w:rFonts w:ascii="Arial" w:hAnsi="Arial" w:cs="Arial"/>
                <w:color w:val="000000"/>
                <w:sz w:val="18"/>
                <w:szCs w:val="18"/>
              </w:rPr>
              <w:t>,</w:t>
            </w:r>
            <w:r>
              <w:rPr>
                <w:rFonts w:ascii="Arial" w:hAnsi="Arial" w:cs="Arial"/>
                <w:color w:val="000000"/>
                <w:sz w:val="18"/>
                <w:szCs w:val="18"/>
              </w:rPr>
              <w:t>4)</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AF0F3" w14:textId="55B5ACBA"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(463</w:t>
            </w:r>
            <w:r w:rsidR="0014702C">
              <w:rPr>
                <w:rFonts w:ascii="Arial" w:hAnsi="Arial" w:cs="Arial"/>
                <w:color w:val="000000"/>
                <w:sz w:val="18"/>
                <w:szCs w:val="18"/>
              </w:rPr>
              <w:t>,</w:t>
            </w:r>
            <w:r>
              <w:rPr>
                <w:rFonts w:ascii="Arial" w:hAnsi="Arial" w:cs="Arial"/>
                <w:color w:val="000000"/>
                <w:sz w:val="18"/>
                <w:szCs w:val="18"/>
              </w:rPr>
              <w:t>6)</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0CA7743" w14:textId="44B006CC"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(488</w:t>
            </w:r>
            <w:r w:rsidR="0014702C">
              <w:rPr>
                <w:rFonts w:ascii="Arial" w:hAnsi="Arial" w:cs="Arial"/>
                <w:color w:val="000000"/>
                <w:sz w:val="18"/>
                <w:szCs w:val="18"/>
              </w:rPr>
              <w:t>,</w:t>
            </w:r>
            <w:r>
              <w:rPr>
                <w:rFonts w:ascii="Arial" w:hAnsi="Arial" w:cs="Arial"/>
                <w:color w:val="000000"/>
                <w:sz w:val="18"/>
                <w:szCs w:val="18"/>
              </w:rPr>
              <w:t>6)</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24E2F24" w14:textId="4A5EBB39"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(404</w:t>
            </w:r>
            <w:r w:rsidR="0014702C">
              <w:rPr>
                <w:rFonts w:ascii="Arial" w:hAnsi="Arial" w:cs="Arial"/>
                <w:color w:val="000000"/>
                <w:sz w:val="18"/>
                <w:szCs w:val="18"/>
              </w:rPr>
              <w:t>,</w:t>
            </w:r>
            <w:r>
              <w:rPr>
                <w:rFonts w:ascii="Arial" w:hAnsi="Arial" w:cs="Arial"/>
                <w:color w:val="000000"/>
                <w:sz w:val="18"/>
                <w:szCs w:val="18"/>
              </w:rPr>
              <w:t>6)</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C733DD5" w14:textId="77D8B768"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color w:val="000000"/>
                <w:sz w:val="18"/>
                <w:szCs w:val="18"/>
              </w:rPr>
              <w:t>(54</w:t>
            </w:r>
            <w:r w:rsidR="0014702C">
              <w:rPr>
                <w:rFonts w:ascii="Arial" w:hAnsi="Arial" w:cs="Arial"/>
                <w:color w:val="000000"/>
                <w:sz w:val="18"/>
                <w:szCs w:val="18"/>
              </w:rPr>
              <w:t>,</w:t>
            </w:r>
            <w:r>
              <w:rPr>
                <w:rFonts w:ascii="Arial" w:hAnsi="Arial" w:cs="Arial"/>
                <w:color w:val="000000"/>
                <w:sz w:val="18"/>
                <w:szCs w:val="18"/>
              </w:rPr>
              <w:t>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1818B3" w14:textId="552BD753"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color w:val="000000"/>
                <w:sz w:val="18"/>
                <w:szCs w:val="18"/>
              </w:rPr>
              <w:t>(60</w:t>
            </w:r>
            <w:r w:rsidR="0014702C">
              <w:rPr>
                <w:rFonts w:ascii="Arial" w:hAnsi="Arial" w:cs="Arial"/>
                <w:color w:val="000000"/>
                <w:sz w:val="18"/>
                <w:szCs w:val="18"/>
              </w:rPr>
              <w:t>,</w:t>
            </w:r>
            <w:r>
              <w:rPr>
                <w:rFonts w:ascii="Arial" w:hAnsi="Arial" w:cs="Arial"/>
                <w:color w:val="000000"/>
                <w:sz w:val="18"/>
                <w:szCs w:val="18"/>
              </w:rPr>
              <w:t>6)</w:t>
            </w:r>
          </w:p>
        </w:tc>
      </w:tr>
      <w:tr w:rsidR="007521BB" w:rsidRPr="00810E77" w14:paraId="2303AD0D"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14036AA" w14:textId="77777777" w:rsidR="007521BB" w:rsidRPr="00810E77" w:rsidRDefault="007521BB" w:rsidP="007521BB">
            <w:pPr>
              <w:pStyle w:val="ColorfulList-Accent11"/>
              <w:tabs>
                <w:tab w:val="left" w:pos="0"/>
                <w:tab w:val="left" w:pos="284"/>
              </w:tabs>
              <w:ind w:left="993" w:right="-90" w:hanging="993"/>
              <w:rPr>
                <w:rFonts w:ascii="Arial" w:hAnsi="Arial" w:cs="Arial"/>
                <w:i/>
                <w:sz w:val="18"/>
                <w:szCs w:val="18"/>
              </w:rPr>
            </w:pPr>
            <w:r w:rsidRPr="00810E77">
              <w:rPr>
                <w:rFonts w:ascii="Arial" w:hAnsi="Arial" w:cs="Arial"/>
                <w:b/>
                <w:bCs/>
                <w:sz w:val="18"/>
                <w:szCs w:val="18"/>
              </w:rPr>
              <w:t>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77DF964" w14:textId="5DA3B04F"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338</w:t>
            </w:r>
            <w:r w:rsidR="0014702C">
              <w:rPr>
                <w:rFonts w:ascii="Arial" w:hAnsi="Arial" w:cs="Arial"/>
                <w:b/>
                <w:bCs/>
                <w:color w:val="000000"/>
                <w:sz w:val="18"/>
                <w:szCs w:val="18"/>
              </w:rPr>
              <w:t>,</w:t>
            </w:r>
            <w:r>
              <w:rPr>
                <w:rFonts w:ascii="Arial" w:hAnsi="Arial" w:cs="Arial"/>
                <w:b/>
                <w:bCs/>
                <w:color w:val="000000"/>
                <w:sz w:val="18"/>
                <w:szCs w:val="18"/>
              </w:rPr>
              <w:t>8</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6D53EE1" w14:textId="4FDECF91"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341</w:t>
            </w:r>
            <w:r w:rsidR="0014702C">
              <w:rPr>
                <w:rFonts w:ascii="Arial" w:hAnsi="Arial" w:cs="Arial"/>
                <w:b/>
                <w:bCs/>
                <w:color w:val="000000"/>
                <w:sz w:val="18"/>
                <w:szCs w:val="18"/>
              </w:rPr>
              <w:t>,</w:t>
            </w:r>
            <w:r>
              <w:rPr>
                <w:rFonts w:ascii="Arial" w:hAnsi="Arial" w:cs="Arial"/>
                <w:b/>
                <w:bCs/>
                <w:color w:val="000000"/>
                <w:sz w:val="18"/>
                <w:szCs w:val="18"/>
              </w:rPr>
              <w:t>9</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DDA1780" w14:textId="3DF8E9CC"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327</w:t>
            </w:r>
            <w:r w:rsidR="0014702C">
              <w:rPr>
                <w:rFonts w:ascii="Arial" w:hAnsi="Arial" w:cs="Arial"/>
                <w:b/>
                <w:bCs/>
                <w:color w:val="000000"/>
                <w:sz w:val="18"/>
                <w:szCs w:val="18"/>
              </w:rPr>
              <w:t>,</w:t>
            </w:r>
            <w:r>
              <w:rPr>
                <w:rFonts w:ascii="Arial" w:hAnsi="Arial" w:cs="Arial"/>
                <w:b/>
                <w:bCs/>
                <w:color w:val="000000"/>
                <w:sz w:val="18"/>
                <w:szCs w:val="18"/>
              </w:rPr>
              <w:t>0</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C47A91" w14:textId="30F0B912"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333</w:t>
            </w:r>
            <w:r w:rsidR="0014702C">
              <w:rPr>
                <w:rFonts w:ascii="Arial" w:hAnsi="Arial" w:cs="Arial"/>
                <w:b/>
                <w:bCs/>
                <w:color w:val="000000"/>
                <w:sz w:val="18"/>
                <w:szCs w:val="18"/>
              </w:rPr>
              <w:t>,</w:t>
            </w:r>
            <w:r>
              <w:rPr>
                <w:rFonts w:ascii="Arial" w:hAnsi="Arial" w:cs="Arial"/>
                <w:b/>
                <w:bCs/>
                <w:color w:val="000000"/>
                <w:sz w:val="18"/>
                <w:szCs w:val="18"/>
              </w:rPr>
              <w:t>2</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369EEA43" w14:textId="672025F3"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color w:val="000000"/>
                <w:sz w:val="18"/>
                <w:szCs w:val="18"/>
              </w:rPr>
              <w:t>11</w:t>
            </w:r>
            <w:r w:rsidR="0014702C">
              <w:rPr>
                <w:rFonts w:ascii="Arial" w:hAnsi="Arial" w:cs="Arial"/>
                <w:b/>
                <w:bCs/>
                <w:color w:val="000000"/>
                <w:sz w:val="18"/>
                <w:szCs w:val="18"/>
              </w:rPr>
              <w:t>,</w:t>
            </w:r>
            <w:r>
              <w:rPr>
                <w:rFonts w:ascii="Arial" w:hAnsi="Arial" w:cs="Arial"/>
                <w:b/>
                <w:bCs/>
                <w:color w:val="000000"/>
                <w:sz w:val="18"/>
                <w:szCs w:val="18"/>
              </w:rPr>
              <w:t>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98DE12A" w14:textId="1BF04250"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color w:val="000000"/>
                <w:sz w:val="18"/>
                <w:szCs w:val="18"/>
              </w:rPr>
              <w:t>8</w:t>
            </w:r>
            <w:r w:rsidR="0014702C">
              <w:rPr>
                <w:rFonts w:ascii="Arial" w:hAnsi="Arial" w:cs="Arial"/>
                <w:b/>
                <w:bCs/>
                <w:color w:val="000000"/>
                <w:sz w:val="18"/>
                <w:szCs w:val="18"/>
              </w:rPr>
              <w:t>,</w:t>
            </w:r>
            <w:r>
              <w:rPr>
                <w:rFonts w:ascii="Arial" w:hAnsi="Arial" w:cs="Arial"/>
                <w:b/>
                <w:bCs/>
                <w:color w:val="000000"/>
                <w:sz w:val="18"/>
                <w:szCs w:val="18"/>
              </w:rPr>
              <w:t>7</w:t>
            </w:r>
          </w:p>
        </w:tc>
      </w:tr>
      <w:tr w:rsidR="007521BB" w:rsidRPr="00810E77" w14:paraId="7E58953A"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F128651" w14:textId="77777777" w:rsidR="007521BB" w:rsidRPr="00583090" w:rsidRDefault="007521BB" w:rsidP="007521BB">
            <w:pPr>
              <w:pStyle w:val="ColorfulList-Accent11"/>
              <w:tabs>
                <w:tab w:val="left" w:pos="0"/>
              </w:tabs>
              <w:ind w:left="30" w:right="-90" w:hanging="30"/>
              <w:rPr>
                <w:rFonts w:ascii="Arial" w:hAnsi="Arial" w:cs="Arial"/>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4B7ACE9" w14:textId="2D632D1D"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9</w:t>
            </w:r>
            <w:r w:rsidR="0014702C">
              <w:rPr>
                <w:rFonts w:ascii="Arial" w:hAnsi="Arial" w:cs="Arial"/>
                <w:color w:val="000000"/>
                <w:sz w:val="18"/>
                <w:szCs w:val="18"/>
              </w:rPr>
              <w:t>,</w:t>
            </w:r>
            <w:r>
              <w:rPr>
                <w:rFonts w:ascii="Arial" w:hAnsi="Arial" w:cs="Arial"/>
                <w:color w:val="000000"/>
                <w:sz w:val="18"/>
                <w:szCs w:val="18"/>
              </w:rPr>
              <w:t>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5715E87" w14:textId="6ABE407A"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w:t>
            </w:r>
            <w:r w:rsidR="0014702C">
              <w:rPr>
                <w:rFonts w:ascii="Arial" w:hAnsi="Arial" w:cs="Arial"/>
                <w:color w:val="000000"/>
                <w:sz w:val="18"/>
                <w:szCs w:val="18"/>
              </w:rPr>
              <w:t>,</w:t>
            </w:r>
            <w:r>
              <w:rPr>
                <w:rFonts w:ascii="Arial" w:hAnsi="Arial" w:cs="Arial"/>
                <w:color w:val="000000"/>
                <w:sz w:val="18"/>
                <w:szCs w:val="18"/>
              </w:rPr>
              <w:t>6</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94452DD" w14:textId="1D41A033"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9</w:t>
            </w:r>
            <w:r w:rsidR="0014702C">
              <w:rPr>
                <w:rFonts w:ascii="Arial" w:hAnsi="Arial" w:cs="Arial"/>
                <w:color w:val="000000"/>
                <w:sz w:val="18"/>
                <w:szCs w:val="18"/>
              </w:rPr>
              <w:t>,</w:t>
            </w:r>
            <w:r>
              <w:rPr>
                <w:rFonts w:ascii="Arial" w:hAnsi="Arial" w:cs="Arial"/>
                <w:color w:val="000000"/>
                <w:sz w:val="18"/>
                <w:szCs w:val="18"/>
              </w:rPr>
              <w:t xml:space="preserve">9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D2B9876" w14:textId="46D35A3C"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w:t>
            </w:r>
            <w:r w:rsidR="0014702C">
              <w:rPr>
                <w:rFonts w:ascii="Arial" w:hAnsi="Arial" w:cs="Arial"/>
                <w:color w:val="000000"/>
                <w:sz w:val="18"/>
                <w:szCs w:val="18"/>
              </w:rPr>
              <w:t>,</w:t>
            </w:r>
            <w:r>
              <w:rPr>
                <w:rFonts w:ascii="Arial" w:hAnsi="Arial" w:cs="Arial"/>
                <w:color w:val="000000"/>
                <w:sz w:val="18"/>
                <w:szCs w:val="18"/>
              </w:rPr>
              <w:t xml:space="preserve">6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C84DF34" w14:textId="69D3C229"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0739CF0" w14:textId="7284E4D2"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r>
      <w:tr w:rsidR="007521BB" w:rsidRPr="00810E77" w14:paraId="077E98A6"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761BD72" w14:textId="09113470" w:rsidR="007521BB" w:rsidRPr="00810E77" w:rsidRDefault="007521BB" w:rsidP="007521BB">
            <w:pPr>
              <w:pStyle w:val="ColorfulList-Accent11"/>
              <w:tabs>
                <w:tab w:val="left" w:pos="0"/>
                <w:tab w:val="left" w:pos="284"/>
              </w:tabs>
              <w:ind w:left="993" w:right="-90" w:hanging="993"/>
              <w:rPr>
                <w:rFonts w:ascii="Arial" w:hAnsi="Arial" w:cs="Arial"/>
                <w:sz w:val="18"/>
                <w:szCs w:val="18"/>
              </w:rPr>
            </w:pPr>
            <w:r>
              <w:rPr>
                <w:rFonts w:ascii="Arial" w:hAnsi="Arial" w:cs="Arial"/>
                <w:sz w:val="18"/>
                <w:szCs w:val="18"/>
                <w:lang w:val="el-GR"/>
              </w:rPr>
              <w:t>Λοιπά έ</w:t>
            </w:r>
            <w:proofErr w:type="spellStart"/>
            <w:r w:rsidRPr="00A7639D">
              <w:rPr>
                <w:rFonts w:ascii="Arial" w:hAnsi="Arial" w:cs="Arial"/>
                <w:sz w:val="18"/>
                <w:szCs w:val="18"/>
              </w:rPr>
              <w:t>ξοδ</w:t>
            </w:r>
            <w:proofErr w:type="spellEnd"/>
            <w:r w:rsidRPr="00A7639D">
              <w:rPr>
                <w:rFonts w:ascii="Arial" w:hAnsi="Arial" w:cs="Arial"/>
                <w:sz w:val="18"/>
                <w:szCs w:val="18"/>
              </w:rPr>
              <w:t>α ανα</w:t>
            </w:r>
            <w:proofErr w:type="spellStart"/>
            <w:r w:rsidRPr="00A7639D">
              <w:rPr>
                <w:rFonts w:ascii="Arial" w:hAnsi="Arial" w:cs="Arial"/>
                <w:sz w:val="18"/>
                <w:szCs w:val="18"/>
              </w:rPr>
              <w:t>διοργάνωσης</w:t>
            </w:r>
            <w:proofErr w:type="spellEnd"/>
            <w:r w:rsidRPr="00A7639D">
              <w:rPr>
                <w:rFonts w:ascii="Arial" w:hAnsi="Arial" w:cs="Arial"/>
                <w:sz w:val="18"/>
                <w:szCs w:val="18"/>
              </w:rPr>
              <w:t xml:space="preserve"> </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AD7D20" w14:textId="37BF4424"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9A63619" w14:textId="5AC705AA"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876587C" w14:textId="1AF674FF"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F2D938A" w14:textId="3596CA09"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2821722" w14:textId="28381A80"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BE52E3" w14:textId="18B5D51D"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 xml:space="preserve">- </w:t>
            </w:r>
          </w:p>
        </w:tc>
      </w:tr>
      <w:tr w:rsidR="007521BB" w:rsidRPr="00810E77" w14:paraId="13FAD1D0"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1EB2C50A" w14:textId="77777777" w:rsidR="007521BB" w:rsidRPr="00810E77" w:rsidRDefault="007521BB" w:rsidP="007521BB">
            <w:pPr>
              <w:pStyle w:val="ColorfulList-Accent11"/>
              <w:tabs>
                <w:tab w:val="left" w:pos="0"/>
                <w:tab w:val="left" w:pos="284"/>
              </w:tabs>
              <w:ind w:left="993" w:right="-90" w:hanging="993"/>
              <w:rPr>
                <w:rFonts w:ascii="Arial" w:hAnsi="Arial" w:cs="Arial"/>
                <w:i/>
                <w:iCs/>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B3DD4F8" w14:textId="7D226FB5"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348</w:t>
            </w:r>
            <w:r w:rsidR="0014702C">
              <w:rPr>
                <w:rFonts w:ascii="Arial" w:hAnsi="Arial" w:cs="Arial"/>
                <w:b/>
                <w:bCs/>
                <w:color w:val="000000"/>
                <w:sz w:val="18"/>
                <w:szCs w:val="18"/>
              </w:rPr>
              <w:t>,</w:t>
            </w:r>
            <w:r>
              <w:rPr>
                <w:rFonts w:ascii="Arial" w:hAnsi="Arial" w:cs="Arial"/>
                <w:b/>
                <w:bCs/>
                <w:color w:val="000000"/>
                <w:sz w:val="18"/>
                <w:szCs w:val="18"/>
              </w:rPr>
              <w:t>7</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E1FFABF" w14:textId="6BAE237D"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342</w:t>
            </w:r>
            <w:r w:rsidR="0014702C">
              <w:rPr>
                <w:rFonts w:ascii="Arial" w:hAnsi="Arial" w:cs="Arial"/>
                <w:b/>
                <w:bCs/>
                <w:color w:val="000000"/>
                <w:sz w:val="18"/>
                <w:szCs w:val="18"/>
              </w:rPr>
              <w:t>,</w:t>
            </w:r>
            <w:r>
              <w:rPr>
                <w:rFonts w:ascii="Arial" w:hAnsi="Arial" w:cs="Arial"/>
                <w:b/>
                <w:bCs/>
                <w:color w:val="000000"/>
                <w:sz w:val="18"/>
                <w:szCs w:val="18"/>
              </w:rPr>
              <w:t>5</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BE34442" w14:textId="61154433"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336</w:t>
            </w:r>
            <w:r w:rsidR="0014702C">
              <w:rPr>
                <w:rFonts w:ascii="Arial" w:hAnsi="Arial" w:cs="Arial"/>
                <w:b/>
                <w:bCs/>
                <w:color w:val="000000"/>
                <w:sz w:val="18"/>
                <w:szCs w:val="18"/>
              </w:rPr>
              <w:t>,</w:t>
            </w:r>
            <w:r>
              <w:rPr>
                <w:rFonts w:ascii="Arial" w:hAnsi="Arial" w:cs="Arial"/>
                <w:b/>
                <w:bCs/>
                <w:color w:val="000000"/>
                <w:sz w:val="18"/>
                <w:szCs w:val="18"/>
              </w:rPr>
              <w:t>9</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8BE6DC4" w14:textId="29CFFC27"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333</w:t>
            </w:r>
            <w:r w:rsidR="0014702C">
              <w:rPr>
                <w:rFonts w:ascii="Arial" w:hAnsi="Arial" w:cs="Arial"/>
                <w:b/>
                <w:bCs/>
                <w:color w:val="000000"/>
                <w:sz w:val="18"/>
                <w:szCs w:val="18"/>
              </w:rPr>
              <w:t>,</w:t>
            </w:r>
            <w:r>
              <w:rPr>
                <w:rFonts w:ascii="Arial" w:hAnsi="Arial" w:cs="Arial"/>
                <w:b/>
                <w:bCs/>
                <w:color w:val="000000"/>
                <w:sz w:val="18"/>
                <w:szCs w:val="18"/>
              </w:rPr>
              <w:t>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C85F794" w14:textId="1935AB96"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11</w:t>
            </w:r>
            <w:r w:rsidR="0014702C">
              <w:rPr>
                <w:rFonts w:ascii="Arial" w:hAnsi="Arial" w:cs="Arial"/>
                <w:b/>
                <w:bCs/>
                <w:color w:val="000000"/>
                <w:sz w:val="18"/>
                <w:szCs w:val="18"/>
              </w:rPr>
              <w:t>,</w:t>
            </w:r>
            <w:r>
              <w:rPr>
                <w:rFonts w:ascii="Arial" w:hAnsi="Arial" w:cs="Arial"/>
                <w:b/>
                <w:bCs/>
                <w:color w:val="000000"/>
                <w:sz w:val="18"/>
                <w:szCs w:val="18"/>
              </w:rPr>
              <w:t>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A77E0E0" w14:textId="32201434" w:rsidR="007521BB" w:rsidRPr="00810E77" w:rsidRDefault="007521BB" w:rsidP="007521BB">
            <w:pPr>
              <w:pStyle w:val="ColorfulList-Accent11"/>
              <w:tabs>
                <w:tab w:val="left" w:pos="0"/>
                <w:tab w:val="left" w:pos="284"/>
              </w:tabs>
              <w:ind w:left="993" w:right="-90" w:hanging="993"/>
              <w:jc w:val="right"/>
              <w:rPr>
                <w:rFonts w:ascii="Arial" w:hAnsi="Arial" w:cs="Arial"/>
                <w:i/>
                <w:iCs/>
                <w:sz w:val="18"/>
                <w:szCs w:val="18"/>
              </w:rPr>
            </w:pPr>
            <w:r>
              <w:rPr>
                <w:rFonts w:ascii="Arial" w:hAnsi="Arial" w:cs="Arial"/>
                <w:b/>
                <w:bCs/>
                <w:color w:val="000000"/>
                <w:sz w:val="18"/>
                <w:szCs w:val="18"/>
              </w:rPr>
              <w:t>8</w:t>
            </w:r>
            <w:r w:rsidR="0014702C">
              <w:rPr>
                <w:rFonts w:ascii="Arial" w:hAnsi="Arial" w:cs="Arial"/>
                <w:b/>
                <w:bCs/>
                <w:color w:val="000000"/>
                <w:sz w:val="18"/>
                <w:szCs w:val="18"/>
              </w:rPr>
              <w:t>,</w:t>
            </w:r>
            <w:r>
              <w:rPr>
                <w:rFonts w:ascii="Arial" w:hAnsi="Arial" w:cs="Arial"/>
                <w:b/>
                <w:bCs/>
                <w:color w:val="000000"/>
                <w:sz w:val="18"/>
                <w:szCs w:val="18"/>
              </w:rPr>
              <w:t>7</w:t>
            </w:r>
          </w:p>
        </w:tc>
      </w:tr>
      <w:tr w:rsidR="007521BB" w:rsidRPr="00810E77" w14:paraId="49490F3A" w14:textId="77777777" w:rsidTr="00413DFC">
        <w:trPr>
          <w:trHeight w:val="462"/>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84FC346" w14:textId="77777777" w:rsidR="007521BB" w:rsidRPr="00583090" w:rsidRDefault="007521BB" w:rsidP="007521BB">
            <w:pPr>
              <w:pStyle w:val="ColorfulList-Accent11"/>
              <w:tabs>
                <w:tab w:val="left" w:pos="0"/>
              </w:tabs>
              <w:ind w:left="30" w:right="-90" w:hanging="30"/>
              <w:rPr>
                <w:rFonts w:ascii="Arial" w:hAnsi="Arial" w:cs="Arial"/>
                <w:i/>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031C70" w14:textId="74C6A434"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(19</w:t>
            </w:r>
            <w:r w:rsidR="0014702C">
              <w:rPr>
                <w:rFonts w:ascii="Arial" w:hAnsi="Arial" w:cs="Arial"/>
                <w:color w:val="000000"/>
                <w:sz w:val="18"/>
                <w:szCs w:val="18"/>
              </w:rPr>
              <w:t>,</w:t>
            </w:r>
            <w:r>
              <w:rPr>
                <w:rFonts w:ascii="Arial" w:hAnsi="Arial" w:cs="Arial"/>
                <w:color w:val="000000"/>
                <w:sz w:val="18"/>
                <w:szCs w:val="18"/>
              </w:rPr>
              <w:t>9)</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D66BD84" w14:textId="37473605"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(18</w:t>
            </w:r>
            <w:r w:rsidR="0014702C">
              <w:rPr>
                <w:rFonts w:ascii="Arial" w:hAnsi="Arial" w:cs="Arial"/>
                <w:color w:val="000000"/>
                <w:sz w:val="18"/>
                <w:szCs w:val="18"/>
              </w:rPr>
              <w:t>,</w:t>
            </w:r>
            <w:r>
              <w:rPr>
                <w:rFonts w:ascii="Arial" w:hAnsi="Arial" w:cs="Arial"/>
                <w:color w:val="000000"/>
                <w:sz w:val="18"/>
                <w:szCs w:val="18"/>
              </w:rPr>
              <w:t>2)</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9816012" w14:textId="376E9B63"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(11</w:t>
            </w:r>
            <w:r w:rsidR="0014702C">
              <w:rPr>
                <w:rFonts w:ascii="Arial" w:hAnsi="Arial" w:cs="Arial"/>
                <w:color w:val="000000"/>
                <w:sz w:val="18"/>
                <w:szCs w:val="18"/>
              </w:rPr>
              <w:t>,</w:t>
            </w:r>
            <w:r>
              <w:rPr>
                <w:rFonts w:ascii="Arial" w:hAnsi="Arial" w:cs="Arial"/>
                <w:color w:val="000000"/>
                <w:sz w:val="18"/>
                <w:szCs w:val="18"/>
              </w:rPr>
              <w:t>9)</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34F7AB2" w14:textId="5FF17F3E"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(13</w:t>
            </w:r>
            <w:r w:rsidR="0014702C">
              <w:rPr>
                <w:rFonts w:ascii="Arial" w:hAnsi="Arial" w:cs="Arial"/>
                <w:color w:val="000000"/>
                <w:sz w:val="18"/>
                <w:szCs w:val="18"/>
              </w:rPr>
              <w:t>,</w:t>
            </w:r>
            <w:r>
              <w:rPr>
                <w:rFonts w:ascii="Arial" w:hAnsi="Arial" w:cs="Arial"/>
                <w:color w:val="000000"/>
                <w:sz w:val="18"/>
                <w:szCs w:val="18"/>
              </w:rPr>
              <w:t>5)</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B229E36" w14:textId="209D75C1"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(8</w:t>
            </w:r>
            <w:r w:rsidR="0014702C">
              <w:rPr>
                <w:rFonts w:ascii="Arial" w:hAnsi="Arial" w:cs="Arial"/>
                <w:color w:val="000000"/>
                <w:sz w:val="18"/>
                <w:szCs w:val="18"/>
              </w:rPr>
              <w:t>,</w:t>
            </w:r>
            <w:r>
              <w:rPr>
                <w:rFonts w:ascii="Arial" w:hAnsi="Arial" w:cs="Arial"/>
                <w:color w:val="000000"/>
                <w:sz w:val="18"/>
                <w:szCs w:val="18"/>
              </w:rPr>
              <w:t>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1C4328" w14:textId="5005CE30"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(4</w:t>
            </w:r>
            <w:r w:rsidR="0014702C">
              <w:rPr>
                <w:rFonts w:ascii="Arial" w:hAnsi="Arial" w:cs="Arial"/>
                <w:color w:val="000000"/>
                <w:sz w:val="18"/>
                <w:szCs w:val="18"/>
              </w:rPr>
              <w:t>,</w:t>
            </w:r>
            <w:r>
              <w:rPr>
                <w:rFonts w:ascii="Arial" w:hAnsi="Arial" w:cs="Arial"/>
                <w:color w:val="000000"/>
                <w:sz w:val="18"/>
                <w:szCs w:val="18"/>
              </w:rPr>
              <w:t>7)</w:t>
            </w:r>
          </w:p>
        </w:tc>
      </w:tr>
      <w:tr w:rsidR="007521BB" w:rsidRPr="00810E77" w14:paraId="6A639FE6" w14:textId="77777777" w:rsidTr="00413DFC">
        <w:trPr>
          <w:trHeight w:val="239"/>
        </w:trPr>
        <w:tc>
          <w:tcPr>
            <w:tcW w:w="3858"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2D9F8AB" w14:textId="77777777" w:rsidR="007521BB" w:rsidRPr="00583090" w:rsidRDefault="007521BB" w:rsidP="007521BB">
            <w:pPr>
              <w:pStyle w:val="ColorfulList-Accent11"/>
              <w:tabs>
                <w:tab w:val="left" w:pos="0"/>
                <w:tab w:val="left" w:pos="284"/>
              </w:tabs>
              <w:ind w:left="993" w:right="-90" w:hanging="993"/>
              <w:rPr>
                <w:rFonts w:ascii="Arial" w:hAnsi="Arial" w:cs="Arial"/>
                <w:i/>
                <w:sz w:val="18"/>
                <w:szCs w:val="18"/>
                <w:lang w:val="el-GR"/>
              </w:rPr>
            </w:pPr>
            <w:r w:rsidRPr="00A7639D">
              <w:rPr>
                <w:rFonts w:ascii="Arial" w:hAnsi="Arial" w:cs="Arial"/>
                <w:sz w:val="18"/>
                <w:szCs w:val="18"/>
                <w:lang w:val="el-GR"/>
              </w:rPr>
              <w:t>Τόκοι επί των υποχρεώσεων από μισθώσεις</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256E5E" w14:textId="3983DF87"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(2</w:t>
            </w:r>
            <w:r w:rsidR="0014702C">
              <w:rPr>
                <w:rFonts w:ascii="Arial" w:hAnsi="Arial" w:cs="Arial"/>
                <w:color w:val="000000"/>
                <w:sz w:val="18"/>
                <w:szCs w:val="18"/>
              </w:rPr>
              <w:t>,</w:t>
            </w:r>
            <w:r>
              <w:rPr>
                <w:rFonts w:ascii="Arial" w:hAnsi="Arial" w:cs="Arial"/>
                <w:color w:val="000000"/>
                <w:sz w:val="18"/>
                <w:szCs w:val="18"/>
              </w:rPr>
              <w:t>8)</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07F977" w14:textId="43697582"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(2</w:t>
            </w:r>
            <w:r w:rsidR="0014702C">
              <w:rPr>
                <w:rFonts w:ascii="Arial" w:hAnsi="Arial" w:cs="Arial"/>
                <w:color w:val="000000"/>
                <w:sz w:val="18"/>
                <w:szCs w:val="18"/>
              </w:rPr>
              <w:t>,</w:t>
            </w:r>
            <w:r>
              <w:rPr>
                <w:rFonts w:ascii="Arial" w:hAnsi="Arial" w:cs="Arial"/>
                <w:color w:val="000000"/>
                <w:sz w:val="18"/>
                <w:szCs w:val="18"/>
              </w:rPr>
              <w:t>3)</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EFA4AF5" w14:textId="560D422F"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w:t>
            </w:r>
            <w:r w:rsidR="0014702C">
              <w:rPr>
                <w:rFonts w:ascii="Arial" w:hAnsi="Arial" w:cs="Arial"/>
                <w:color w:val="000000"/>
                <w:sz w:val="18"/>
                <w:szCs w:val="18"/>
              </w:rPr>
              <w:t>,</w:t>
            </w:r>
            <w:r>
              <w:rPr>
                <w:rFonts w:ascii="Arial" w:hAnsi="Arial" w:cs="Arial"/>
                <w:color w:val="000000"/>
                <w:sz w:val="18"/>
                <w:szCs w:val="18"/>
              </w:rPr>
              <w:t>8)</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731A7517" w14:textId="7ED757FE"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color w:val="000000"/>
                <w:sz w:val="18"/>
                <w:szCs w:val="18"/>
              </w:rPr>
              <w:t>(1</w:t>
            </w:r>
            <w:r w:rsidR="0014702C">
              <w:rPr>
                <w:rFonts w:ascii="Arial" w:hAnsi="Arial" w:cs="Arial"/>
                <w:color w:val="000000"/>
                <w:sz w:val="18"/>
                <w:szCs w:val="18"/>
              </w:rPr>
              <w:t>,</w:t>
            </w:r>
            <w:r>
              <w:rPr>
                <w:rFonts w:ascii="Arial" w:hAnsi="Arial" w:cs="Arial"/>
                <w:color w:val="000000"/>
                <w:sz w:val="18"/>
                <w:szCs w:val="18"/>
              </w:rPr>
              <w:t>8)</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0AD642" w14:textId="0D1AD07B"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(1</w:t>
            </w:r>
            <w:r w:rsidR="0014702C">
              <w:rPr>
                <w:rFonts w:ascii="Arial" w:hAnsi="Arial" w:cs="Arial"/>
                <w:color w:val="000000"/>
                <w:sz w:val="18"/>
                <w:szCs w:val="18"/>
              </w:rPr>
              <w:t>,</w:t>
            </w:r>
            <w:r>
              <w:rPr>
                <w:rFonts w:ascii="Arial" w:hAnsi="Arial" w:cs="Arial"/>
                <w:color w:val="000000"/>
                <w:sz w:val="18"/>
                <w:szCs w:val="18"/>
              </w:rPr>
              <w:t>0)</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CA9931" w14:textId="5AEEB659"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color w:val="000000"/>
                <w:sz w:val="18"/>
                <w:szCs w:val="18"/>
              </w:rPr>
              <w:t>(0</w:t>
            </w:r>
            <w:r w:rsidR="0014702C">
              <w:rPr>
                <w:rFonts w:ascii="Arial" w:hAnsi="Arial" w:cs="Arial"/>
                <w:color w:val="000000"/>
                <w:sz w:val="18"/>
                <w:szCs w:val="18"/>
              </w:rPr>
              <w:t>,</w:t>
            </w:r>
            <w:r>
              <w:rPr>
                <w:rFonts w:ascii="Arial" w:hAnsi="Arial" w:cs="Arial"/>
                <w:color w:val="000000"/>
                <w:sz w:val="18"/>
                <w:szCs w:val="18"/>
              </w:rPr>
              <w:t>5)</w:t>
            </w:r>
          </w:p>
        </w:tc>
      </w:tr>
      <w:tr w:rsidR="007521BB" w:rsidRPr="00810E77" w14:paraId="3DCCFC2A" w14:textId="77777777" w:rsidTr="00413DFC">
        <w:trPr>
          <w:trHeight w:val="231"/>
        </w:trPr>
        <w:tc>
          <w:tcPr>
            <w:tcW w:w="3858"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AFA361D" w14:textId="77777777" w:rsidR="007521BB" w:rsidRPr="00810E77" w:rsidRDefault="007521BB" w:rsidP="007521BB">
            <w:pPr>
              <w:pStyle w:val="ColorfulList-Accent11"/>
              <w:tabs>
                <w:tab w:val="left" w:pos="0"/>
                <w:tab w:val="left" w:pos="284"/>
              </w:tabs>
              <w:ind w:left="993" w:right="-90" w:hanging="993"/>
              <w:rPr>
                <w:rFonts w:ascii="Arial" w:hAnsi="Arial" w:cs="Arial"/>
                <w:i/>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6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BFABE2B" w14:textId="45647E6B"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326</w:t>
            </w:r>
            <w:r w:rsidR="0014702C">
              <w:rPr>
                <w:rFonts w:ascii="Arial" w:hAnsi="Arial" w:cs="Arial"/>
                <w:b/>
                <w:bCs/>
                <w:color w:val="000000"/>
                <w:sz w:val="18"/>
                <w:szCs w:val="18"/>
              </w:rPr>
              <w:t>,</w:t>
            </w:r>
            <w:r>
              <w:rPr>
                <w:rFonts w:ascii="Arial" w:hAnsi="Arial" w:cs="Arial"/>
                <w:b/>
                <w:bCs/>
                <w:color w:val="000000"/>
                <w:sz w:val="18"/>
                <w:szCs w:val="18"/>
              </w:rPr>
              <w:t>0</w:t>
            </w:r>
          </w:p>
        </w:tc>
        <w:tc>
          <w:tcPr>
            <w:tcW w:w="110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D5E43FA" w14:textId="6F4FA691"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322</w:t>
            </w:r>
            <w:r w:rsidR="0014702C">
              <w:rPr>
                <w:rFonts w:ascii="Arial" w:hAnsi="Arial" w:cs="Arial"/>
                <w:b/>
                <w:bCs/>
                <w:color w:val="000000"/>
                <w:sz w:val="18"/>
                <w:szCs w:val="18"/>
              </w:rPr>
              <w:t>,</w:t>
            </w:r>
            <w:r>
              <w:rPr>
                <w:rFonts w:ascii="Arial" w:hAnsi="Arial" w:cs="Arial"/>
                <w:b/>
                <w:bCs/>
                <w:color w:val="000000"/>
                <w:sz w:val="18"/>
                <w:szCs w:val="18"/>
              </w:rPr>
              <w:t>0</w:t>
            </w:r>
          </w:p>
        </w:tc>
        <w:tc>
          <w:tcPr>
            <w:tcW w:w="110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6284D1" w14:textId="2BBBCEB2"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323</w:t>
            </w:r>
            <w:r w:rsidR="0014702C">
              <w:rPr>
                <w:rFonts w:ascii="Arial" w:hAnsi="Arial" w:cs="Arial"/>
                <w:b/>
                <w:bCs/>
                <w:color w:val="000000"/>
                <w:sz w:val="18"/>
                <w:szCs w:val="18"/>
              </w:rPr>
              <w:t>,</w:t>
            </w:r>
            <w:r>
              <w:rPr>
                <w:rFonts w:ascii="Arial" w:hAnsi="Arial" w:cs="Arial"/>
                <w:b/>
                <w:bCs/>
                <w:color w:val="000000"/>
                <w:sz w:val="18"/>
                <w:szCs w:val="18"/>
              </w:rPr>
              <w:t>2</w:t>
            </w:r>
          </w:p>
        </w:tc>
        <w:tc>
          <w:tcPr>
            <w:tcW w:w="110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8E2C35" w14:textId="0460C442" w:rsidR="007521BB" w:rsidRPr="00810E77" w:rsidRDefault="007521BB" w:rsidP="007521BB">
            <w:pPr>
              <w:pStyle w:val="ColorfulList-Accent11"/>
              <w:tabs>
                <w:tab w:val="left" w:pos="0"/>
                <w:tab w:val="left" w:pos="284"/>
              </w:tabs>
              <w:ind w:left="993" w:right="-90" w:hanging="993"/>
              <w:jc w:val="right"/>
              <w:rPr>
                <w:rFonts w:ascii="Arial" w:hAnsi="Arial" w:cs="Arial"/>
                <w:i/>
                <w:sz w:val="18"/>
                <w:szCs w:val="18"/>
              </w:rPr>
            </w:pPr>
            <w:r>
              <w:rPr>
                <w:rFonts w:ascii="Arial" w:hAnsi="Arial" w:cs="Arial"/>
                <w:b/>
                <w:bCs/>
                <w:color w:val="000000"/>
                <w:sz w:val="18"/>
                <w:szCs w:val="18"/>
              </w:rPr>
              <w:t>318</w:t>
            </w:r>
            <w:r w:rsidR="0014702C">
              <w:rPr>
                <w:rFonts w:ascii="Arial" w:hAnsi="Arial" w:cs="Arial"/>
                <w:b/>
                <w:bCs/>
                <w:color w:val="000000"/>
                <w:sz w:val="18"/>
                <w:szCs w:val="18"/>
              </w:rPr>
              <w:t>,</w:t>
            </w:r>
            <w:r>
              <w:rPr>
                <w:rFonts w:ascii="Arial" w:hAnsi="Arial" w:cs="Arial"/>
                <w:b/>
                <w:bCs/>
                <w:color w:val="000000"/>
                <w:sz w:val="18"/>
                <w:szCs w:val="18"/>
              </w:rPr>
              <w:t>5</w:t>
            </w:r>
          </w:p>
        </w:tc>
        <w:tc>
          <w:tcPr>
            <w:tcW w:w="11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429E67" w14:textId="67B8E657" w:rsidR="007521BB" w:rsidRPr="00810E77" w:rsidRDefault="007521BB" w:rsidP="007521B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color w:val="000000"/>
                <w:sz w:val="18"/>
                <w:szCs w:val="18"/>
              </w:rPr>
              <w:t>2</w:t>
            </w:r>
            <w:r w:rsidR="0014702C">
              <w:rPr>
                <w:rFonts w:ascii="Arial" w:hAnsi="Arial" w:cs="Arial"/>
                <w:b/>
                <w:bCs/>
                <w:color w:val="000000"/>
                <w:sz w:val="18"/>
                <w:szCs w:val="18"/>
              </w:rPr>
              <w:t>,</w:t>
            </w:r>
            <w:r>
              <w:rPr>
                <w:rFonts w:ascii="Arial" w:hAnsi="Arial" w:cs="Arial"/>
                <w:b/>
                <w:bCs/>
                <w:color w:val="000000"/>
                <w:sz w:val="18"/>
                <w:szCs w:val="18"/>
              </w:rPr>
              <w:t>8</w:t>
            </w: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DC3DB9D" w14:textId="5865863F" w:rsidR="007521BB" w:rsidRPr="001E2745" w:rsidRDefault="007521BB" w:rsidP="007521BB">
            <w:pPr>
              <w:pStyle w:val="ColorfulList-Accent11"/>
              <w:tabs>
                <w:tab w:val="left" w:pos="0"/>
                <w:tab w:val="left" w:pos="284"/>
              </w:tabs>
              <w:ind w:left="993" w:right="-90" w:hanging="993"/>
              <w:jc w:val="right"/>
              <w:rPr>
                <w:rFonts w:ascii="Arial" w:hAnsi="Arial" w:cs="Arial"/>
                <w:b/>
                <w:bCs/>
                <w:color w:val="000000"/>
                <w:sz w:val="18"/>
                <w:szCs w:val="18"/>
              </w:rPr>
            </w:pPr>
            <w:r>
              <w:rPr>
                <w:rFonts w:ascii="Arial" w:hAnsi="Arial" w:cs="Arial"/>
                <w:b/>
                <w:bCs/>
                <w:color w:val="000000"/>
                <w:sz w:val="18"/>
                <w:szCs w:val="18"/>
              </w:rPr>
              <w:t>3</w:t>
            </w:r>
            <w:r w:rsidR="0014702C">
              <w:rPr>
                <w:rFonts w:ascii="Arial" w:hAnsi="Arial" w:cs="Arial"/>
                <w:b/>
                <w:bCs/>
                <w:color w:val="000000"/>
                <w:sz w:val="18"/>
                <w:szCs w:val="18"/>
              </w:rPr>
              <w:t>,</w:t>
            </w:r>
            <w:r>
              <w:rPr>
                <w:rFonts w:ascii="Arial" w:hAnsi="Arial" w:cs="Arial"/>
                <w:b/>
                <w:bCs/>
                <w:color w:val="000000"/>
                <w:sz w:val="18"/>
                <w:szCs w:val="18"/>
              </w:rPr>
              <w:t>5</w:t>
            </w:r>
          </w:p>
        </w:tc>
      </w:tr>
      <w:tr w:rsidR="007521BB" w:rsidRPr="00810E77" w14:paraId="1F1C1A0D" w14:textId="77777777" w:rsidTr="00413DFC">
        <w:trPr>
          <w:trHeight w:val="231"/>
        </w:trPr>
        <w:tc>
          <w:tcPr>
            <w:tcW w:w="3858"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7BF2A0D6" w14:textId="77777777"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62"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261119D2" w14:textId="19B90886"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37</w:t>
            </w:r>
            <w:r w:rsidR="0014702C">
              <w:rPr>
                <w:rFonts w:ascii="Arial" w:hAnsi="Arial" w:cs="Arial"/>
                <w:b/>
                <w:bCs/>
                <w:i/>
                <w:iCs/>
                <w:color w:val="000000"/>
                <w:sz w:val="18"/>
                <w:szCs w:val="18"/>
              </w:rPr>
              <w:t>,</w:t>
            </w:r>
            <w:r>
              <w:rPr>
                <w:rFonts w:ascii="Arial" w:hAnsi="Arial" w:cs="Arial"/>
                <w:b/>
                <w:bCs/>
                <w:i/>
                <w:iCs/>
                <w:color w:val="000000"/>
                <w:sz w:val="18"/>
                <w:szCs w:val="18"/>
              </w:rPr>
              <w:t>1%</w:t>
            </w:r>
          </w:p>
        </w:tc>
        <w:tc>
          <w:tcPr>
            <w:tcW w:w="1103"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79184C4D" w14:textId="1D83AA89"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40</w:t>
            </w:r>
            <w:r w:rsidR="0014702C">
              <w:rPr>
                <w:rFonts w:ascii="Arial" w:hAnsi="Arial" w:cs="Arial"/>
                <w:b/>
                <w:bCs/>
                <w:i/>
                <w:iCs/>
                <w:color w:val="000000"/>
                <w:sz w:val="18"/>
                <w:szCs w:val="18"/>
              </w:rPr>
              <w:t>,</w:t>
            </w:r>
            <w:r>
              <w:rPr>
                <w:rFonts w:ascii="Arial" w:hAnsi="Arial" w:cs="Arial"/>
                <w:b/>
                <w:bCs/>
                <w:i/>
                <w:iCs/>
                <w:color w:val="000000"/>
                <w:sz w:val="18"/>
                <w:szCs w:val="18"/>
              </w:rPr>
              <w:t>1%</w:t>
            </w:r>
          </w:p>
        </w:tc>
        <w:tc>
          <w:tcPr>
            <w:tcW w:w="1103"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4341CF6" w14:textId="1E25F088"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39</w:t>
            </w:r>
            <w:r w:rsidR="0014702C">
              <w:rPr>
                <w:rFonts w:ascii="Arial" w:hAnsi="Arial" w:cs="Arial"/>
                <w:b/>
                <w:bCs/>
                <w:i/>
                <w:iCs/>
                <w:color w:val="000000"/>
                <w:sz w:val="18"/>
                <w:szCs w:val="18"/>
              </w:rPr>
              <w:t>,</w:t>
            </w:r>
            <w:r>
              <w:rPr>
                <w:rFonts w:ascii="Arial" w:hAnsi="Arial" w:cs="Arial"/>
                <w:b/>
                <w:bCs/>
                <w:i/>
                <w:iCs/>
                <w:color w:val="000000"/>
                <w:sz w:val="18"/>
                <w:szCs w:val="18"/>
              </w:rPr>
              <w:t>8%</w:t>
            </w:r>
          </w:p>
        </w:tc>
        <w:tc>
          <w:tcPr>
            <w:tcW w:w="1103" w:type="dxa"/>
            <w:tcBorders>
              <w:top w:val="single" w:sz="4" w:space="0" w:color="A6A6A6" w:themeColor="background1" w:themeShade="A6"/>
              <w:left w:val="nil"/>
              <w:bottom w:val="single" w:sz="2" w:space="0" w:color="00A5E3"/>
              <w:right w:val="single" w:sz="4" w:space="0" w:color="A6A6A6" w:themeColor="background1" w:themeShade="A6"/>
            </w:tcBorders>
            <w:shd w:val="clear" w:color="auto" w:fill="F2F2F2" w:themeFill="background1" w:themeFillShade="F2"/>
            <w:vAlign w:val="center"/>
          </w:tcPr>
          <w:p w14:paraId="4E47CDED" w14:textId="203AE036" w:rsidR="007521BB" w:rsidRPr="00810E77" w:rsidRDefault="007521BB" w:rsidP="007521BB">
            <w:pPr>
              <w:pStyle w:val="ColorfulList-Accent11"/>
              <w:tabs>
                <w:tab w:val="left" w:pos="0"/>
                <w:tab w:val="left" w:pos="284"/>
              </w:tabs>
              <w:ind w:left="993" w:right="-90" w:hanging="993"/>
              <w:jc w:val="right"/>
              <w:rPr>
                <w:rFonts w:ascii="Arial" w:hAnsi="Arial" w:cs="Arial"/>
                <w:b/>
                <w:bCs/>
                <w:i/>
                <w:sz w:val="18"/>
                <w:szCs w:val="18"/>
              </w:rPr>
            </w:pPr>
            <w:r>
              <w:rPr>
                <w:rFonts w:ascii="Arial" w:hAnsi="Arial" w:cs="Arial"/>
                <w:b/>
                <w:bCs/>
                <w:i/>
                <w:iCs/>
                <w:color w:val="000000"/>
                <w:sz w:val="18"/>
                <w:szCs w:val="18"/>
              </w:rPr>
              <w:t>43</w:t>
            </w:r>
            <w:r w:rsidR="0014702C">
              <w:rPr>
                <w:rFonts w:ascii="Arial" w:hAnsi="Arial" w:cs="Arial"/>
                <w:b/>
                <w:bCs/>
                <w:i/>
                <w:iCs/>
                <w:color w:val="000000"/>
                <w:sz w:val="18"/>
                <w:szCs w:val="18"/>
              </w:rPr>
              <w:t>,</w:t>
            </w:r>
            <w:r>
              <w:rPr>
                <w:rFonts w:ascii="Arial" w:hAnsi="Arial" w:cs="Arial"/>
                <w:b/>
                <w:bCs/>
                <w:i/>
                <w:iCs/>
                <w:color w:val="000000"/>
                <w:sz w:val="18"/>
                <w:szCs w:val="18"/>
              </w:rPr>
              <w:t>3%</w:t>
            </w:r>
          </w:p>
        </w:tc>
        <w:tc>
          <w:tcPr>
            <w:tcW w:w="1172" w:type="dxa"/>
            <w:tcBorders>
              <w:top w:val="single" w:sz="4" w:space="0" w:color="A6A6A6" w:themeColor="background1" w:themeShade="A6"/>
              <w:left w:val="single" w:sz="4" w:space="0" w:color="A6A6A6" w:themeColor="background1" w:themeShade="A6"/>
              <w:bottom w:val="single" w:sz="2" w:space="0" w:color="00A5E3"/>
              <w:right w:val="nil"/>
            </w:tcBorders>
            <w:shd w:val="clear" w:color="auto" w:fill="F2F2F2" w:themeFill="background1" w:themeFillShade="F2"/>
            <w:vAlign w:val="center"/>
          </w:tcPr>
          <w:p w14:paraId="33B3DEA8" w14:textId="6FEC4BC6" w:rsidR="007521BB" w:rsidRPr="00810E77" w:rsidRDefault="007521BB" w:rsidP="007521B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i/>
                <w:iCs/>
                <w:color w:val="000000"/>
                <w:sz w:val="18"/>
                <w:szCs w:val="18"/>
              </w:rPr>
              <w:t>4</w:t>
            </w:r>
            <w:r w:rsidR="0014702C">
              <w:rPr>
                <w:rFonts w:ascii="Arial" w:hAnsi="Arial" w:cs="Arial"/>
                <w:b/>
                <w:bCs/>
                <w:i/>
                <w:iCs/>
                <w:color w:val="000000"/>
                <w:sz w:val="18"/>
                <w:szCs w:val="18"/>
              </w:rPr>
              <w:t>,</w:t>
            </w:r>
            <w:r>
              <w:rPr>
                <w:rFonts w:ascii="Arial" w:hAnsi="Arial" w:cs="Arial"/>
                <w:b/>
                <w:bCs/>
                <w:i/>
                <w:iCs/>
                <w:color w:val="000000"/>
                <w:sz w:val="18"/>
                <w:szCs w:val="18"/>
              </w:rPr>
              <w:t>2%</w:t>
            </w:r>
          </w:p>
        </w:tc>
        <w:tc>
          <w:tcPr>
            <w:tcW w:w="1101"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1671998B" w14:textId="147C91A8" w:rsidR="007521BB" w:rsidRPr="00810E77" w:rsidRDefault="007521BB" w:rsidP="007521B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i/>
                <w:iCs/>
                <w:color w:val="000000"/>
                <w:sz w:val="18"/>
                <w:szCs w:val="18"/>
              </w:rPr>
              <w:t>5</w:t>
            </w:r>
            <w:r w:rsidR="0014702C">
              <w:rPr>
                <w:rFonts w:ascii="Arial" w:hAnsi="Arial" w:cs="Arial"/>
                <w:b/>
                <w:bCs/>
                <w:i/>
                <w:iCs/>
                <w:color w:val="000000"/>
                <w:sz w:val="18"/>
                <w:szCs w:val="18"/>
              </w:rPr>
              <w:t>,</w:t>
            </w:r>
            <w:r>
              <w:rPr>
                <w:rFonts w:ascii="Arial" w:hAnsi="Arial" w:cs="Arial"/>
                <w:b/>
                <w:bCs/>
                <w:i/>
                <w:iCs/>
                <w:color w:val="000000"/>
                <w:sz w:val="18"/>
                <w:szCs w:val="18"/>
              </w:rPr>
              <w:t>1%</w:t>
            </w:r>
          </w:p>
        </w:tc>
      </w:tr>
      <w:bookmarkEnd w:id="10"/>
    </w:tbl>
    <w:p w14:paraId="45F0BD24" w14:textId="77777777" w:rsidR="009E285A" w:rsidRPr="00FC55D8" w:rsidRDefault="009E285A" w:rsidP="00F74FE4">
      <w:pPr>
        <w:tabs>
          <w:tab w:val="left" w:pos="0"/>
        </w:tabs>
        <w:ind w:hanging="993"/>
        <w:jc w:val="both"/>
        <w:rPr>
          <w:rFonts w:ascii="Arial" w:hAnsi="Arial" w:cs="Arial"/>
          <w:b/>
        </w:rPr>
      </w:pPr>
    </w:p>
    <w:p w14:paraId="3F94E705" w14:textId="629448F6" w:rsidR="009E285A" w:rsidRPr="004E1B69" w:rsidRDefault="009E285A" w:rsidP="0022549B">
      <w:pPr>
        <w:spacing w:after="0" w:line="240" w:lineRule="auto"/>
        <w:jc w:val="both"/>
        <w:rPr>
          <w:rFonts w:ascii="Arial" w:eastAsia="Times New Roman" w:hAnsi="Arial" w:cs="Arial"/>
          <w:b/>
          <w:color w:val="004B87"/>
        </w:rPr>
      </w:pPr>
      <w:bookmarkStart w:id="11" w:name="_Hlk125459013"/>
      <w:r w:rsidRPr="004E1B69">
        <w:rPr>
          <w:rFonts w:ascii="Arial" w:eastAsia="Times New Roman" w:hAnsi="Arial" w:cs="Arial"/>
          <w:b/>
          <w:color w:val="004B87"/>
        </w:rPr>
        <w:lastRenderedPageBreak/>
        <w:t>Επενδύσεις</w:t>
      </w:r>
      <w:r w:rsidR="004E1B69" w:rsidRPr="004E1B69">
        <w:rPr>
          <w:rFonts w:ascii="Arial" w:eastAsia="Times New Roman" w:hAnsi="Arial" w:cs="Arial"/>
          <w:b/>
          <w:color w:val="004B87"/>
        </w:rPr>
        <w:t xml:space="preserve"> (</w:t>
      </w:r>
      <w:r w:rsidR="004E1B69">
        <w:rPr>
          <w:rFonts w:ascii="Arial" w:eastAsia="Times New Roman" w:hAnsi="Arial" w:cs="Arial"/>
          <w:b/>
          <w:color w:val="004B87"/>
        </w:rPr>
        <w:t xml:space="preserve">και </w:t>
      </w:r>
      <w:proofErr w:type="spellStart"/>
      <w:r w:rsidR="004E1B69">
        <w:rPr>
          <w:rFonts w:ascii="Arial" w:eastAsia="Times New Roman" w:hAnsi="Arial" w:cs="Arial"/>
          <w:b/>
          <w:color w:val="004B87"/>
        </w:rPr>
        <w:t>προεαρμοσμένες</w:t>
      </w:r>
      <w:proofErr w:type="spellEnd"/>
      <w:r w:rsidR="004E1B69">
        <w:rPr>
          <w:rFonts w:ascii="Arial" w:eastAsia="Times New Roman" w:hAnsi="Arial" w:cs="Arial"/>
          <w:b/>
          <w:color w:val="004B87"/>
        </w:rPr>
        <w:t xml:space="preserve"> επενδύσεις)</w:t>
      </w:r>
      <w:r w:rsidRPr="004E1B69">
        <w:rPr>
          <w:rFonts w:ascii="Arial" w:eastAsia="Times New Roman" w:hAnsi="Arial" w:cs="Arial"/>
          <w:b/>
          <w:color w:val="004B87"/>
        </w:rPr>
        <w:t xml:space="preserve"> σε πάγια περιουσιακά στοιχεία </w:t>
      </w:r>
    </w:p>
    <w:tbl>
      <w:tblPr>
        <w:tblStyle w:val="TableGrid"/>
        <w:tblpPr w:leftFromText="180" w:rightFromText="180" w:vertAnchor="text" w:horzAnchor="margin" w:tblpX="-142" w:tblpY="1748"/>
        <w:tblW w:w="1070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877"/>
        <w:gridCol w:w="1876"/>
        <w:gridCol w:w="1949"/>
      </w:tblGrid>
      <w:tr w:rsidR="00712C32" w:rsidRPr="00FC55D8" w14:paraId="30AA5703" w14:textId="77777777" w:rsidTr="004E1B69">
        <w:trPr>
          <w:trHeight w:val="373"/>
        </w:trPr>
        <w:tc>
          <w:tcPr>
            <w:tcW w:w="6877" w:type="dxa"/>
            <w:tcBorders>
              <w:top w:val="single" w:sz="2" w:space="0" w:color="00A5E3"/>
              <w:bottom w:val="single" w:sz="2" w:space="0" w:color="00A5E3"/>
              <w:right w:val="nil"/>
            </w:tcBorders>
            <w:vAlign w:val="center"/>
          </w:tcPr>
          <w:p w14:paraId="3D018ECE" w14:textId="1C803C0D" w:rsidR="00712C32" w:rsidRPr="006A6DCF" w:rsidRDefault="00712C32" w:rsidP="00413DFC">
            <w:pPr>
              <w:pStyle w:val="ColorfulList-Accent11"/>
              <w:tabs>
                <w:tab w:val="left" w:pos="0"/>
                <w:tab w:val="left" w:pos="284"/>
              </w:tabs>
              <w:ind w:left="993" w:right="-90" w:hanging="993"/>
              <w:rPr>
                <w:rFonts w:ascii="Arial" w:hAnsi="Arial" w:cs="Arial"/>
                <w:i/>
                <w:sz w:val="18"/>
              </w:rPr>
            </w:pPr>
            <w:proofErr w:type="spellStart"/>
            <w:r w:rsidRPr="00A7639D">
              <w:rPr>
                <w:rFonts w:ascii="Arial" w:hAnsi="Arial" w:cs="Arial"/>
                <w:b/>
                <w:sz w:val="18"/>
                <w:szCs w:val="18"/>
              </w:rPr>
              <w:t>Όμιλος</w:t>
            </w:r>
            <w:proofErr w:type="spellEnd"/>
            <w:r w:rsidRPr="00A7639D">
              <w:rPr>
                <w:rFonts w:ascii="Arial" w:hAnsi="Arial" w:cs="Arial"/>
                <w:b/>
                <w:sz w:val="18"/>
                <w:szCs w:val="18"/>
              </w:rPr>
              <w:t xml:space="preserve"> </w:t>
            </w:r>
            <w:proofErr w:type="gramStart"/>
            <w:r w:rsidRPr="00A7639D">
              <w:rPr>
                <w:rFonts w:ascii="Arial" w:hAnsi="Arial" w:cs="Arial"/>
                <w:b/>
                <w:sz w:val="18"/>
                <w:szCs w:val="18"/>
              </w:rPr>
              <w:t>-(</w:t>
            </w:r>
            <w:proofErr w:type="spellStart"/>
            <w:proofErr w:type="gramEnd"/>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1876" w:type="dxa"/>
            <w:tcBorders>
              <w:top w:val="single" w:sz="2" w:space="0" w:color="00A5E3"/>
              <w:left w:val="nil"/>
              <w:bottom w:val="single" w:sz="2" w:space="0" w:color="00A5E3"/>
              <w:right w:val="nil"/>
            </w:tcBorders>
            <w:vAlign w:val="center"/>
          </w:tcPr>
          <w:p w14:paraId="7FD05BEF" w14:textId="0574D385" w:rsidR="00712C32" w:rsidRPr="004E1B69" w:rsidRDefault="00712C32" w:rsidP="00413DFC">
            <w:pPr>
              <w:pStyle w:val="ColorfulList-Accent11"/>
              <w:tabs>
                <w:tab w:val="left" w:pos="0"/>
                <w:tab w:val="left" w:pos="284"/>
              </w:tabs>
              <w:ind w:left="993" w:right="-90" w:hanging="993"/>
              <w:jc w:val="right"/>
              <w:rPr>
                <w:rFonts w:ascii="Arial" w:hAnsi="Arial" w:cs="Arial"/>
                <w:i/>
                <w:sz w:val="18"/>
                <w:lang w:val="el-GR"/>
              </w:rPr>
            </w:pPr>
            <w:r w:rsidRPr="006A6DCF">
              <w:rPr>
                <w:rFonts w:ascii="Arial" w:hAnsi="Arial" w:cs="Arial"/>
                <w:b/>
                <w:sz w:val="18"/>
              </w:rPr>
              <w:t>Q</w:t>
            </w:r>
            <w:r w:rsidR="004E1B69">
              <w:rPr>
                <w:rFonts w:ascii="Arial" w:hAnsi="Arial" w:cs="Arial"/>
                <w:b/>
                <w:sz w:val="18"/>
                <w:lang w:val="el-GR"/>
              </w:rPr>
              <w:t>1</w:t>
            </w:r>
            <w:r w:rsidRPr="006A6DCF">
              <w:rPr>
                <w:rFonts w:ascii="Arial" w:hAnsi="Arial" w:cs="Arial"/>
                <w:b/>
                <w:sz w:val="18"/>
              </w:rPr>
              <w:t>'</w:t>
            </w:r>
            <w:r w:rsidR="004E1B69">
              <w:rPr>
                <w:rFonts w:ascii="Arial" w:hAnsi="Arial" w:cs="Arial"/>
                <w:b/>
                <w:sz w:val="18"/>
                <w:lang w:val="el-GR"/>
              </w:rPr>
              <w:t>24</w:t>
            </w:r>
          </w:p>
        </w:tc>
        <w:tc>
          <w:tcPr>
            <w:tcW w:w="1949" w:type="dxa"/>
            <w:tcBorders>
              <w:top w:val="single" w:sz="2" w:space="0" w:color="00A5E3"/>
              <w:left w:val="nil"/>
              <w:bottom w:val="single" w:sz="2" w:space="0" w:color="00A5E3"/>
              <w:right w:val="nil"/>
            </w:tcBorders>
            <w:vAlign w:val="center"/>
          </w:tcPr>
          <w:p w14:paraId="4D3A426D" w14:textId="4B9B9118" w:rsidR="00712C32" w:rsidRPr="006A6DCF" w:rsidRDefault="004E1B69" w:rsidP="00413DFC">
            <w:pPr>
              <w:pStyle w:val="ColorfulList-Accent11"/>
              <w:tabs>
                <w:tab w:val="left" w:pos="0"/>
                <w:tab w:val="left" w:pos="284"/>
              </w:tabs>
              <w:ind w:left="993" w:right="-90" w:hanging="993"/>
              <w:jc w:val="right"/>
              <w:rPr>
                <w:rFonts w:ascii="Arial" w:hAnsi="Arial" w:cs="Arial"/>
                <w:i/>
                <w:sz w:val="18"/>
              </w:rPr>
            </w:pPr>
            <w:r>
              <w:rPr>
                <w:rFonts w:ascii="Arial" w:hAnsi="Arial" w:cs="Arial"/>
                <w:b/>
                <w:sz w:val="18"/>
              </w:rPr>
              <w:t>Q1</w:t>
            </w:r>
            <w:r w:rsidR="00712C32" w:rsidRPr="006A6DCF">
              <w:rPr>
                <w:rFonts w:ascii="Arial" w:hAnsi="Arial" w:cs="Arial"/>
                <w:b/>
                <w:sz w:val="18"/>
              </w:rPr>
              <w:t>'23</w:t>
            </w:r>
          </w:p>
        </w:tc>
      </w:tr>
      <w:tr w:rsidR="00712C32" w:rsidRPr="00FC55D8" w14:paraId="6366E3AD" w14:textId="77777777" w:rsidTr="004E1B69">
        <w:trPr>
          <w:trHeight w:val="504"/>
        </w:trPr>
        <w:tc>
          <w:tcPr>
            <w:tcW w:w="6877" w:type="dxa"/>
            <w:tcBorders>
              <w:top w:val="single" w:sz="2" w:space="0" w:color="00A5E3"/>
              <w:bottom w:val="single" w:sz="4" w:space="0" w:color="A6A6A6" w:themeColor="background1" w:themeShade="A6"/>
              <w:right w:val="nil"/>
            </w:tcBorders>
            <w:vAlign w:val="center"/>
          </w:tcPr>
          <w:p w14:paraId="11D8D3B4" w14:textId="77777777" w:rsidR="00712C32" w:rsidRPr="00E70607" w:rsidRDefault="00712C32" w:rsidP="00712C32">
            <w:pPr>
              <w:pStyle w:val="ColorfulList-Accent11"/>
              <w:tabs>
                <w:tab w:val="left" w:pos="0"/>
              </w:tabs>
              <w:ind w:left="30" w:right="-90" w:hanging="30"/>
              <w:rPr>
                <w:rFonts w:ascii="Arial" w:hAnsi="Arial" w:cs="Arial"/>
                <w:sz w:val="18"/>
                <w:szCs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876" w:type="dxa"/>
            <w:tcBorders>
              <w:top w:val="single" w:sz="2" w:space="0" w:color="00A5E3"/>
              <w:left w:val="nil"/>
              <w:bottom w:val="single" w:sz="4" w:space="0" w:color="A6A6A6" w:themeColor="background1" w:themeShade="A6"/>
              <w:right w:val="nil"/>
            </w:tcBorders>
            <w:vAlign w:val="center"/>
          </w:tcPr>
          <w:p w14:paraId="463E4A0D" w14:textId="190608C0" w:rsidR="00712C32" w:rsidRPr="006A6DCF" w:rsidRDefault="00712C32" w:rsidP="00712C32">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(117</w:t>
            </w:r>
            <w:r w:rsidR="00494A00">
              <w:rPr>
                <w:rFonts w:ascii="Arial" w:hAnsi="Arial" w:cs="Arial"/>
                <w:color w:val="000000"/>
                <w:sz w:val="18"/>
                <w:szCs w:val="18"/>
                <w:lang w:val="el-GR"/>
              </w:rPr>
              <w:t>,</w:t>
            </w:r>
            <w:r>
              <w:rPr>
                <w:rFonts w:ascii="Arial" w:hAnsi="Arial" w:cs="Arial"/>
                <w:color w:val="000000"/>
                <w:sz w:val="18"/>
                <w:szCs w:val="18"/>
              </w:rPr>
              <w:t>5)</w:t>
            </w:r>
          </w:p>
        </w:tc>
        <w:tc>
          <w:tcPr>
            <w:tcW w:w="1949" w:type="dxa"/>
            <w:tcBorders>
              <w:top w:val="single" w:sz="2" w:space="0" w:color="00A5E3"/>
              <w:left w:val="nil"/>
              <w:bottom w:val="single" w:sz="4" w:space="0" w:color="A6A6A6" w:themeColor="background1" w:themeShade="A6"/>
              <w:right w:val="nil"/>
            </w:tcBorders>
            <w:vAlign w:val="center"/>
          </w:tcPr>
          <w:p w14:paraId="7B491C80" w14:textId="4DC9D228" w:rsidR="00712C32" w:rsidRPr="006A6DCF" w:rsidRDefault="00712C32" w:rsidP="00712C32">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(79</w:t>
            </w:r>
            <w:r w:rsidR="00494A00">
              <w:rPr>
                <w:rFonts w:ascii="Arial" w:hAnsi="Arial" w:cs="Arial"/>
                <w:color w:val="000000"/>
                <w:sz w:val="18"/>
                <w:szCs w:val="18"/>
                <w:lang w:val="el-GR"/>
              </w:rPr>
              <w:t>,</w:t>
            </w:r>
            <w:r>
              <w:rPr>
                <w:rFonts w:ascii="Arial" w:hAnsi="Arial" w:cs="Arial"/>
                <w:color w:val="000000"/>
                <w:sz w:val="18"/>
                <w:szCs w:val="18"/>
              </w:rPr>
              <w:t>9)</w:t>
            </w:r>
          </w:p>
        </w:tc>
      </w:tr>
      <w:tr w:rsidR="00712C32" w:rsidRPr="00FC55D8" w14:paraId="42BFAF2F" w14:textId="77777777" w:rsidTr="004E1B69">
        <w:trPr>
          <w:trHeight w:val="251"/>
        </w:trPr>
        <w:tc>
          <w:tcPr>
            <w:tcW w:w="6877" w:type="dxa"/>
            <w:tcBorders>
              <w:top w:val="single" w:sz="4" w:space="0" w:color="A6A6A6" w:themeColor="background1" w:themeShade="A6"/>
              <w:bottom w:val="single" w:sz="4" w:space="0" w:color="A6A6A6" w:themeColor="background1" w:themeShade="A6"/>
              <w:right w:val="nil"/>
            </w:tcBorders>
            <w:vAlign w:val="center"/>
          </w:tcPr>
          <w:p w14:paraId="7D3944A7" w14:textId="77777777" w:rsidR="00712C32" w:rsidRPr="006A6DCF" w:rsidRDefault="00712C32" w:rsidP="00712C32">
            <w:pPr>
              <w:pStyle w:val="ColorfulList-Accent11"/>
              <w:tabs>
                <w:tab w:val="left" w:pos="0"/>
                <w:tab w:val="left" w:pos="284"/>
              </w:tabs>
              <w:ind w:left="993" w:right="-90" w:hanging="993"/>
              <w:jc w:val="both"/>
              <w:rPr>
                <w:rFonts w:ascii="Arial" w:hAnsi="Arial" w:cs="Arial"/>
                <w:i/>
                <w:sz w:val="18"/>
              </w:rPr>
            </w:pPr>
            <w:r w:rsidRPr="00A7639D">
              <w:rPr>
                <w:rFonts w:ascii="Arial" w:hAnsi="Arial" w:cs="Arial"/>
                <w:sz w:val="18"/>
                <w:szCs w:val="18"/>
              </w:rPr>
              <w:t>Καταβ</w:t>
            </w:r>
            <w:proofErr w:type="spellStart"/>
            <w:r w:rsidRPr="00A7639D">
              <w:rPr>
                <w:rFonts w:ascii="Arial" w:hAnsi="Arial" w:cs="Arial"/>
                <w:sz w:val="18"/>
                <w:szCs w:val="18"/>
              </w:rPr>
              <w:t>ολές</w:t>
            </w:r>
            <w:proofErr w:type="spellEnd"/>
            <w:r w:rsidRPr="00A7639D">
              <w:rPr>
                <w:rFonts w:ascii="Arial" w:hAnsi="Arial" w:cs="Arial"/>
                <w:sz w:val="18"/>
                <w:szCs w:val="18"/>
              </w:rPr>
              <w:t xml:space="preserve"> </w:t>
            </w:r>
            <w:proofErr w:type="spellStart"/>
            <w:r w:rsidRPr="00A7639D">
              <w:rPr>
                <w:rFonts w:ascii="Arial" w:hAnsi="Arial" w:cs="Arial"/>
                <w:sz w:val="18"/>
                <w:szCs w:val="18"/>
              </w:rPr>
              <w:t>γι</w:t>
            </w:r>
            <w:proofErr w:type="spellEnd"/>
            <w:r w:rsidRPr="00A7639D">
              <w:rPr>
                <w:rFonts w:ascii="Arial" w:hAnsi="Arial" w:cs="Arial"/>
                <w:sz w:val="18"/>
                <w:szCs w:val="18"/>
              </w:rPr>
              <w:t>α α</w:t>
            </w:r>
            <w:proofErr w:type="spellStart"/>
            <w:r w:rsidRPr="00A7639D">
              <w:rPr>
                <w:rFonts w:ascii="Arial" w:hAnsi="Arial" w:cs="Arial"/>
                <w:sz w:val="18"/>
                <w:szCs w:val="18"/>
              </w:rPr>
              <w:t>γορά</w:t>
            </w:r>
            <w:proofErr w:type="spellEnd"/>
            <w:r w:rsidRPr="00A7639D">
              <w:rPr>
                <w:rFonts w:ascii="Arial" w:hAnsi="Arial" w:cs="Arial"/>
                <w:sz w:val="18"/>
                <w:szCs w:val="18"/>
              </w:rPr>
              <w:t xml:space="preserve"> </w:t>
            </w:r>
            <w:proofErr w:type="spellStart"/>
            <w:r w:rsidRPr="00A7639D">
              <w:rPr>
                <w:rFonts w:ascii="Arial" w:hAnsi="Arial" w:cs="Arial"/>
                <w:sz w:val="18"/>
                <w:szCs w:val="18"/>
              </w:rPr>
              <w:t>φάσμ</w:t>
            </w:r>
            <w:proofErr w:type="spellEnd"/>
            <w:r w:rsidRPr="00A7639D">
              <w:rPr>
                <w:rFonts w:ascii="Arial" w:hAnsi="Arial" w:cs="Arial"/>
                <w:sz w:val="18"/>
                <w:szCs w:val="18"/>
              </w:rPr>
              <w:t>ατος</w:t>
            </w:r>
          </w:p>
        </w:tc>
        <w:tc>
          <w:tcPr>
            <w:tcW w:w="1876" w:type="dxa"/>
            <w:tcBorders>
              <w:top w:val="single" w:sz="4" w:space="0" w:color="A6A6A6" w:themeColor="background1" w:themeShade="A6"/>
              <w:left w:val="nil"/>
              <w:bottom w:val="single" w:sz="4" w:space="0" w:color="A6A6A6" w:themeColor="background1" w:themeShade="A6"/>
              <w:right w:val="nil"/>
            </w:tcBorders>
            <w:vAlign w:val="center"/>
          </w:tcPr>
          <w:p w14:paraId="190BAE96" w14:textId="6C017B0E" w:rsidR="00712C32" w:rsidRPr="006A6DCF" w:rsidRDefault="00712C32" w:rsidP="00712C32">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w:t>
            </w:r>
          </w:p>
        </w:tc>
        <w:tc>
          <w:tcPr>
            <w:tcW w:w="1949" w:type="dxa"/>
            <w:tcBorders>
              <w:top w:val="single" w:sz="4" w:space="0" w:color="A6A6A6" w:themeColor="background1" w:themeShade="A6"/>
              <w:left w:val="nil"/>
              <w:bottom w:val="single" w:sz="4" w:space="0" w:color="A6A6A6" w:themeColor="background1" w:themeShade="A6"/>
              <w:right w:val="nil"/>
            </w:tcBorders>
            <w:vAlign w:val="center"/>
          </w:tcPr>
          <w:p w14:paraId="4B48F2C4" w14:textId="561A7DE0" w:rsidR="00712C32" w:rsidRPr="006A6DCF" w:rsidRDefault="00712C32" w:rsidP="00712C32">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w:t>
            </w:r>
          </w:p>
        </w:tc>
      </w:tr>
      <w:tr w:rsidR="00712C32" w:rsidRPr="00FC55D8" w14:paraId="3F52BE9E" w14:textId="77777777" w:rsidTr="004E1B69">
        <w:trPr>
          <w:trHeight w:val="390"/>
        </w:trPr>
        <w:tc>
          <w:tcPr>
            <w:tcW w:w="6877"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4EB087F3" w14:textId="77777777" w:rsidR="00712C32" w:rsidRPr="001B1B38" w:rsidRDefault="00712C32" w:rsidP="00712C32">
            <w:pPr>
              <w:pStyle w:val="ColorfulList-Accent11"/>
              <w:tabs>
                <w:tab w:val="left" w:pos="0"/>
                <w:tab w:val="left" w:pos="32"/>
              </w:tabs>
              <w:ind w:left="-110" w:right="-90"/>
              <w:jc w:val="both"/>
              <w:rPr>
                <w:rFonts w:ascii="Arial" w:hAnsi="Arial" w:cs="Arial"/>
                <w:i/>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876"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655C4201" w14:textId="33A99545" w:rsidR="00712C32" w:rsidRPr="006A6DCF" w:rsidRDefault="00712C32" w:rsidP="00712C32">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(117</w:t>
            </w:r>
            <w:r w:rsidR="00494A00">
              <w:rPr>
                <w:rFonts w:ascii="Arial" w:hAnsi="Arial" w:cs="Arial"/>
                <w:b/>
                <w:bCs/>
                <w:color w:val="000000"/>
                <w:sz w:val="18"/>
                <w:szCs w:val="18"/>
                <w:lang w:val="el-GR"/>
              </w:rPr>
              <w:t>,</w:t>
            </w:r>
            <w:r>
              <w:rPr>
                <w:rFonts w:ascii="Arial" w:hAnsi="Arial" w:cs="Arial"/>
                <w:b/>
                <w:bCs/>
                <w:color w:val="000000"/>
                <w:sz w:val="18"/>
                <w:szCs w:val="18"/>
              </w:rPr>
              <w:t>5)</w:t>
            </w:r>
          </w:p>
        </w:tc>
        <w:tc>
          <w:tcPr>
            <w:tcW w:w="1949"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4CF76E90" w14:textId="7FA5BB1E" w:rsidR="00712C32" w:rsidRPr="006A6DCF" w:rsidRDefault="00712C32" w:rsidP="00712C32">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(79</w:t>
            </w:r>
            <w:r w:rsidR="00494A00">
              <w:rPr>
                <w:rFonts w:ascii="Arial" w:hAnsi="Arial" w:cs="Arial"/>
                <w:b/>
                <w:bCs/>
                <w:color w:val="000000"/>
                <w:sz w:val="18"/>
                <w:szCs w:val="18"/>
                <w:lang w:val="el-GR"/>
              </w:rPr>
              <w:t>,</w:t>
            </w:r>
            <w:r>
              <w:rPr>
                <w:rFonts w:ascii="Arial" w:hAnsi="Arial" w:cs="Arial"/>
                <w:b/>
                <w:bCs/>
                <w:color w:val="000000"/>
                <w:sz w:val="18"/>
                <w:szCs w:val="18"/>
              </w:rPr>
              <w:t>9)</w:t>
            </w:r>
          </w:p>
        </w:tc>
      </w:tr>
    </w:tbl>
    <w:p w14:paraId="4E6F7598" w14:textId="1AB26A1E" w:rsidR="009E285A" w:rsidRDefault="009E285A" w:rsidP="0022549B">
      <w:pPr>
        <w:spacing w:after="0" w:line="240" w:lineRule="auto"/>
        <w:jc w:val="both"/>
        <w:rPr>
          <w:rFonts w:ascii="Arial" w:hAnsi="Arial" w:cs="Arial"/>
        </w:rPr>
      </w:pPr>
      <w:r w:rsidRPr="00026FB3">
        <w:rPr>
          <w:rFonts w:ascii="Arial" w:eastAsia="Times New Roman" w:hAnsi="Arial" w:cs="Arial"/>
        </w:rPr>
        <w:t xml:space="preserve">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w:t>
      </w:r>
      <w:r w:rsidRPr="004C7B8A">
        <w:rPr>
          <w:rFonts w:ascii="Arial" w:eastAsia="Times New Roman" w:hAnsi="Arial" w:cs="Arial"/>
        </w:rPr>
        <w:t>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p w14:paraId="6836F107" w14:textId="373422A9" w:rsidR="009E285A" w:rsidRPr="004E1B69" w:rsidRDefault="009E285A" w:rsidP="0022549B">
      <w:pPr>
        <w:spacing w:after="0" w:line="240" w:lineRule="auto"/>
        <w:jc w:val="both"/>
        <w:rPr>
          <w:rFonts w:ascii="Arial" w:eastAsia="Times New Roman" w:hAnsi="Arial" w:cs="Arial"/>
          <w:b/>
          <w:color w:val="004B87"/>
        </w:rPr>
      </w:pPr>
      <w:bookmarkStart w:id="12" w:name="_Hlk125463950"/>
      <w:bookmarkEnd w:id="11"/>
      <w:r w:rsidRPr="004E1B69">
        <w:rPr>
          <w:rFonts w:ascii="Arial" w:eastAsia="Times New Roman" w:hAnsi="Arial" w:cs="Arial"/>
          <w:b/>
          <w:color w:val="004B87"/>
        </w:rPr>
        <w:t>Ελεύθερες Ταμειακές Ροές- Ελεύθερες Ταμειακές Ροές μετά από μισθώσεις (</w:t>
      </w:r>
      <w:r w:rsidRPr="0022549B">
        <w:rPr>
          <w:rFonts w:ascii="Arial" w:eastAsia="Times New Roman" w:hAnsi="Arial" w:cs="Arial"/>
          <w:b/>
          <w:color w:val="004B87"/>
          <w:lang w:val="en-US"/>
        </w:rPr>
        <w:t>AL</w:t>
      </w:r>
      <w:r w:rsidRPr="004E1B69">
        <w:rPr>
          <w:rFonts w:ascii="Arial" w:eastAsia="Times New Roman" w:hAnsi="Arial" w:cs="Arial"/>
          <w:b/>
          <w:color w:val="004B87"/>
        </w:rPr>
        <w:t>)- Προσαρμοσμένες</w:t>
      </w:r>
      <w:r w:rsidR="00DB6400" w:rsidRPr="004E1B69">
        <w:rPr>
          <w:rFonts w:ascii="Arial" w:eastAsia="Times New Roman" w:hAnsi="Arial" w:cs="Arial"/>
          <w:b/>
          <w:color w:val="004B87"/>
        </w:rPr>
        <w:t xml:space="preserve"> </w:t>
      </w:r>
      <w:r w:rsidRPr="004E1B69">
        <w:rPr>
          <w:rFonts w:ascii="Arial" w:eastAsia="Times New Roman" w:hAnsi="Arial" w:cs="Arial"/>
          <w:b/>
          <w:color w:val="004B87"/>
        </w:rPr>
        <w:t>Ελεύθερες Ταμειακές Ροές μετά από μισθώσεις (</w:t>
      </w:r>
      <w:r w:rsidRPr="0022549B">
        <w:rPr>
          <w:rFonts w:ascii="Arial" w:eastAsia="Times New Roman" w:hAnsi="Arial" w:cs="Arial"/>
          <w:b/>
          <w:color w:val="004B87"/>
          <w:lang w:val="en-US"/>
        </w:rPr>
        <w:t>AL</w:t>
      </w:r>
      <w:r w:rsidRPr="004E1B69">
        <w:rPr>
          <w:rFonts w:ascii="Arial" w:eastAsia="Times New Roman" w:hAnsi="Arial" w:cs="Arial"/>
          <w:b/>
          <w:color w:val="004B87"/>
        </w:rPr>
        <w:t>)</w:t>
      </w:r>
    </w:p>
    <w:p w14:paraId="1EC997A6" w14:textId="1F8B2B5A" w:rsidR="009E285A" w:rsidRPr="00391531" w:rsidRDefault="009E285A" w:rsidP="00413DFC">
      <w:pPr>
        <w:pStyle w:val="ListParagraph"/>
        <w:numPr>
          <w:ilvl w:val="0"/>
          <w:numId w:val="26"/>
        </w:numPr>
        <w:tabs>
          <w:tab w:val="left" w:pos="-709"/>
        </w:tabs>
        <w:suppressAutoHyphens/>
        <w:autoSpaceDN w:val="0"/>
        <w:ind w:left="0" w:firstLine="0"/>
        <w:jc w:val="both"/>
        <w:rPr>
          <w:rFonts w:ascii="Arial" w:hAnsi="Arial" w:cs="Arial"/>
          <w:sz w:val="22"/>
          <w:szCs w:val="22"/>
          <w:lang w:val="el-GR"/>
        </w:rPr>
      </w:pPr>
      <w:r w:rsidRPr="00391531">
        <w:rPr>
          <w:rFonts w:ascii="Arial" w:hAnsi="Arial" w:cs="Arial"/>
          <w:sz w:val="22"/>
          <w:szCs w:val="22"/>
        </w:rPr>
        <w:t>O</w:t>
      </w:r>
      <w:r w:rsidRPr="00391531">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391531">
        <w:rPr>
          <w:rFonts w:ascii="Arial" w:hAnsi="Arial" w:cs="Arial"/>
          <w:sz w:val="22"/>
          <w:szCs w:val="22"/>
        </w:rPr>
        <w:t>AL</w:t>
      </w:r>
      <w:r w:rsidRPr="00391531">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6CB89AE" w14:textId="02070401" w:rsidR="009E285A" w:rsidRPr="004C7B8A" w:rsidRDefault="009E285A" w:rsidP="0022549B">
      <w:pPr>
        <w:numPr>
          <w:ilvl w:val="0"/>
          <w:numId w:val="26"/>
        </w:numPr>
        <w:spacing w:after="0" w:line="240" w:lineRule="auto"/>
        <w:ind w:left="0" w:firstLine="0"/>
        <w:jc w:val="both"/>
        <w:rPr>
          <w:rFonts w:ascii="Arial" w:eastAsia="Times New Roman" w:hAnsi="Arial" w:cs="Arial"/>
        </w:rPr>
      </w:pPr>
      <w:r w:rsidRPr="00391531">
        <w:rPr>
          <w:rFonts w:ascii="Arial" w:hAnsi="Arial" w:cs="Arial"/>
        </w:rPr>
        <w:t xml:space="preserve">Οι Προσαρμοσμένες Ελεύθερες Ταμειακές Ροές μετά από μισθώσεις (AL)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Pr="00A7639D">
        <w:rPr>
          <w:rFonts w:ascii="Arial" w:hAnsi="Arial" w:cs="Arial"/>
        </w:rPr>
        <w:t xml:space="preserve">Υπολογίζονται εξαιρώντας από τις Ελεύθερες Ταμειακές </w:t>
      </w:r>
      <w:r w:rsidRPr="004C7B8A">
        <w:rPr>
          <w:rFonts w:ascii="Arial" w:eastAsia="Times New Roman" w:hAnsi="Arial" w:cs="Arial"/>
        </w:rPr>
        <w:t>Ροές μετά από μισθώσεις (</w:t>
      </w:r>
      <w:r w:rsidRPr="0022549B">
        <w:rPr>
          <w:rFonts w:ascii="Arial" w:eastAsia="Times New Roman" w:hAnsi="Arial" w:cs="Arial"/>
          <w:lang w:val="en-US"/>
        </w:rPr>
        <w:t>AL</w:t>
      </w:r>
      <w:r w:rsidRPr="004C7B8A">
        <w:rPr>
          <w:rFonts w:ascii="Arial" w:eastAsia="Times New Roman" w:hAnsi="Arial" w:cs="Arial"/>
        </w:rPr>
        <w:t xml:space="preserve">) τις καταβολές για αγορά φάσματος, τις καταβολές προγραμμάτων εθελούσιας αποχώρησης και τις καταβολές εξόδων αναδιοργάνωσης.   </w:t>
      </w:r>
    </w:p>
    <w:p w14:paraId="404EAEA7" w14:textId="59BF66F3" w:rsidR="009E285A" w:rsidRPr="00026FB3" w:rsidRDefault="009E285A" w:rsidP="0022549B">
      <w:pPr>
        <w:spacing w:after="0" w:line="240" w:lineRule="auto"/>
        <w:jc w:val="both"/>
        <w:rPr>
          <w:rFonts w:ascii="Arial" w:eastAsia="Times New Roman" w:hAnsi="Arial" w:cs="Arial"/>
        </w:rPr>
      </w:pPr>
      <w:r w:rsidRPr="00026FB3">
        <w:rPr>
          <w:rFonts w:ascii="Arial" w:eastAsia="Times New Roman" w:hAnsi="Arial" w:cs="Arial"/>
        </w:rPr>
        <w:t>Οι Ελεύθερες Ταμειακές Ροές μετά από μισθώσεις (</w:t>
      </w:r>
      <w:r w:rsidRPr="0022549B">
        <w:rPr>
          <w:rFonts w:ascii="Arial" w:eastAsia="Times New Roman" w:hAnsi="Arial" w:cs="Arial"/>
          <w:lang w:val="en-US"/>
        </w:rPr>
        <w:t>AL</w:t>
      </w:r>
      <w:r w:rsidRPr="00026FB3">
        <w:rPr>
          <w:rFonts w:ascii="Arial" w:eastAsia="Times New Roman" w:hAnsi="Arial" w:cs="Arial"/>
        </w:rPr>
        <w:t>) και οι Προσαρμοσμένες Ελεύθερες Ταμειακές Ροές μετά από μισθώσεις (</w:t>
      </w:r>
      <w:r w:rsidRPr="0022549B">
        <w:rPr>
          <w:rFonts w:ascii="Arial" w:eastAsia="Times New Roman" w:hAnsi="Arial" w:cs="Arial"/>
          <w:lang w:val="en-US"/>
        </w:rPr>
        <w:t>AL</w:t>
      </w:r>
      <w:r w:rsidRPr="00026FB3">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tbl>
      <w:tblPr>
        <w:tblStyle w:val="TableGrid"/>
        <w:tblpPr w:leftFromText="180" w:rightFromText="180" w:vertAnchor="text" w:horzAnchor="margin" w:tblpX="-142" w:tblpY="272"/>
        <w:tblW w:w="1059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805"/>
        <w:gridCol w:w="1860"/>
        <w:gridCol w:w="1930"/>
      </w:tblGrid>
      <w:tr w:rsidR="00244EC3" w:rsidRPr="00FC55D8" w14:paraId="13FB3F69" w14:textId="77777777" w:rsidTr="00244EC3">
        <w:trPr>
          <w:trHeight w:val="330"/>
        </w:trPr>
        <w:tc>
          <w:tcPr>
            <w:tcW w:w="6805" w:type="dxa"/>
            <w:tcBorders>
              <w:top w:val="single" w:sz="2" w:space="0" w:color="00A5E3"/>
              <w:bottom w:val="single" w:sz="2" w:space="0" w:color="00A5E3"/>
              <w:right w:val="nil"/>
            </w:tcBorders>
            <w:vAlign w:val="center"/>
          </w:tcPr>
          <w:p w14:paraId="2227C477" w14:textId="77777777" w:rsidR="00244EC3" w:rsidRPr="006A6DCF" w:rsidRDefault="00244EC3" w:rsidP="00413DFC">
            <w:pPr>
              <w:pStyle w:val="ColorfulList-Accent11"/>
              <w:tabs>
                <w:tab w:val="left" w:pos="0"/>
                <w:tab w:val="left" w:pos="284"/>
              </w:tabs>
              <w:ind w:left="993" w:right="-90" w:hanging="993"/>
              <w:rPr>
                <w:rFonts w:ascii="Arial" w:hAnsi="Arial" w:cs="Arial"/>
                <w:i/>
                <w:sz w:val="18"/>
              </w:rPr>
            </w:pPr>
            <w:proofErr w:type="spellStart"/>
            <w:r w:rsidRPr="00A7639D">
              <w:rPr>
                <w:rFonts w:ascii="Arial" w:hAnsi="Arial" w:cs="Arial"/>
                <w:b/>
                <w:sz w:val="18"/>
                <w:szCs w:val="18"/>
              </w:rPr>
              <w:t>Όμιλος</w:t>
            </w:r>
            <w:proofErr w:type="spellEnd"/>
            <w:r w:rsidRPr="00A7639D">
              <w:rPr>
                <w:rFonts w:ascii="Arial" w:hAnsi="Arial" w:cs="Arial"/>
                <w:b/>
                <w:sz w:val="18"/>
                <w:szCs w:val="18"/>
              </w:rPr>
              <w:t xml:space="preserve"> ΟΤΕ </w:t>
            </w:r>
            <w:r>
              <w:rPr>
                <w:rFonts w:ascii="Arial" w:hAnsi="Arial" w:cs="Arial"/>
                <w:b/>
                <w:sz w:val="18"/>
                <w:szCs w:val="18"/>
              </w:rPr>
              <w:t>(</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1860" w:type="dxa"/>
            <w:tcBorders>
              <w:top w:val="single" w:sz="2" w:space="0" w:color="00A5E3"/>
              <w:left w:val="nil"/>
              <w:bottom w:val="single" w:sz="2" w:space="0" w:color="00A5E3"/>
              <w:right w:val="nil"/>
            </w:tcBorders>
            <w:vAlign w:val="center"/>
          </w:tcPr>
          <w:p w14:paraId="6AA8DE32" w14:textId="2AFD3E70" w:rsidR="00244EC3" w:rsidRPr="00244EC3" w:rsidRDefault="00244EC3" w:rsidP="00413DFC">
            <w:pPr>
              <w:pStyle w:val="ColorfulList-Accent11"/>
              <w:tabs>
                <w:tab w:val="left" w:pos="0"/>
                <w:tab w:val="left" w:pos="284"/>
              </w:tabs>
              <w:ind w:left="993" w:right="-90" w:hanging="993"/>
              <w:jc w:val="right"/>
              <w:rPr>
                <w:rFonts w:ascii="Arial" w:hAnsi="Arial" w:cs="Arial"/>
                <w:i/>
                <w:sz w:val="18"/>
                <w:lang w:val="el-GR"/>
              </w:rPr>
            </w:pPr>
            <w:r w:rsidRPr="006A6DCF">
              <w:rPr>
                <w:rFonts w:ascii="Arial" w:hAnsi="Arial" w:cs="Arial"/>
                <w:b/>
                <w:sz w:val="18"/>
              </w:rPr>
              <w:t>Q</w:t>
            </w:r>
            <w:r>
              <w:rPr>
                <w:rFonts w:ascii="Arial" w:hAnsi="Arial" w:cs="Arial"/>
                <w:b/>
                <w:sz w:val="18"/>
                <w:lang w:val="el-GR"/>
              </w:rPr>
              <w:t>1</w:t>
            </w:r>
            <w:r w:rsidRPr="006A6DCF">
              <w:rPr>
                <w:rFonts w:ascii="Arial" w:hAnsi="Arial" w:cs="Arial"/>
                <w:b/>
                <w:sz w:val="18"/>
              </w:rPr>
              <w:t>'2</w:t>
            </w:r>
            <w:r>
              <w:rPr>
                <w:rFonts w:ascii="Arial" w:hAnsi="Arial" w:cs="Arial"/>
                <w:b/>
                <w:sz w:val="18"/>
                <w:lang w:val="el-GR"/>
              </w:rPr>
              <w:t>4</w:t>
            </w:r>
          </w:p>
        </w:tc>
        <w:tc>
          <w:tcPr>
            <w:tcW w:w="1930" w:type="dxa"/>
            <w:tcBorders>
              <w:top w:val="single" w:sz="2" w:space="0" w:color="00A5E3"/>
              <w:left w:val="nil"/>
              <w:bottom w:val="single" w:sz="2" w:space="0" w:color="00A5E3"/>
              <w:right w:val="nil"/>
            </w:tcBorders>
            <w:vAlign w:val="center"/>
          </w:tcPr>
          <w:p w14:paraId="6B61239D" w14:textId="540E6A49" w:rsidR="00244EC3" w:rsidRPr="00244EC3" w:rsidRDefault="00244EC3" w:rsidP="00413DFC">
            <w:pPr>
              <w:pStyle w:val="ColorfulList-Accent11"/>
              <w:tabs>
                <w:tab w:val="left" w:pos="0"/>
                <w:tab w:val="left" w:pos="284"/>
              </w:tabs>
              <w:ind w:left="993" w:right="-90" w:hanging="993"/>
              <w:jc w:val="right"/>
              <w:rPr>
                <w:rFonts w:ascii="Arial" w:hAnsi="Arial" w:cs="Arial"/>
                <w:i/>
                <w:sz w:val="18"/>
                <w:lang w:val="el-GR"/>
              </w:rPr>
            </w:pPr>
            <w:r w:rsidRPr="006A6DCF">
              <w:rPr>
                <w:rFonts w:ascii="Arial" w:hAnsi="Arial" w:cs="Arial"/>
                <w:b/>
                <w:sz w:val="18"/>
              </w:rPr>
              <w:t>Q</w:t>
            </w:r>
            <w:r w:rsidR="004E1B69">
              <w:rPr>
                <w:rFonts w:ascii="Arial" w:hAnsi="Arial" w:cs="Arial"/>
                <w:b/>
                <w:sz w:val="18"/>
              </w:rPr>
              <w:t>1</w:t>
            </w:r>
            <w:r w:rsidRPr="006A6DCF">
              <w:rPr>
                <w:rFonts w:ascii="Arial" w:hAnsi="Arial" w:cs="Arial"/>
                <w:b/>
                <w:sz w:val="18"/>
              </w:rPr>
              <w:t>'2</w:t>
            </w:r>
            <w:r>
              <w:rPr>
                <w:rFonts w:ascii="Arial" w:hAnsi="Arial" w:cs="Arial"/>
                <w:b/>
                <w:sz w:val="18"/>
                <w:lang w:val="el-GR"/>
              </w:rPr>
              <w:t>3</w:t>
            </w:r>
          </w:p>
        </w:tc>
      </w:tr>
      <w:tr w:rsidR="00916B1E" w:rsidRPr="00FC55D8" w14:paraId="2818E9E6" w14:textId="77777777" w:rsidTr="00244EC3">
        <w:trPr>
          <w:trHeight w:val="223"/>
        </w:trPr>
        <w:tc>
          <w:tcPr>
            <w:tcW w:w="6805" w:type="dxa"/>
            <w:tcBorders>
              <w:top w:val="single" w:sz="2" w:space="0" w:color="00A5E3"/>
              <w:bottom w:val="single" w:sz="4" w:space="0" w:color="A6A6A6" w:themeColor="background1" w:themeShade="A6"/>
              <w:right w:val="nil"/>
            </w:tcBorders>
            <w:vAlign w:val="center"/>
          </w:tcPr>
          <w:p w14:paraId="28BC67C0" w14:textId="77777777" w:rsidR="00916B1E" w:rsidRPr="00F2447C" w:rsidRDefault="00916B1E" w:rsidP="00916B1E">
            <w:pPr>
              <w:pStyle w:val="ColorfulList-Accent11"/>
              <w:tabs>
                <w:tab w:val="left" w:pos="0"/>
                <w:tab w:val="left" w:pos="284"/>
              </w:tabs>
              <w:ind w:left="993" w:right="-90" w:hanging="993"/>
              <w:jc w:val="both"/>
              <w:rPr>
                <w:rFonts w:ascii="Arial" w:hAnsi="Arial" w:cs="Arial"/>
                <w:i/>
                <w:sz w:val="18"/>
                <w:lang w:val="el-GR"/>
              </w:rPr>
            </w:pPr>
            <w:r w:rsidRPr="00A7639D">
              <w:rPr>
                <w:rFonts w:ascii="Arial" w:hAnsi="Arial" w:cs="Arial"/>
                <w:color w:val="000000"/>
                <w:sz w:val="18"/>
                <w:szCs w:val="18"/>
                <w:lang w:val="el-GR"/>
              </w:rPr>
              <w:t>Καθαρές ταμειακές εισροές από λειτουργικές δραστηριότητες</w:t>
            </w:r>
          </w:p>
        </w:tc>
        <w:tc>
          <w:tcPr>
            <w:tcW w:w="1860" w:type="dxa"/>
            <w:tcBorders>
              <w:top w:val="single" w:sz="2" w:space="0" w:color="00A5E3"/>
              <w:left w:val="nil"/>
              <w:bottom w:val="single" w:sz="4" w:space="0" w:color="A6A6A6" w:themeColor="background1" w:themeShade="A6"/>
              <w:right w:val="nil"/>
            </w:tcBorders>
            <w:vAlign w:val="center"/>
          </w:tcPr>
          <w:p w14:paraId="5EE50AF6" w14:textId="298B1E37"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260,2 </w:t>
            </w:r>
          </w:p>
        </w:tc>
        <w:tc>
          <w:tcPr>
            <w:tcW w:w="1930" w:type="dxa"/>
            <w:tcBorders>
              <w:top w:val="single" w:sz="2" w:space="0" w:color="00A5E3"/>
              <w:left w:val="nil"/>
              <w:bottom w:val="single" w:sz="4" w:space="0" w:color="A6A6A6" w:themeColor="background1" w:themeShade="A6"/>
              <w:right w:val="nil"/>
            </w:tcBorders>
            <w:vAlign w:val="center"/>
          </w:tcPr>
          <w:p w14:paraId="13E273E2" w14:textId="48EDCF78"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323,1 </w:t>
            </w:r>
          </w:p>
        </w:tc>
      </w:tr>
      <w:tr w:rsidR="00916B1E" w:rsidRPr="00FC55D8" w14:paraId="73C5B7DC" w14:textId="77777777" w:rsidTr="00244EC3">
        <w:trPr>
          <w:trHeight w:val="199"/>
        </w:trPr>
        <w:tc>
          <w:tcPr>
            <w:tcW w:w="6805" w:type="dxa"/>
            <w:tcBorders>
              <w:top w:val="single" w:sz="4" w:space="0" w:color="A6A6A6" w:themeColor="background1" w:themeShade="A6"/>
              <w:bottom w:val="single" w:sz="4" w:space="0" w:color="A6A6A6" w:themeColor="background1" w:themeShade="A6"/>
              <w:right w:val="nil"/>
            </w:tcBorders>
            <w:vAlign w:val="center"/>
          </w:tcPr>
          <w:p w14:paraId="5ED1D546" w14:textId="77777777" w:rsidR="00916B1E" w:rsidRPr="00E70607" w:rsidRDefault="00916B1E" w:rsidP="00916B1E">
            <w:pPr>
              <w:pStyle w:val="ColorfulList-Accent11"/>
              <w:tabs>
                <w:tab w:val="left" w:pos="0"/>
              </w:tabs>
              <w:ind w:left="30" w:right="-90" w:hanging="30"/>
              <w:rPr>
                <w:rFonts w:ascii="Arial" w:hAnsi="Arial" w:cs="Arial"/>
                <w:sz w:val="18"/>
                <w:szCs w:val="18"/>
                <w:lang w:val="el-GR"/>
              </w:rPr>
            </w:pPr>
            <w:r w:rsidRPr="00E70607">
              <w:rPr>
                <w:rFonts w:ascii="Arial" w:hAnsi="Arial" w:cs="Arial"/>
                <w:sz w:val="18"/>
                <w:szCs w:val="18"/>
                <w:lang w:val="el-GR"/>
              </w:rPr>
              <w:t>Αγορά ενσώματων και άυλων παγίων περιουσιακών στοιχείων</w:t>
            </w:r>
          </w:p>
        </w:tc>
        <w:tc>
          <w:tcPr>
            <w:tcW w:w="1860" w:type="dxa"/>
            <w:tcBorders>
              <w:top w:val="single" w:sz="4" w:space="0" w:color="A6A6A6" w:themeColor="background1" w:themeShade="A6"/>
              <w:left w:val="nil"/>
              <w:bottom w:val="single" w:sz="4" w:space="0" w:color="A6A6A6" w:themeColor="background1" w:themeShade="A6"/>
              <w:right w:val="nil"/>
            </w:tcBorders>
            <w:vAlign w:val="center"/>
          </w:tcPr>
          <w:p w14:paraId="32EFCB87" w14:textId="4EFAB62D"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(117,5)</w:t>
            </w:r>
          </w:p>
        </w:tc>
        <w:tc>
          <w:tcPr>
            <w:tcW w:w="1930" w:type="dxa"/>
            <w:tcBorders>
              <w:top w:val="single" w:sz="4" w:space="0" w:color="A6A6A6" w:themeColor="background1" w:themeShade="A6"/>
              <w:left w:val="nil"/>
              <w:bottom w:val="single" w:sz="4" w:space="0" w:color="A6A6A6" w:themeColor="background1" w:themeShade="A6"/>
              <w:right w:val="nil"/>
            </w:tcBorders>
            <w:vAlign w:val="center"/>
          </w:tcPr>
          <w:p w14:paraId="345FBF81" w14:textId="3FDC36E5"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(79,9)</w:t>
            </w:r>
          </w:p>
        </w:tc>
      </w:tr>
      <w:tr w:rsidR="00916B1E" w:rsidRPr="00FC55D8" w14:paraId="28758C85"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vAlign w:val="center"/>
          </w:tcPr>
          <w:p w14:paraId="032B63D8" w14:textId="77777777" w:rsidR="00916B1E" w:rsidRPr="00E70607" w:rsidRDefault="00916B1E" w:rsidP="00916B1E">
            <w:pPr>
              <w:pStyle w:val="ColorfulList-Accent11"/>
              <w:tabs>
                <w:tab w:val="left" w:pos="0"/>
              </w:tabs>
              <w:ind w:left="30" w:right="-90" w:hanging="30"/>
              <w:rPr>
                <w:rFonts w:ascii="Arial" w:hAnsi="Arial" w:cs="Arial"/>
                <w:sz w:val="18"/>
                <w:szCs w:val="18"/>
                <w:lang w:val="el-GR"/>
              </w:rPr>
            </w:pPr>
            <w:r w:rsidRPr="00E70607">
              <w:rPr>
                <w:rFonts w:ascii="Arial" w:hAnsi="Arial" w:cs="Arial"/>
                <w:sz w:val="18"/>
                <w:szCs w:val="18"/>
                <w:lang w:val="el-GR"/>
              </w:rPr>
              <w:t>Πιστωτικοί τόκοι εισπραχθέντες</w:t>
            </w:r>
          </w:p>
        </w:tc>
        <w:tc>
          <w:tcPr>
            <w:tcW w:w="1860" w:type="dxa"/>
            <w:tcBorders>
              <w:top w:val="single" w:sz="4" w:space="0" w:color="A6A6A6" w:themeColor="background1" w:themeShade="A6"/>
              <w:left w:val="nil"/>
              <w:bottom w:val="single" w:sz="4" w:space="0" w:color="A6A6A6" w:themeColor="background1" w:themeShade="A6"/>
              <w:right w:val="nil"/>
            </w:tcBorders>
            <w:vAlign w:val="center"/>
          </w:tcPr>
          <w:p w14:paraId="32A1FEC1" w14:textId="7A7A218E"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3,4 </w:t>
            </w:r>
          </w:p>
        </w:tc>
        <w:tc>
          <w:tcPr>
            <w:tcW w:w="1930" w:type="dxa"/>
            <w:tcBorders>
              <w:top w:val="single" w:sz="4" w:space="0" w:color="A6A6A6" w:themeColor="background1" w:themeShade="A6"/>
              <w:left w:val="nil"/>
              <w:bottom w:val="single" w:sz="4" w:space="0" w:color="A6A6A6" w:themeColor="background1" w:themeShade="A6"/>
              <w:right w:val="nil"/>
            </w:tcBorders>
            <w:vAlign w:val="center"/>
          </w:tcPr>
          <w:p w14:paraId="0BB70F2E" w14:textId="0144414E"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2,0 </w:t>
            </w:r>
          </w:p>
        </w:tc>
      </w:tr>
      <w:tr w:rsidR="00916B1E" w:rsidRPr="00FC55D8" w14:paraId="2166F732"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09C9804" w14:textId="77777777" w:rsidR="00916B1E" w:rsidRPr="006A6DCF" w:rsidRDefault="00916B1E" w:rsidP="00916B1E">
            <w:pPr>
              <w:pStyle w:val="ColorfulList-Accent11"/>
              <w:tabs>
                <w:tab w:val="left" w:pos="0"/>
                <w:tab w:val="left" w:pos="284"/>
              </w:tabs>
              <w:ind w:left="993" w:right="-90" w:hanging="993"/>
              <w:jc w:val="both"/>
              <w:rPr>
                <w:rFonts w:ascii="Arial" w:hAnsi="Arial" w:cs="Arial"/>
                <w:i/>
                <w:sz w:val="18"/>
              </w:rPr>
            </w:pPr>
            <w:proofErr w:type="spellStart"/>
            <w:r w:rsidRPr="00A7639D">
              <w:rPr>
                <w:rFonts w:ascii="Arial" w:hAnsi="Arial" w:cs="Arial"/>
                <w:b/>
                <w:sz w:val="18"/>
                <w:szCs w:val="18"/>
              </w:rPr>
              <w:t>Ελεύθερες</w:t>
            </w:r>
            <w:proofErr w:type="spellEnd"/>
            <w:r w:rsidRPr="00A7639D">
              <w:rPr>
                <w:rFonts w:ascii="Arial" w:hAnsi="Arial" w:cs="Arial"/>
                <w:b/>
                <w:sz w:val="18"/>
                <w:szCs w:val="18"/>
              </w:rPr>
              <w:t xml:space="preserve"> Τα</w:t>
            </w:r>
            <w:proofErr w:type="spellStart"/>
            <w:r w:rsidRPr="00A7639D">
              <w:rPr>
                <w:rFonts w:ascii="Arial" w:hAnsi="Arial" w:cs="Arial"/>
                <w:b/>
                <w:sz w:val="18"/>
                <w:szCs w:val="18"/>
              </w:rPr>
              <w:t>μει</w:t>
            </w:r>
            <w:proofErr w:type="spellEnd"/>
            <w:r w:rsidRPr="00A7639D">
              <w:rPr>
                <w:rFonts w:ascii="Arial" w:hAnsi="Arial" w:cs="Arial"/>
                <w:b/>
                <w:sz w:val="18"/>
                <w:szCs w:val="18"/>
              </w:rPr>
              <w:t xml:space="preserve">ακές </w:t>
            </w:r>
            <w:proofErr w:type="spellStart"/>
            <w:r w:rsidRPr="00A7639D">
              <w:rPr>
                <w:rFonts w:ascii="Arial" w:hAnsi="Arial" w:cs="Arial"/>
                <w:b/>
                <w:sz w:val="18"/>
                <w:szCs w:val="18"/>
              </w:rPr>
              <w:t>Ροές</w:t>
            </w:r>
            <w:proofErr w:type="spellEnd"/>
          </w:p>
        </w:tc>
        <w:tc>
          <w:tcPr>
            <w:tcW w:w="186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280B927" w14:textId="73569CD8"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146,1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F4BF5FE" w14:textId="1A8FEC76"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245,2 </w:t>
            </w:r>
          </w:p>
        </w:tc>
      </w:tr>
      <w:tr w:rsidR="00916B1E" w:rsidRPr="00FC55D8" w14:paraId="69EB799F"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vAlign w:val="center"/>
          </w:tcPr>
          <w:p w14:paraId="0625F722" w14:textId="77777777" w:rsidR="00916B1E" w:rsidRPr="006A6DCF" w:rsidRDefault="00916B1E" w:rsidP="00916B1E">
            <w:pPr>
              <w:pStyle w:val="ColorfulList-Accent11"/>
              <w:tabs>
                <w:tab w:val="left" w:pos="0"/>
                <w:tab w:val="left" w:pos="284"/>
              </w:tabs>
              <w:ind w:left="993" w:right="-90" w:hanging="993"/>
              <w:jc w:val="both"/>
              <w:rPr>
                <w:rFonts w:ascii="Arial" w:hAnsi="Arial" w:cs="Arial"/>
                <w:i/>
                <w:sz w:val="18"/>
              </w:rPr>
            </w:pPr>
            <w:r w:rsidRPr="00A7639D">
              <w:rPr>
                <w:rFonts w:ascii="Arial" w:hAnsi="Arial" w:cs="Arial"/>
                <w:sz w:val="18"/>
                <w:szCs w:val="18"/>
              </w:rPr>
              <w:t>Αποπ</w:t>
            </w:r>
            <w:proofErr w:type="spellStart"/>
            <w:r w:rsidRPr="00A7639D">
              <w:rPr>
                <w:rFonts w:ascii="Arial" w:hAnsi="Arial" w:cs="Arial"/>
                <w:sz w:val="18"/>
                <w:szCs w:val="18"/>
              </w:rPr>
              <w:t>ληρωμή</w:t>
            </w:r>
            <w:proofErr w:type="spellEnd"/>
            <w:r w:rsidRPr="00A7639D">
              <w:rPr>
                <w:rFonts w:ascii="Arial" w:hAnsi="Arial" w:cs="Arial"/>
                <w:sz w:val="18"/>
                <w:szCs w:val="18"/>
              </w:rPr>
              <w:t xml:space="preserve"> υπ</w:t>
            </w:r>
            <w:proofErr w:type="spellStart"/>
            <w:r w:rsidRPr="00A7639D">
              <w:rPr>
                <w:rFonts w:ascii="Arial" w:hAnsi="Arial" w:cs="Arial"/>
                <w:sz w:val="18"/>
                <w:szCs w:val="18"/>
              </w:rPr>
              <w:t>οχρεώσεων</w:t>
            </w:r>
            <w:proofErr w:type="spellEnd"/>
            <w:r w:rsidRPr="00A7639D">
              <w:rPr>
                <w:rFonts w:ascii="Arial" w:hAnsi="Arial" w:cs="Arial"/>
                <w:sz w:val="18"/>
                <w:szCs w:val="18"/>
              </w:rPr>
              <w:t xml:space="preserve"> από </w:t>
            </w:r>
            <w:proofErr w:type="spellStart"/>
            <w:r w:rsidRPr="00A7639D">
              <w:rPr>
                <w:rFonts w:ascii="Arial" w:hAnsi="Arial" w:cs="Arial"/>
                <w:sz w:val="18"/>
                <w:szCs w:val="18"/>
              </w:rPr>
              <w:t>μισθώσεις</w:t>
            </w:r>
            <w:proofErr w:type="spellEnd"/>
          </w:p>
        </w:tc>
        <w:tc>
          <w:tcPr>
            <w:tcW w:w="1860" w:type="dxa"/>
            <w:tcBorders>
              <w:top w:val="single" w:sz="4" w:space="0" w:color="A6A6A6" w:themeColor="background1" w:themeShade="A6"/>
              <w:left w:val="nil"/>
              <w:bottom w:val="single" w:sz="4" w:space="0" w:color="A6A6A6" w:themeColor="background1" w:themeShade="A6"/>
              <w:right w:val="nil"/>
            </w:tcBorders>
            <w:vAlign w:val="center"/>
          </w:tcPr>
          <w:p w14:paraId="79868F24" w14:textId="27AF8A5C"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(19,0)</w:t>
            </w:r>
          </w:p>
        </w:tc>
        <w:tc>
          <w:tcPr>
            <w:tcW w:w="1930" w:type="dxa"/>
            <w:tcBorders>
              <w:top w:val="single" w:sz="4" w:space="0" w:color="A6A6A6" w:themeColor="background1" w:themeShade="A6"/>
              <w:left w:val="nil"/>
              <w:bottom w:val="single" w:sz="4" w:space="0" w:color="A6A6A6" w:themeColor="background1" w:themeShade="A6"/>
              <w:right w:val="nil"/>
            </w:tcBorders>
            <w:vAlign w:val="center"/>
          </w:tcPr>
          <w:p w14:paraId="3A2E5655" w14:textId="1B52FF10"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(19,1)</w:t>
            </w:r>
          </w:p>
        </w:tc>
      </w:tr>
      <w:tr w:rsidR="00916B1E" w:rsidRPr="00332609" w14:paraId="184C516C"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09A5CA17" w14:textId="77777777" w:rsidR="00916B1E" w:rsidRPr="00F2447C" w:rsidRDefault="00916B1E" w:rsidP="00916B1E">
            <w:pPr>
              <w:pStyle w:val="ColorfulList-Accent11"/>
              <w:tabs>
                <w:tab w:val="left" w:pos="0"/>
                <w:tab w:val="left" w:pos="284"/>
              </w:tabs>
              <w:ind w:left="993" w:right="-90" w:hanging="993"/>
              <w:jc w:val="both"/>
              <w:rPr>
                <w:rFonts w:ascii="Arial" w:hAnsi="Arial" w:cs="Arial"/>
                <w:i/>
                <w:sz w:val="18"/>
                <w:lang w:val="el-GR"/>
              </w:rPr>
            </w:pPr>
            <w:r w:rsidRPr="00A7639D">
              <w:rPr>
                <w:rFonts w:ascii="Arial" w:hAnsi="Arial" w:cs="Arial"/>
                <w:b/>
                <w:sz w:val="18"/>
                <w:szCs w:val="18"/>
                <w:lang w:val="el-GR"/>
              </w:rPr>
              <w:t>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86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8469B77" w14:textId="2BF02F71"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127,1 </w:t>
            </w:r>
          </w:p>
        </w:tc>
        <w:tc>
          <w:tcPr>
            <w:tcW w:w="193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7C6E62C" w14:textId="3F21A33D"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226,1 </w:t>
            </w:r>
          </w:p>
        </w:tc>
      </w:tr>
      <w:tr w:rsidR="00916B1E" w:rsidRPr="00FC55D8" w14:paraId="62AEC81E"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vAlign w:val="center"/>
          </w:tcPr>
          <w:p w14:paraId="42DC5A6D" w14:textId="77777777" w:rsidR="00916B1E" w:rsidRPr="005C7224" w:rsidRDefault="00916B1E" w:rsidP="00916B1E">
            <w:pPr>
              <w:pStyle w:val="ColorfulList-Accent11"/>
              <w:tabs>
                <w:tab w:val="left" w:pos="0"/>
                <w:tab w:val="left" w:pos="284"/>
              </w:tabs>
              <w:ind w:left="993" w:right="-90" w:hanging="993"/>
              <w:jc w:val="both"/>
              <w:rPr>
                <w:rFonts w:ascii="Arial" w:hAnsi="Arial" w:cs="Arial"/>
                <w:i/>
                <w:sz w:val="18"/>
              </w:rPr>
            </w:pPr>
            <w:r w:rsidRPr="00A7639D">
              <w:rPr>
                <w:rFonts w:ascii="Arial" w:hAnsi="Arial" w:cs="Arial"/>
                <w:color w:val="000000"/>
                <w:sz w:val="18"/>
                <w:szCs w:val="18"/>
              </w:rPr>
              <w:t>Καταβ</w:t>
            </w:r>
            <w:proofErr w:type="spellStart"/>
            <w:r w:rsidRPr="00A7639D">
              <w:rPr>
                <w:rFonts w:ascii="Arial" w:hAnsi="Arial" w:cs="Arial"/>
                <w:color w:val="000000"/>
                <w:sz w:val="18"/>
                <w:szCs w:val="18"/>
              </w:rPr>
              <w:t>ολές</w:t>
            </w:r>
            <w:proofErr w:type="spellEnd"/>
            <w:r w:rsidRPr="00A7639D">
              <w:rPr>
                <w:rFonts w:ascii="Arial" w:hAnsi="Arial" w:cs="Arial"/>
                <w:color w:val="000000"/>
                <w:sz w:val="18"/>
                <w:szCs w:val="18"/>
              </w:rPr>
              <w:t xml:space="preserve"> π</w:t>
            </w:r>
            <w:proofErr w:type="spellStart"/>
            <w:r w:rsidRPr="00A7639D">
              <w:rPr>
                <w:rFonts w:ascii="Arial" w:hAnsi="Arial" w:cs="Arial"/>
                <w:color w:val="000000"/>
                <w:sz w:val="18"/>
                <w:szCs w:val="18"/>
              </w:rPr>
              <w:t>ρογρ</w:t>
            </w:r>
            <w:proofErr w:type="spellEnd"/>
            <w:r w:rsidRPr="00A7639D">
              <w:rPr>
                <w:rFonts w:ascii="Arial" w:hAnsi="Arial" w:cs="Arial"/>
                <w:color w:val="000000"/>
                <w:sz w:val="18"/>
                <w:szCs w:val="18"/>
              </w:rPr>
              <w:t xml:space="preserve">αμμάτων </w:t>
            </w:r>
            <w:proofErr w:type="spellStart"/>
            <w:r w:rsidRPr="00A7639D">
              <w:rPr>
                <w:rFonts w:ascii="Arial" w:hAnsi="Arial" w:cs="Arial"/>
                <w:color w:val="000000"/>
                <w:sz w:val="18"/>
                <w:szCs w:val="18"/>
              </w:rPr>
              <w:t>εθελούσι</w:t>
            </w:r>
            <w:proofErr w:type="spellEnd"/>
            <w:r w:rsidRPr="00A7639D">
              <w:rPr>
                <w:rFonts w:ascii="Arial" w:hAnsi="Arial" w:cs="Arial"/>
                <w:color w:val="000000"/>
                <w:sz w:val="18"/>
                <w:szCs w:val="18"/>
              </w:rPr>
              <w:t>ας απ</w:t>
            </w:r>
            <w:proofErr w:type="spellStart"/>
            <w:r w:rsidRPr="00A7639D">
              <w:rPr>
                <w:rFonts w:ascii="Arial" w:hAnsi="Arial" w:cs="Arial"/>
                <w:color w:val="000000"/>
                <w:sz w:val="18"/>
                <w:szCs w:val="18"/>
              </w:rPr>
              <w:t>οχώρησης</w:t>
            </w:r>
            <w:proofErr w:type="spellEnd"/>
          </w:p>
        </w:tc>
        <w:tc>
          <w:tcPr>
            <w:tcW w:w="1860" w:type="dxa"/>
            <w:tcBorders>
              <w:top w:val="single" w:sz="4" w:space="0" w:color="A6A6A6" w:themeColor="background1" w:themeShade="A6"/>
              <w:left w:val="nil"/>
              <w:bottom w:val="single" w:sz="4" w:space="0" w:color="A6A6A6" w:themeColor="background1" w:themeShade="A6"/>
              <w:right w:val="nil"/>
            </w:tcBorders>
            <w:vAlign w:val="center"/>
          </w:tcPr>
          <w:p w14:paraId="1A85D84C" w14:textId="3B249FA9"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2,2 </w:t>
            </w:r>
          </w:p>
        </w:tc>
        <w:tc>
          <w:tcPr>
            <w:tcW w:w="1930" w:type="dxa"/>
            <w:tcBorders>
              <w:top w:val="single" w:sz="4" w:space="0" w:color="A6A6A6" w:themeColor="background1" w:themeShade="A6"/>
              <w:left w:val="nil"/>
              <w:bottom w:val="single" w:sz="4" w:space="0" w:color="A6A6A6" w:themeColor="background1" w:themeShade="A6"/>
              <w:right w:val="nil"/>
            </w:tcBorders>
            <w:vAlign w:val="center"/>
          </w:tcPr>
          <w:p w14:paraId="1BC7A724" w14:textId="3DE85268"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color w:val="000000"/>
                <w:sz w:val="18"/>
                <w:szCs w:val="18"/>
              </w:rPr>
              <w:t xml:space="preserve">2,1 </w:t>
            </w:r>
          </w:p>
        </w:tc>
      </w:tr>
      <w:tr w:rsidR="00916B1E" w:rsidRPr="00FC55D8" w14:paraId="56F7E9EE"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vAlign w:val="center"/>
          </w:tcPr>
          <w:p w14:paraId="6640072E" w14:textId="759C38E0" w:rsidR="00916B1E" w:rsidRPr="005C7224" w:rsidRDefault="00916B1E" w:rsidP="00916B1E">
            <w:pPr>
              <w:pStyle w:val="ColorfulList-Accent11"/>
              <w:tabs>
                <w:tab w:val="left" w:pos="0"/>
                <w:tab w:val="left" w:pos="284"/>
              </w:tabs>
              <w:ind w:left="993" w:right="-90" w:hanging="993"/>
              <w:jc w:val="both"/>
              <w:rPr>
                <w:rFonts w:ascii="Arial" w:hAnsi="Arial" w:cs="Arial"/>
                <w:sz w:val="18"/>
              </w:rPr>
            </w:pPr>
            <w:r w:rsidRPr="00A7639D">
              <w:rPr>
                <w:rFonts w:ascii="Arial" w:hAnsi="Arial" w:cs="Arial"/>
                <w:color w:val="000000"/>
                <w:sz w:val="18"/>
                <w:szCs w:val="18"/>
              </w:rPr>
              <w:t>Καταβ</w:t>
            </w:r>
            <w:proofErr w:type="spellStart"/>
            <w:r w:rsidRPr="00A7639D">
              <w:rPr>
                <w:rFonts w:ascii="Arial" w:hAnsi="Arial" w:cs="Arial"/>
                <w:color w:val="000000"/>
                <w:sz w:val="18"/>
                <w:szCs w:val="18"/>
              </w:rPr>
              <w:t>ολές</w:t>
            </w:r>
            <w:proofErr w:type="spellEnd"/>
            <w:r>
              <w:rPr>
                <w:rFonts w:ascii="Arial" w:hAnsi="Arial" w:cs="Arial"/>
                <w:color w:val="000000"/>
                <w:sz w:val="18"/>
                <w:szCs w:val="18"/>
                <w:lang w:val="el-GR"/>
              </w:rPr>
              <w:t xml:space="preserve"> λοιπών</w:t>
            </w:r>
            <w:r w:rsidRPr="00A7639D">
              <w:rPr>
                <w:rFonts w:ascii="Arial" w:hAnsi="Arial" w:cs="Arial"/>
                <w:color w:val="000000"/>
                <w:sz w:val="18"/>
                <w:szCs w:val="18"/>
              </w:rPr>
              <w:t xml:space="preserve"> </w:t>
            </w:r>
            <w:proofErr w:type="spellStart"/>
            <w:r w:rsidRPr="00A7639D">
              <w:rPr>
                <w:rFonts w:ascii="Arial" w:hAnsi="Arial" w:cs="Arial"/>
                <w:color w:val="000000"/>
                <w:sz w:val="18"/>
                <w:szCs w:val="18"/>
              </w:rPr>
              <w:t>εξόδων</w:t>
            </w:r>
            <w:proofErr w:type="spellEnd"/>
            <w:r w:rsidRPr="00A7639D">
              <w:rPr>
                <w:rFonts w:ascii="Arial" w:hAnsi="Arial" w:cs="Arial"/>
                <w:color w:val="000000"/>
                <w:sz w:val="18"/>
                <w:szCs w:val="18"/>
              </w:rPr>
              <w:t xml:space="preserve"> ανα</w:t>
            </w:r>
            <w:proofErr w:type="spellStart"/>
            <w:r w:rsidRPr="00A7639D">
              <w:rPr>
                <w:rFonts w:ascii="Arial" w:hAnsi="Arial" w:cs="Arial"/>
                <w:color w:val="000000"/>
                <w:sz w:val="18"/>
                <w:szCs w:val="18"/>
              </w:rPr>
              <w:t>διοργάνωσης</w:t>
            </w:r>
            <w:proofErr w:type="spellEnd"/>
            <w:r w:rsidRPr="00A7639D">
              <w:rPr>
                <w:rFonts w:ascii="Arial" w:hAnsi="Arial" w:cs="Arial"/>
                <w:color w:val="000000"/>
                <w:sz w:val="18"/>
                <w:szCs w:val="18"/>
              </w:rPr>
              <w:t xml:space="preserve"> </w:t>
            </w:r>
          </w:p>
        </w:tc>
        <w:tc>
          <w:tcPr>
            <w:tcW w:w="1860" w:type="dxa"/>
            <w:tcBorders>
              <w:top w:val="single" w:sz="4" w:space="0" w:color="A6A6A6" w:themeColor="background1" w:themeShade="A6"/>
              <w:left w:val="nil"/>
              <w:bottom w:val="single" w:sz="4" w:space="0" w:color="A6A6A6" w:themeColor="background1" w:themeShade="A6"/>
              <w:right w:val="nil"/>
            </w:tcBorders>
            <w:vAlign w:val="center"/>
          </w:tcPr>
          <w:p w14:paraId="41605936" w14:textId="7BB17140"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0,7 </w:t>
            </w:r>
          </w:p>
        </w:tc>
        <w:tc>
          <w:tcPr>
            <w:tcW w:w="1930" w:type="dxa"/>
            <w:tcBorders>
              <w:top w:val="single" w:sz="4" w:space="0" w:color="A6A6A6" w:themeColor="background1" w:themeShade="A6"/>
              <w:left w:val="nil"/>
              <w:bottom w:val="single" w:sz="4" w:space="0" w:color="A6A6A6" w:themeColor="background1" w:themeShade="A6"/>
              <w:right w:val="nil"/>
            </w:tcBorders>
            <w:vAlign w:val="center"/>
          </w:tcPr>
          <w:p w14:paraId="284B3CDE" w14:textId="36CFD21A"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Pr>
                <w:rFonts w:ascii="Arial" w:hAnsi="Arial" w:cs="Arial"/>
                <w:color w:val="000000"/>
                <w:sz w:val="18"/>
                <w:szCs w:val="18"/>
              </w:rPr>
              <w:t xml:space="preserve">0,6 </w:t>
            </w:r>
          </w:p>
        </w:tc>
      </w:tr>
      <w:tr w:rsidR="00916B1E" w:rsidRPr="00FC55D8" w14:paraId="112E975C" w14:textId="77777777" w:rsidTr="00244EC3">
        <w:trPr>
          <w:trHeight w:val="223"/>
        </w:trPr>
        <w:tc>
          <w:tcPr>
            <w:tcW w:w="6805" w:type="dxa"/>
            <w:tcBorders>
              <w:top w:val="single" w:sz="4" w:space="0" w:color="A6A6A6" w:themeColor="background1" w:themeShade="A6"/>
              <w:bottom w:val="single" w:sz="4" w:space="0" w:color="A6A6A6" w:themeColor="background1" w:themeShade="A6"/>
              <w:right w:val="nil"/>
            </w:tcBorders>
            <w:vAlign w:val="center"/>
          </w:tcPr>
          <w:p w14:paraId="7FD637FB" w14:textId="77777777" w:rsidR="00916B1E" w:rsidRPr="006A6DCF" w:rsidRDefault="00916B1E" w:rsidP="00916B1E">
            <w:pPr>
              <w:pStyle w:val="ColorfulList-Accent11"/>
              <w:tabs>
                <w:tab w:val="left" w:pos="0"/>
                <w:tab w:val="left" w:pos="284"/>
              </w:tabs>
              <w:ind w:left="993" w:right="-90" w:hanging="993"/>
              <w:jc w:val="both"/>
              <w:rPr>
                <w:rFonts w:ascii="Arial" w:hAnsi="Arial" w:cs="Arial"/>
                <w:sz w:val="18"/>
              </w:rPr>
            </w:pPr>
            <w:r w:rsidRPr="00A7639D">
              <w:rPr>
                <w:rFonts w:ascii="Arial" w:hAnsi="Arial" w:cs="Arial"/>
                <w:color w:val="000000"/>
                <w:sz w:val="18"/>
                <w:szCs w:val="18"/>
              </w:rPr>
              <w:t>Καταβ</w:t>
            </w:r>
            <w:proofErr w:type="spellStart"/>
            <w:r w:rsidRPr="00A7639D">
              <w:rPr>
                <w:rFonts w:ascii="Arial" w:hAnsi="Arial" w:cs="Arial"/>
                <w:color w:val="000000"/>
                <w:sz w:val="18"/>
                <w:szCs w:val="18"/>
              </w:rPr>
              <w:t>ολές</w:t>
            </w:r>
            <w:proofErr w:type="spellEnd"/>
            <w:r w:rsidRPr="00A7639D">
              <w:rPr>
                <w:rFonts w:ascii="Arial" w:hAnsi="Arial" w:cs="Arial"/>
                <w:color w:val="000000"/>
                <w:sz w:val="18"/>
                <w:szCs w:val="18"/>
              </w:rPr>
              <w:t xml:space="preserve"> </w:t>
            </w:r>
            <w:proofErr w:type="spellStart"/>
            <w:r w:rsidRPr="00A7639D">
              <w:rPr>
                <w:rFonts w:ascii="Arial" w:hAnsi="Arial" w:cs="Arial"/>
                <w:color w:val="000000"/>
                <w:sz w:val="18"/>
                <w:szCs w:val="18"/>
              </w:rPr>
              <w:t>γι</w:t>
            </w:r>
            <w:proofErr w:type="spellEnd"/>
            <w:r w:rsidRPr="00A7639D">
              <w:rPr>
                <w:rFonts w:ascii="Arial" w:hAnsi="Arial" w:cs="Arial"/>
                <w:color w:val="000000"/>
                <w:sz w:val="18"/>
                <w:szCs w:val="18"/>
              </w:rPr>
              <w:t>α α</w:t>
            </w:r>
            <w:proofErr w:type="spellStart"/>
            <w:r w:rsidRPr="00A7639D">
              <w:rPr>
                <w:rFonts w:ascii="Arial" w:hAnsi="Arial" w:cs="Arial"/>
                <w:color w:val="000000"/>
                <w:sz w:val="18"/>
                <w:szCs w:val="18"/>
              </w:rPr>
              <w:t>γορά</w:t>
            </w:r>
            <w:proofErr w:type="spellEnd"/>
            <w:r w:rsidRPr="00A7639D">
              <w:rPr>
                <w:rFonts w:ascii="Arial" w:hAnsi="Arial" w:cs="Arial"/>
                <w:color w:val="000000"/>
                <w:sz w:val="18"/>
                <w:szCs w:val="18"/>
              </w:rPr>
              <w:t xml:space="preserve"> </w:t>
            </w:r>
            <w:proofErr w:type="spellStart"/>
            <w:r w:rsidRPr="00A7639D">
              <w:rPr>
                <w:rFonts w:ascii="Arial" w:hAnsi="Arial" w:cs="Arial"/>
                <w:color w:val="000000"/>
                <w:sz w:val="18"/>
                <w:szCs w:val="18"/>
              </w:rPr>
              <w:t>φάσμ</w:t>
            </w:r>
            <w:proofErr w:type="spellEnd"/>
            <w:r w:rsidRPr="00A7639D">
              <w:rPr>
                <w:rFonts w:ascii="Arial" w:hAnsi="Arial" w:cs="Arial"/>
                <w:color w:val="000000"/>
                <w:sz w:val="18"/>
                <w:szCs w:val="18"/>
              </w:rPr>
              <w:t>ατος</w:t>
            </w:r>
          </w:p>
        </w:tc>
        <w:tc>
          <w:tcPr>
            <w:tcW w:w="1860" w:type="dxa"/>
            <w:tcBorders>
              <w:top w:val="single" w:sz="4" w:space="0" w:color="A6A6A6" w:themeColor="background1" w:themeShade="A6"/>
              <w:left w:val="nil"/>
              <w:bottom w:val="single" w:sz="4" w:space="0" w:color="A6A6A6" w:themeColor="background1" w:themeShade="A6"/>
              <w:right w:val="nil"/>
            </w:tcBorders>
            <w:vAlign w:val="center"/>
          </w:tcPr>
          <w:p w14:paraId="582EA74C" w14:textId="2211D3F2"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sidRPr="00C55099">
              <w:rPr>
                <w:rFonts w:ascii="Arial" w:hAnsi="Arial" w:cs="Arial"/>
                <w:sz w:val="18"/>
              </w:rPr>
              <w:t>-</w:t>
            </w:r>
          </w:p>
        </w:tc>
        <w:tc>
          <w:tcPr>
            <w:tcW w:w="1930" w:type="dxa"/>
            <w:tcBorders>
              <w:top w:val="single" w:sz="4" w:space="0" w:color="A6A6A6" w:themeColor="background1" w:themeShade="A6"/>
              <w:left w:val="nil"/>
              <w:bottom w:val="single" w:sz="4" w:space="0" w:color="A6A6A6" w:themeColor="background1" w:themeShade="A6"/>
              <w:right w:val="nil"/>
            </w:tcBorders>
            <w:vAlign w:val="center"/>
          </w:tcPr>
          <w:p w14:paraId="10D4E60E" w14:textId="18A2797E" w:rsidR="00916B1E" w:rsidRPr="006A6DCF" w:rsidRDefault="00916B1E" w:rsidP="00916B1E">
            <w:pPr>
              <w:pStyle w:val="ColorfulList-Accent11"/>
              <w:tabs>
                <w:tab w:val="left" w:pos="0"/>
                <w:tab w:val="left" w:pos="284"/>
              </w:tabs>
              <w:ind w:left="993" w:right="-90" w:hanging="993"/>
              <w:jc w:val="right"/>
              <w:rPr>
                <w:rFonts w:ascii="Arial" w:hAnsi="Arial" w:cs="Arial"/>
                <w:color w:val="FF0000"/>
                <w:sz w:val="18"/>
              </w:rPr>
            </w:pPr>
            <w:r w:rsidRPr="00C55099">
              <w:rPr>
                <w:rFonts w:ascii="Arial" w:hAnsi="Arial" w:cs="Arial"/>
                <w:sz w:val="18"/>
              </w:rPr>
              <w:t>-</w:t>
            </w:r>
          </w:p>
        </w:tc>
      </w:tr>
      <w:tr w:rsidR="00916B1E" w:rsidRPr="00FC55D8" w14:paraId="3115F782" w14:textId="77777777" w:rsidTr="00244EC3">
        <w:trPr>
          <w:trHeight w:val="214"/>
        </w:trPr>
        <w:tc>
          <w:tcPr>
            <w:tcW w:w="6805" w:type="dxa"/>
            <w:tcBorders>
              <w:top w:val="single" w:sz="4" w:space="0" w:color="A6A6A6" w:themeColor="background1" w:themeShade="A6"/>
              <w:bottom w:val="single" w:sz="2" w:space="0" w:color="00A5E3"/>
              <w:right w:val="nil"/>
            </w:tcBorders>
            <w:shd w:val="clear" w:color="auto" w:fill="auto"/>
            <w:vAlign w:val="center"/>
          </w:tcPr>
          <w:p w14:paraId="43716DC7" w14:textId="77777777" w:rsidR="00916B1E" w:rsidRPr="00F2447C" w:rsidRDefault="00916B1E" w:rsidP="00916B1E">
            <w:pPr>
              <w:pStyle w:val="ColorfulList-Accent11"/>
              <w:tabs>
                <w:tab w:val="left" w:pos="0"/>
                <w:tab w:val="left" w:pos="284"/>
              </w:tabs>
              <w:ind w:left="0" w:right="-90"/>
              <w:jc w:val="both"/>
              <w:rPr>
                <w:rFonts w:ascii="Arial" w:hAnsi="Arial" w:cs="Arial"/>
                <w:i/>
                <w:sz w:val="18"/>
                <w:lang w:val="el-GR"/>
              </w:rPr>
            </w:pPr>
            <w:r w:rsidRPr="00A7639D">
              <w:rPr>
                <w:rFonts w:ascii="Arial" w:hAnsi="Arial" w:cs="Arial"/>
                <w:b/>
                <w:sz w:val="18"/>
                <w:szCs w:val="18"/>
                <w:lang w:val="el-GR"/>
              </w:rPr>
              <w:t>Προσαρμοσμένες Ελεύθερες Ταμειακές Ροές μετά από μισθώσεις (</w:t>
            </w:r>
            <w:r w:rsidRPr="00A7639D">
              <w:rPr>
                <w:rFonts w:ascii="Arial" w:hAnsi="Arial" w:cs="Arial"/>
                <w:b/>
                <w:sz w:val="18"/>
                <w:szCs w:val="18"/>
              </w:rPr>
              <w:t>AL</w:t>
            </w:r>
            <w:r w:rsidRPr="00A7639D">
              <w:rPr>
                <w:rFonts w:ascii="Arial" w:hAnsi="Arial" w:cs="Arial"/>
                <w:b/>
                <w:sz w:val="18"/>
                <w:szCs w:val="18"/>
                <w:lang w:val="el-GR"/>
              </w:rPr>
              <w:t>)</w:t>
            </w:r>
          </w:p>
        </w:tc>
        <w:tc>
          <w:tcPr>
            <w:tcW w:w="1860" w:type="dxa"/>
            <w:tcBorders>
              <w:top w:val="single" w:sz="4" w:space="0" w:color="A6A6A6" w:themeColor="background1" w:themeShade="A6"/>
              <w:left w:val="nil"/>
              <w:bottom w:val="single" w:sz="2" w:space="0" w:color="00A5E3"/>
              <w:right w:val="nil"/>
            </w:tcBorders>
            <w:shd w:val="clear" w:color="auto" w:fill="auto"/>
            <w:vAlign w:val="center"/>
          </w:tcPr>
          <w:p w14:paraId="718D3E76" w14:textId="12669F90"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130,0 </w:t>
            </w:r>
          </w:p>
        </w:tc>
        <w:tc>
          <w:tcPr>
            <w:tcW w:w="1930" w:type="dxa"/>
            <w:tcBorders>
              <w:top w:val="single" w:sz="4" w:space="0" w:color="A6A6A6" w:themeColor="background1" w:themeShade="A6"/>
              <w:left w:val="nil"/>
              <w:bottom w:val="single" w:sz="2" w:space="0" w:color="00A5E3"/>
              <w:right w:val="nil"/>
            </w:tcBorders>
            <w:shd w:val="clear" w:color="auto" w:fill="auto"/>
            <w:vAlign w:val="center"/>
          </w:tcPr>
          <w:p w14:paraId="52A22688" w14:textId="67DBEDFD" w:rsidR="00916B1E" w:rsidRPr="006A6DCF" w:rsidRDefault="00916B1E" w:rsidP="00916B1E">
            <w:pPr>
              <w:pStyle w:val="ColorfulList-Accent11"/>
              <w:tabs>
                <w:tab w:val="left" w:pos="0"/>
                <w:tab w:val="left" w:pos="284"/>
              </w:tabs>
              <w:ind w:left="993" w:right="-90" w:hanging="993"/>
              <w:jc w:val="right"/>
              <w:rPr>
                <w:rFonts w:ascii="Arial" w:hAnsi="Arial" w:cs="Arial"/>
                <w:i/>
                <w:color w:val="FF0000"/>
                <w:sz w:val="18"/>
              </w:rPr>
            </w:pPr>
            <w:r>
              <w:rPr>
                <w:rFonts w:ascii="Arial" w:hAnsi="Arial" w:cs="Arial"/>
                <w:b/>
                <w:bCs/>
                <w:color w:val="000000"/>
                <w:sz w:val="18"/>
                <w:szCs w:val="18"/>
              </w:rPr>
              <w:t xml:space="preserve">228,8 </w:t>
            </w:r>
          </w:p>
        </w:tc>
      </w:tr>
    </w:tbl>
    <w:p w14:paraId="258F1E4D" w14:textId="77777777" w:rsidR="009E285A" w:rsidRDefault="009E285A" w:rsidP="00F74FE4">
      <w:pPr>
        <w:tabs>
          <w:tab w:val="left" w:pos="0"/>
        </w:tabs>
        <w:ind w:hanging="993"/>
        <w:rPr>
          <w:rFonts w:ascii="Arial" w:hAnsi="Arial" w:cs="Arial"/>
        </w:rPr>
      </w:pPr>
    </w:p>
    <w:bookmarkEnd w:id="12"/>
    <w:p w14:paraId="44548940" w14:textId="77777777" w:rsidR="004E1B69" w:rsidRDefault="004E1B69" w:rsidP="0022549B">
      <w:pPr>
        <w:spacing w:after="0" w:line="240" w:lineRule="auto"/>
        <w:jc w:val="both"/>
        <w:rPr>
          <w:rFonts w:ascii="Arial" w:eastAsia="Times New Roman" w:hAnsi="Arial" w:cs="Arial"/>
          <w:b/>
          <w:color w:val="004B87"/>
        </w:rPr>
      </w:pPr>
    </w:p>
    <w:p w14:paraId="16779D74" w14:textId="1E0B2096" w:rsidR="009E285A" w:rsidRPr="0022549B"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t>Προσαρμοσμένα Καθαρά Κέρδη σε μετόχους της εταιρείας</w:t>
      </w:r>
    </w:p>
    <w:p w14:paraId="05E02E6E" w14:textId="56BA9039" w:rsidR="009E285A" w:rsidRDefault="009E285A" w:rsidP="00413DFC">
      <w:pPr>
        <w:tabs>
          <w:tab w:val="left" w:pos="-993"/>
        </w:tabs>
        <w:autoSpaceDE w:val="0"/>
        <w:jc w:val="both"/>
        <w:rPr>
          <w:rFonts w:ascii="Tahoma" w:hAnsi="Tahoma" w:cs="Tahoma"/>
        </w:rPr>
      </w:pPr>
      <w:r w:rsidRPr="00026FB3">
        <w:rPr>
          <w:rFonts w:ascii="Arial" w:eastAsia="Times New Roman" w:hAnsi="Arial" w:cs="Arial"/>
        </w:rPr>
        <w:t xml:space="preserve">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w:t>
      </w:r>
      <w:r w:rsidRPr="004C7B8A">
        <w:rPr>
          <w:rFonts w:ascii="Arial" w:eastAsia="Times New Roman" w:hAnsi="Arial" w:cs="Arial"/>
        </w:rPr>
        <w:t>Για την αντίστοιχη περίοδο του 202</w:t>
      </w:r>
      <w:r w:rsidR="0004452F" w:rsidRPr="004C7B8A">
        <w:rPr>
          <w:rFonts w:ascii="Arial" w:eastAsia="Times New Roman" w:hAnsi="Arial" w:cs="Arial"/>
        </w:rPr>
        <w:t>4</w:t>
      </w:r>
      <w:r w:rsidRPr="004C7B8A">
        <w:rPr>
          <w:rFonts w:ascii="Arial" w:eastAsia="Times New Roman" w:hAnsi="Arial" w:cs="Arial"/>
        </w:rPr>
        <w:t xml:space="preserve"> και την συγκρινόμενη περίοδο του 202</w:t>
      </w:r>
      <w:r w:rsidR="0004452F" w:rsidRPr="004C7B8A">
        <w:rPr>
          <w:rFonts w:ascii="Arial" w:eastAsia="Times New Roman" w:hAnsi="Arial" w:cs="Arial"/>
        </w:rPr>
        <w:t>3</w:t>
      </w:r>
      <w:r w:rsidRPr="004C7B8A">
        <w:rPr>
          <w:rFonts w:ascii="Arial" w:eastAsia="Times New Roman" w:hAnsi="Arial" w:cs="Arial"/>
        </w:rPr>
        <w:t>, έχει ληφθεί υπόψη η επίδραση από προγράμματα εθελούσιας αποχώρησης</w:t>
      </w:r>
      <w:r w:rsidRPr="00280496">
        <w:rPr>
          <w:rFonts w:ascii="Tahoma" w:hAnsi="Tahoma" w:cs="Tahoma"/>
        </w:rPr>
        <w:t>.</w:t>
      </w:r>
      <w:r w:rsidRPr="00343B18">
        <w:rPr>
          <w:rFonts w:ascii="Tahoma" w:hAnsi="Tahoma" w:cs="Tahoma"/>
        </w:rPr>
        <w:t xml:space="preserve"> </w:t>
      </w:r>
    </w:p>
    <w:tbl>
      <w:tblPr>
        <w:tblStyle w:val="TableGrid"/>
        <w:tblW w:w="10483"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33"/>
        <w:gridCol w:w="1840"/>
        <w:gridCol w:w="1910"/>
      </w:tblGrid>
      <w:tr w:rsidR="00D730E4" w:rsidRPr="00FC55D8" w14:paraId="18E8003D" w14:textId="77777777" w:rsidTr="00160DE6">
        <w:trPr>
          <w:trHeight w:val="352"/>
        </w:trPr>
        <w:tc>
          <w:tcPr>
            <w:tcW w:w="6733" w:type="dxa"/>
            <w:tcBorders>
              <w:top w:val="single" w:sz="2" w:space="0" w:color="00A5E3"/>
              <w:bottom w:val="single" w:sz="2" w:space="0" w:color="00A5E3"/>
              <w:right w:val="nil"/>
            </w:tcBorders>
            <w:vAlign w:val="center"/>
          </w:tcPr>
          <w:p w14:paraId="0F6DC8AB" w14:textId="77777777" w:rsidR="00D730E4" w:rsidRPr="008070D0" w:rsidRDefault="00D730E4" w:rsidP="00160DE6">
            <w:pPr>
              <w:pStyle w:val="ColorfulList-Accent11"/>
              <w:tabs>
                <w:tab w:val="left" w:pos="0"/>
                <w:tab w:val="left" w:pos="284"/>
              </w:tabs>
              <w:ind w:left="0" w:right="-90"/>
              <w:rPr>
                <w:rFonts w:ascii="Arial" w:hAnsi="Arial" w:cs="Arial"/>
                <w:i/>
                <w:sz w:val="18"/>
                <w:lang w:val="el-GR"/>
              </w:rPr>
            </w:pPr>
            <w:proofErr w:type="spellStart"/>
            <w:r w:rsidRPr="002B612A">
              <w:rPr>
                <w:rFonts w:ascii="Arial" w:hAnsi="Arial" w:cs="Arial"/>
                <w:b/>
                <w:sz w:val="18"/>
                <w:szCs w:val="18"/>
              </w:rPr>
              <w:t>Όμιλος</w:t>
            </w:r>
            <w:proofErr w:type="spellEnd"/>
            <w:r w:rsidRPr="002B612A">
              <w:rPr>
                <w:rFonts w:ascii="Arial" w:hAnsi="Arial" w:cs="Arial"/>
                <w:b/>
                <w:sz w:val="18"/>
                <w:szCs w:val="18"/>
              </w:rPr>
              <w:t xml:space="preserve"> ΟΤΕ (</w:t>
            </w:r>
            <w:proofErr w:type="spellStart"/>
            <w:r w:rsidRPr="002B612A">
              <w:rPr>
                <w:rFonts w:ascii="Arial" w:hAnsi="Arial" w:cs="Arial"/>
                <w:b/>
                <w:sz w:val="18"/>
                <w:szCs w:val="18"/>
              </w:rPr>
              <w:t>Ευρώ</w:t>
            </w:r>
            <w:proofErr w:type="spellEnd"/>
            <w:r w:rsidRPr="002B612A">
              <w:rPr>
                <w:rFonts w:ascii="Arial" w:hAnsi="Arial" w:cs="Arial"/>
                <w:b/>
                <w:sz w:val="18"/>
                <w:szCs w:val="18"/>
              </w:rPr>
              <w:t xml:space="preserve"> </w:t>
            </w:r>
            <w:proofErr w:type="spellStart"/>
            <w:r w:rsidRPr="002B612A">
              <w:rPr>
                <w:rFonts w:ascii="Arial" w:hAnsi="Arial" w:cs="Arial"/>
                <w:b/>
                <w:sz w:val="18"/>
                <w:szCs w:val="18"/>
              </w:rPr>
              <w:t>εκ</w:t>
            </w:r>
            <w:proofErr w:type="spellEnd"/>
            <w:r w:rsidRPr="002B612A">
              <w:rPr>
                <w:rFonts w:ascii="Arial" w:hAnsi="Arial" w:cs="Arial"/>
                <w:b/>
                <w:sz w:val="18"/>
                <w:szCs w:val="18"/>
              </w:rPr>
              <w:t>ατ.)</w:t>
            </w:r>
            <w:r>
              <w:rPr>
                <w:rFonts w:ascii="Arial" w:hAnsi="Arial" w:cs="Arial"/>
                <w:b/>
                <w:sz w:val="18"/>
                <w:szCs w:val="18"/>
                <w:lang w:val="el-GR"/>
              </w:rPr>
              <w:t xml:space="preserve"> </w:t>
            </w:r>
          </w:p>
        </w:tc>
        <w:tc>
          <w:tcPr>
            <w:tcW w:w="1840" w:type="dxa"/>
            <w:tcBorders>
              <w:top w:val="single" w:sz="2" w:space="0" w:color="00A5E3"/>
              <w:left w:val="nil"/>
              <w:bottom w:val="single" w:sz="2" w:space="0" w:color="00A5E3"/>
              <w:right w:val="nil"/>
            </w:tcBorders>
            <w:vAlign w:val="center"/>
          </w:tcPr>
          <w:p w14:paraId="01B7F289" w14:textId="77777777" w:rsidR="00D730E4" w:rsidRPr="006A6DCF" w:rsidRDefault="00D730E4" w:rsidP="00160DE6">
            <w:pPr>
              <w:pStyle w:val="ColorfulList-Accent11"/>
              <w:tabs>
                <w:tab w:val="left" w:pos="0"/>
                <w:tab w:val="left" w:pos="284"/>
              </w:tabs>
              <w:ind w:left="0" w:right="-90"/>
              <w:jc w:val="right"/>
              <w:rPr>
                <w:rFonts w:ascii="Arial" w:hAnsi="Arial" w:cs="Arial"/>
                <w:i/>
                <w:sz w:val="18"/>
              </w:rPr>
            </w:pPr>
            <w:r w:rsidRPr="006A6DCF">
              <w:rPr>
                <w:rFonts w:ascii="Arial" w:hAnsi="Arial" w:cs="Arial"/>
                <w:b/>
                <w:sz w:val="18"/>
              </w:rPr>
              <w:t>Q</w:t>
            </w:r>
            <w:r>
              <w:rPr>
                <w:rFonts w:ascii="Arial" w:hAnsi="Arial" w:cs="Arial"/>
                <w:b/>
                <w:sz w:val="18"/>
              </w:rPr>
              <w:t>1</w:t>
            </w:r>
            <w:r w:rsidRPr="006A6DCF">
              <w:rPr>
                <w:rFonts w:ascii="Arial" w:hAnsi="Arial" w:cs="Arial"/>
                <w:b/>
                <w:sz w:val="18"/>
              </w:rPr>
              <w:t>'2</w:t>
            </w:r>
            <w:r>
              <w:rPr>
                <w:rFonts w:ascii="Arial" w:hAnsi="Arial" w:cs="Arial"/>
                <w:b/>
                <w:sz w:val="18"/>
              </w:rPr>
              <w:t>4</w:t>
            </w:r>
          </w:p>
        </w:tc>
        <w:tc>
          <w:tcPr>
            <w:tcW w:w="1910" w:type="dxa"/>
            <w:tcBorders>
              <w:top w:val="single" w:sz="2" w:space="0" w:color="00A5E3"/>
              <w:left w:val="nil"/>
              <w:bottom w:val="single" w:sz="2" w:space="0" w:color="00A5E3"/>
              <w:right w:val="nil"/>
            </w:tcBorders>
            <w:vAlign w:val="center"/>
          </w:tcPr>
          <w:p w14:paraId="08E01DE8" w14:textId="77777777" w:rsidR="00D730E4" w:rsidRPr="006A6DCF" w:rsidRDefault="00D730E4" w:rsidP="00160DE6">
            <w:pPr>
              <w:pStyle w:val="ColorfulList-Accent11"/>
              <w:tabs>
                <w:tab w:val="left" w:pos="0"/>
                <w:tab w:val="left" w:pos="284"/>
              </w:tabs>
              <w:ind w:left="0" w:right="-90"/>
              <w:jc w:val="right"/>
              <w:rPr>
                <w:rFonts w:ascii="Arial" w:hAnsi="Arial" w:cs="Arial"/>
                <w:i/>
                <w:sz w:val="18"/>
              </w:rPr>
            </w:pPr>
            <w:r w:rsidRPr="006A6DCF">
              <w:rPr>
                <w:rFonts w:ascii="Arial" w:hAnsi="Arial" w:cs="Arial"/>
                <w:b/>
                <w:sz w:val="18"/>
              </w:rPr>
              <w:t>Q</w:t>
            </w:r>
            <w:r>
              <w:rPr>
                <w:rFonts w:ascii="Arial" w:hAnsi="Arial" w:cs="Arial"/>
                <w:b/>
                <w:sz w:val="18"/>
              </w:rPr>
              <w:t>1</w:t>
            </w:r>
            <w:r w:rsidRPr="006A6DCF">
              <w:rPr>
                <w:rFonts w:ascii="Arial" w:hAnsi="Arial" w:cs="Arial"/>
                <w:b/>
                <w:sz w:val="18"/>
              </w:rPr>
              <w:t>'2</w:t>
            </w:r>
            <w:r>
              <w:rPr>
                <w:rFonts w:ascii="Arial" w:hAnsi="Arial" w:cs="Arial"/>
                <w:b/>
                <w:sz w:val="18"/>
              </w:rPr>
              <w:t>3</w:t>
            </w:r>
          </w:p>
        </w:tc>
      </w:tr>
      <w:tr w:rsidR="00D730E4" w:rsidRPr="00FC55D8" w14:paraId="7AC888F4" w14:textId="77777777" w:rsidTr="00160DE6">
        <w:trPr>
          <w:trHeight w:val="238"/>
        </w:trPr>
        <w:tc>
          <w:tcPr>
            <w:tcW w:w="6733" w:type="dxa"/>
            <w:tcBorders>
              <w:top w:val="single" w:sz="2" w:space="0" w:color="00A5E3"/>
              <w:bottom w:val="single" w:sz="4" w:space="0" w:color="A6A6A6" w:themeColor="background1" w:themeShade="A6"/>
              <w:right w:val="nil"/>
            </w:tcBorders>
            <w:vAlign w:val="center"/>
          </w:tcPr>
          <w:p w14:paraId="175DDC0D" w14:textId="77777777" w:rsidR="00D730E4" w:rsidRPr="008070D0" w:rsidRDefault="00D730E4" w:rsidP="00160DE6">
            <w:pPr>
              <w:pStyle w:val="ColorfulList-Accent11"/>
              <w:tabs>
                <w:tab w:val="left" w:pos="0"/>
                <w:tab w:val="left" w:pos="284"/>
              </w:tabs>
              <w:ind w:left="0" w:right="-90"/>
              <w:jc w:val="both"/>
              <w:rPr>
                <w:rFonts w:ascii="Arial" w:hAnsi="Arial" w:cs="Arial"/>
                <w:b/>
                <w:bCs/>
                <w:i/>
                <w:sz w:val="18"/>
                <w:lang w:val="el-GR"/>
              </w:rPr>
            </w:pPr>
            <w:r w:rsidRPr="00081D05">
              <w:rPr>
                <w:rFonts w:ascii="Arial" w:hAnsi="Arial" w:cs="Arial"/>
                <w:b/>
                <w:sz w:val="18"/>
                <w:szCs w:val="18"/>
                <w:lang w:val="el-GR"/>
              </w:rPr>
              <w:t>Καθαρά κέρδη  σε μετόχους της Εταιρείας</w:t>
            </w:r>
          </w:p>
        </w:tc>
        <w:tc>
          <w:tcPr>
            <w:tcW w:w="1840" w:type="dxa"/>
            <w:tcBorders>
              <w:top w:val="single" w:sz="2" w:space="0" w:color="00A5E3"/>
              <w:left w:val="nil"/>
              <w:bottom w:val="single" w:sz="4" w:space="0" w:color="A6A6A6" w:themeColor="background1" w:themeShade="A6"/>
              <w:right w:val="nil"/>
            </w:tcBorders>
            <w:vAlign w:val="center"/>
          </w:tcPr>
          <w:p w14:paraId="06CF9649" w14:textId="77777777" w:rsidR="00D730E4" w:rsidRPr="005F16D6" w:rsidRDefault="00D730E4" w:rsidP="00160DE6">
            <w:pPr>
              <w:pStyle w:val="ColorfulList-Accent11"/>
              <w:tabs>
                <w:tab w:val="left" w:pos="0"/>
                <w:tab w:val="left" w:pos="284"/>
              </w:tabs>
              <w:ind w:left="0" w:right="-90"/>
              <w:jc w:val="right"/>
              <w:rPr>
                <w:rFonts w:ascii="Arial" w:hAnsi="Arial" w:cs="Arial"/>
                <w:b/>
                <w:bCs/>
                <w:color w:val="000000"/>
                <w:sz w:val="18"/>
                <w:szCs w:val="18"/>
                <w:lang w:val="el-GR"/>
              </w:rPr>
            </w:pPr>
            <w:r w:rsidRPr="0024242D">
              <w:rPr>
                <w:rFonts w:ascii="Arial" w:hAnsi="Arial" w:cs="Arial"/>
                <w:b/>
                <w:bCs/>
                <w:color w:val="000000"/>
                <w:sz w:val="18"/>
                <w:szCs w:val="18"/>
              </w:rPr>
              <w:t>1</w:t>
            </w:r>
            <w:r>
              <w:rPr>
                <w:rFonts w:ascii="Arial" w:hAnsi="Arial" w:cs="Arial"/>
                <w:b/>
                <w:bCs/>
                <w:color w:val="000000"/>
                <w:sz w:val="18"/>
                <w:szCs w:val="18"/>
                <w:lang w:val="el-GR"/>
              </w:rPr>
              <w:t>34,</w:t>
            </w:r>
            <w:r>
              <w:rPr>
                <w:rFonts w:ascii="Arial" w:hAnsi="Arial" w:cs="Arial"/>
                <w:b/>
                <w:bCs/>
                <w:color w:val="000000"/>
                <w:sz w:val="18"/>
                <w:szCs w:val="18"/>
              </w:rPr>
              <w:t>8</w:t>
            </w:r>
          </w:p>
        </w:tc>
        <w:tc>
          <w:tcPr>
            <w:tcW w:w="1910" w:type="dxa"/>
            <w:tcBorders>
              <w:top w:val="single" w:sz="2" w:space="0" w:color="00A5E3"/>
              <w:left w:val="nil"/>
              <w:bottom w:val="single" w:sz="4" w:space="0" w:color="A6A6A6" w:themeColor="background1" w:themeShade="A6"/>
              <w:right w:val="nil"/>
            </w:tcBorders>
            <w:vAlign w:val="center"/>
          </w:tcPr>
          <w:p w14:paraId="64C52926" w14:textId="77777777" w:rsidR="00D730E4" w:rsidRPr="0024242D" w:rsidRDefault="00D730E4" w:rsidP="00160DE6">
            <w:pPr>
              <w:pStyle w:val="ColorfulList-Accent11"/>
              <w:tabs>
                <w:tab w:val="left" w:pos="0"/>
                <w:tab w:val="left" w:pos="284"/>
              </w:tabs>
              <w:ind w:left="0" w:right="-90"/>
              <w:jc w:val="right"/>
              <w:rPr>
                <w:rFonts w:ascii="Arial" w:hAnsi="Arial" w:cs="Arial"/>
                <w:b/>
                <w:bCs/>
                <w:color w:val="000000"/>
                <w:sz w:val="18"/>
                <w:szCs w:val="18"/>
              </w:rPr>
            </w:pPr>
            <w:r>
              <w:rPr>
                <w:rFonts w:ascii="Arial" w:hAnsi="Arial" w:cs="Arial"/>
                <w:b/>
                <w:bCs/>
                <w:color w:val="000000"/>
                <w:sz w:val="18"/>
                <w:szCs w:val="18"/>
              </w:rPr>
              <w:t>135</w:t>
            </w:r>
            <w:r>
              <w:rPr>
                <w:rFonts w:ascii="Arial" w:hAnsi="Arial" w:cs="Arial"/>
                <w:b/>
                <w:bCs/>
                <w:color w:val="000000"/>
                <w:sz w:val="18"/>
                <w:szCs w:val="18"/>
                <w:lang w:val="el-GR"/>
              </w:rPr>
              <w:t>,</w:t>
            </w:r>
            <w:r>
              <w:rPr>
                <w:rFonts w:ascii="Arial" w:hAnsi="Arial" w:cs="Arial"/>
                <w:b/>
                <w:bCs/>
                <w:color w:val="000000"/>
                <w:sz w:val="18"/>
                <w:szCs w:val="18"/>
              </w:rPr>
              <w:t>3</w:t>
            </w:r>
          </w:p>
        </w:tc>
      </w:tr>
      <w:tr w:rsidR="00D730E4" w:rsidRPr="00FC55D8" w14:paraId="07A85F6B" w14:textId="77777777" w:rsidTr="00160DE6">
        <w:trPr>
          <w:trHeight w:val="213"/>
        </w:trPr>
        <w:tc>
          <w:tcPr>
            <w:tcW w:w="6733" w:type="dxa"/>
            <w:tcBorders>
              <w:top w:val="single" w:sz="4" w:space="0" w:color="A6A6A6" w:themeColor="background1" w:themeShade="A6"/>
              <w:bottom w:val="single" w:sz="4" w:space="0" w:color="A6A6A6" w:themeColor="background1" w:themeShade="A6"/>
              <w:right w:val="nil"/>
            </w:tcBorders>
            <w:vAlign w:val="center"/>
          </w:tcPr>
          <w:p w14:paraId="7A3B019B" w14:textId="77777777" w:rsidR="00D730E4" w:rsidRPr="008070D0" w:rsidRDefault="00D730E4" w:rsidP="00160DE6">
            <w:pPr>
              <w:pStyle w:val="ColorfulList-Accent11"/>
              <w:tabs>
                <w:tab w:val="left" w:pos="0"/>
                <w:tab w:val="left" w:pos="284"/>
              </w:tabs>
              <w:ind w:left="0" w:right="-90"/>
              <w:jc w:val="both"/>
              <w:rPr>
                <w:rFonts w:ascii="Arial" w:hAnsi="Arial" w:cs="Arial"/>
                <w:sz w:val="18"/>
                <w:lang w:val="el-GR"/>
              </w:rPr>
            </w:pPr>
            <w:r w:rsidRPr="00081D05">
              <w:rPr>
                <w:rFonts w:ascii="Arial" w:hAnsi="Arial" w:cs="Arial"/>
                <w:sz w:val="18"/>
                <w:szCs w:val="18"/>
                <w:lang w:val="el-GR"/>
              </w:rPr>
              <w:t>Κόστη σχετιζόμενα με προγράμματα εθελούσιας αποχώρησης</w:t>
            </w:r>
          </w:p>
        </w:tc>
        <w:tc>
          <w:tcPr>
            <w:tcW w:w="1840" w:type="dxa"/>
            <w:tcBorders>
              <w:top w:val="single" w:sz="4" w:space="0" w:color="A6A6A6" w:themeColor="background1" w:themeShade="A6"/>
              <w:left w:val="nil"/>
              <w:bottom w:val="single" w:sz="4" w:space="0" w:color="A6A6A6" w:themeColor="background1" w:themeShade="A6"/>
              <w:right w:val="nil"/>
            </w:tcBorders>
            <w:vAlign w:val="center"/>
          </w:tcPr>
          <w:p w14:paraId="44B99902" w14:textId="77777777" w:rsidR="00D730E4" w:rsidRPr="0024242D" w:rsidRDefault="00D730E4" w:rsidP="00160DE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8"/>
                <w:szCs w:val="18"/>
                <w:lang w:val="el-GR"/>
              </w:rPr>
              <w:t>,</w:t>
            </w:r>
            <w:r>
              <w:rPr>
                <w:rFonts w:ascii="Arial" w:hAnsi="Arial" w:cs="Arial"/>
                <w:color w:val="000000"/>
                <w:sz w:val="18"/>
                <w:szCs w:val="18"/>
              </w:rPr>
              <w:t>7</w:t>
            </w:r>
          </w:p>
        </w:tc>
        <w:tc>
          <w:tcPr>
            <w:tcW w:w="1910" w:type="dxa"/>
            <w:tcBorders>
              <w:top w:val="single" w:sz="4" w:space="0" w:color="A6A6A6" w:themeColor="background1" w:themeShade="A6"/>
              <w:left w:val="nil"/>
              <w:bottom w:val="single" w:sz="4" w:space="0" w:color="A6A6A6" w:themeColor="background1" w:themeShade="A6"/>
              <w:right w:val="nil"/>
            </w:tcBorders>
            <w:vAlign w:val="center"/>
          </w:tcPr>
          <w:p w14:paraId="1F2FCBC1" w14:textId="77777777" w:rsidR="00D730E4" w:rsidRPr="0024242D" w:rsidRDefault="00D730E4" w:rsidP="00160DE6">
            <w:pPr>
              <w:pStyle w:val="ColorfulList-Accent11"/>
              <w:tabs>
                <w:tab w:val="left" w:pos="0"/>
                <w:tab w:val="left" w:pos="284"/>
              </w:tabs>
              <w:ind w:left="0" w:right="-90"/>
              <w:jc w:val="right"/>
              <w:rPr>
                <w:rFonts w:ascii="Arial" w:hAnsi="Arial" w:cs="Arial"/>
                <w:color w:val="000000"/>
                <w:sz w:val="18"/>
                <w:szCs w:val="18"/>
              </w:rPr>
            </w:pPr>
            <w:r>
              <w:rPr>
                <w:rFonts w:ascii="Arial" w:hAnsi="Arial" w:cs="Arial"/>
                <w:color w:val="000000"/>
                <w:sz w:val="18"/>
                <w:szCs w:val="18"/>
              </w:rPr>
              <w:t>0</w:t>
            </w:r>
            <w:r>
              <w:rPr>
                <w:rFonts w:ascii="Arial" w:hAnsi="Arial" w:cs="Arial"/>
                <w:color w:val="000000"/>
                <w:sz w:val="18"/>
                <w:szCs w:val="18"/>
                <w:lang w:val="el-GR"/>
              </w:rPr>
              <w:t>,</w:t>
            </w:r>
            <w:r>
              <w:rPr>
                <w:rFonts w:ascii="Arial" w:hAnsi="Arial" w:cs="Arial"/>
                <w:color w:val="000000"/>
                <w:sz w:val="18"/>
                <w:szCs w:val="18"/>
              </w:rPr>
              <w:t>5</w:t>
            </w:r>
          </w:p>
        </w:tc>
      </w:tr>
      <w:tr w:rsidR="00D730E4" w:rsidRPr="00FC55D8" w14:paraId="2E218A09" w14:textId="77777777" w:rsidTr="00160DE6">
        <w:trPr>
          <w:trHeight w:val="228"/>
        </w:trPr>
        <w:tc>
          <w:tcPr>
            <w:tcW w:w="6733" w:type="dxa"/>
            <w:tcBorders>
              <w:top w:val="single" w:sz="4" w:space="0" w:color="A6A6A6" w:themeColor="background1" w:themeShade="A6"/>
              <w:bottom w:val="single" w:sz="2" w:space="0" w:color="00A5E3"/>
              <w:right w:val="nil"/>
            </w:tcBorders>
            <w:shd w:val="clear" w:color="auto" w:fill="F2F2F2" w:themeFill="background1" w:themeFillShade="F2"/>
            <w:vAlign w:val="center"/>
          </w:tcPr>
          <w:p w14:paraId="6161371A" w14:textId="77777777" w:rsidR="00D730E4" w:rsidRPr="008070D0" w:rsidRDefault="00D730E4" w:rsidP="00160DE6">
            <w:pPr>
              <w:pStyle w:val="ColorfulList-Accent11"/>
              <w:tabs>
                <w:tab w:val="left" w:pos="0"/>
                <w:tab w:val="left" w:pos="284"/>
              </w:tabs>
              <w:ind w:left="0" w:right="-90"/>
              <w:jc w:val="both"/>
              <w:rPr>
                <w:rFonts w:ascii="Arial" w:hAnsi="Arial" w:cs="Arial"/>
                <w:i/>
                <w:sz w:val="18"/>
                <w:lang w:val="el-GR"/>
              </w:rPr>
            </w:pPr>
            <w:r w:rsidRPr="00081D05">
              <w:rPr>
                <w:rFonts w:ascii="Arial" w:hAnsi="Arial" w:cs="Arial"/>
                <w:b/>
                <w:bCs/>
                <w:sz w:val="18"/>
                <w:szCs w:val="18"/>
                <w:lang w:val="el-GR"/>
              </w:rPr>
              <w:t>Προσαρμοσμένα Καθαρά κέρδη  σε μετόχους της Εταιρείας</w:t>
            </w:r>
          </w:p>
        </w:tc>
        <w:tc>
          <w:tcPr>
            <w:tcW w:w="1840"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698BD93A" w14:textId="77777777" w:rsidR="00D730E4" w:rsidRPr="005F16D6" w:rsidRDefault="00D730E4" w:rsidP="00160DE6">
            <w:pPr>
              <w:pStyle w:val="ColorfulList-Accent11"/>
              <w:tabs>
                <w:tab w:val="left" w:pos="0"/>
                <w:tab w:val="left" w:pos="284"/>
              </w:tabs>
              <w:ind w:left="0" w:right="-90"/>
              <w:jc w:val="right"/>
              <w:rPr>
                <w:rFonts w:ascii="Arial" w:hAnsi="Arial" w:cs="Arial"/>
                <w:i/>
                <w:color w:val="FF0000"/>
                <w:sz w:val="18"/>
                <w:lang w:val="el-GR"/>
              </w:rPr>
            </w:pPr>
            <w:r w:rsidRPr="0024242D">
              <w:rPr>
                <w:rFonts w:ascii="Arial" w:hAnsi="Arial" w:cs="Arial"/>
                <w:b/>
                <w:bCs/>
                <w:color w:val="000000"/>
                <w:sz w:val="18"/>
                <w:szCs w:val="18"/>
              </w:rPr>
              <w:t>14</w:t>
            </w:r>
            <w:r>
              <w:rPr>
                <w:rFonts w:ascii="Arial" w:hAnsi="Arial" w:cs="Arial"/>
                <w:b/>
                <w:bCs/>
                <w:color w:val="000000"/>
                <w:sz w:val="18"/>
                <w:szCs w:val="18"/>
              </w:rPr>
              <w:t>2</w:t>
            </w:r>
            <w:r>
              <w:rPr>
                <w:rFonts w:ascii="Arial" w:hAnsi="Arial" w:cs="Arial"/>
                <w:b/>
                <w:bCs/>
                <w:color w:val="000000"/>
                <w:sz w:val="18"/>
                <w:szCs w:val="18"/>
                <w:lang w:val="el-GR"/>
              </w:rPr>
              <w:t>,</w:t>
            </w:r>
            <w:r>
              <w:rPr>
                <w:rFonts w:ascii="Arial" w:hAnsi="Arial" w:cs="Arial"/>
                <w:b/>
                <w:bCs/>
                <w:color w:val="000000"/>
                <w:sz w:val="18"/>
                <w:szCs w:val="18"/>
              </w:rPr>
              <w:t>5</w:t>
            </w:r>
          </w:p>
        </w:tc>
        <w:tc>
          <w:tcPr>
            <w:tcW w:w="1910" w:type="dxa"/>
            <w:tcBorders>
              <w:top w:val="single" w:sz="4" w:space="0" w:color="A6A6A6" w:themeColor="background1" w:themeShade="A6"/>
              <w:left w:val="nil"/>
              <w:bottom w:val="single" w:sz="2" w:space="0" w:color="00A5E3"/>
              <w:right w:val="nil"/>
            </w:tcBorders>
            <w:shd w:val="clear" w:color="auto" w:fill="F2F2F2" w:themeFill="background1" w:themeFillShade="F2"/>
            <w:vAlign w:val="center"/>
          </w:tcPr>
          <w:p w14:paraId="35197EC8" w14:textId="77777777" w:rsidR="00D730E4" w:rsidRPr="0024242D" w:rsidRDefault="00D730E4" w:rsidP="00160DE6">
            <w:pPr>
              <w:pStyle w:val="ColorfulList-Accent11"/>
              <w:tabs>
                <w:tab w:val="left" w:pos="0"/>
                <w:tab w:val="left" w:pos="284"/>
              </w:tabs>
              <w:ind w:left="0" w:right="-90"/>
              <w:jc w:val="right"/>
              <w:rPr>
                <w:rFonts w:ascii="Arial" w:hAnsi="Arial" w:cs="Arial"/>
                <w:i/>
                <w:color w:val="FF0000"/>
                <w:sz w:val="18"/>
              </w:rPr>
            </w:pPr>
            <w:r w:rsidRPr="0024242D">
              <w:rPr>
                <w:rFonts w:ascii="Arial" w:hAnsi="Arial" w:cs="Arial"/>
                <w:b/>
                <w:bCs/>
                <w:color w:val="000000"/>
                <w:sz w:val="18"/>
                <w:szCs w:val="18"/>
              </w:rPr>
              <w:t>1</w:t>
            </w:r>
            <w:r>
              <w:rPr>
                <w:rFonts w:ascii="Arial" w:hAnsi="Arial" w:cs="Arial"/>
                <w:b/>
                <w:bCs/>
                <w:color w:val="000000"/>
                <w:sz w:val="18"/>
                <w:szCs w:val="18"/>
              </w:rPr>
              <w:t>35</w:t>
            </w:r>
            <w:r>
              <w:rPr>
                <w:rFonts w:ascii="Arial" w:hAnsi="Arial" w:cs="Arial"/>
                <w:b/>
                <w:bCs/>
                <w:color w:val="000000"/>
                <w:sz w:val="18"/>
                <w:szCs w:val="18"/>
                <w:lang w:val="el-GR"/>
              </w:rPr>
              <w:t>,</w:t>
            </w:r>
            <w:r>
              <w:rPr>
                <w:rFonts w:ascii="Arial" w:hAnsi="Arial" w:cs="Arial"/>
                <w:b/>
                <w:bCs/>
                <w:color w:val="000000"/>
                <w:sz w:val="18"/>
                <w:szCs w:val="18"/>
              </w:rPr>
              <w:t>8</w:t>
            </w:r>
          </w:p>
        </w:tc>
      </w:tr>
    </w:tbl>
    <w:p w14:paraId="02318BE4" w14:textId="7F6E6AE2" w:rsidR="009E285A" w:rsidRPr="004C7B8A" w:rsidRDefault="00A82BE6" w:rsidP="00F74FE4">
      <w:pPr>
        <w:pStyle w:val="BodyText2"/>
        <w:tabs>
          <w:tab w:val="left" w:pos="0"/>
        </w:tabs>
        <w:spacing w:before="0"/>
        <w:ind w:left="0" w:hanging="993"/>
        <w:rPr>
          <w:rFonts w:ascii="Arial" w:hAnsi="Arial" w:cs="Arial"/>
          <w:lang w:val="el-GR" w:eastAsia="el-GR"/>
        </w:rPr>
      </w:pPr>
      <w:r w:rsidRPr="00FC55D8">
        <w:rPr>
          <w:rFonts w:ascii="Arial" w:hAnsi="Arial" w:cs="Arial"/>
          <w:noProof/>
          <w:lang w:eastAsia="el-GR"/>
        </w:rPr>
        <w:lastRenderedPageBreak/>
        <mc:AlternateContent>
          <mc:Choice Requires="wps">
            <w:drawing>
              <wp:anchor distT="0" distB="0" distL="114300" distR="114300" simplePos="0" relativeHeight="251658251" behindDoc="0" locked="0" layoutInCell="1" allowOverlap="1" wp14:anchorId="5C6E8D4B" wp14:editId="1EC9F5DB">
                <wp:simplePos x="0" y="0"/>
                <wp:positionH relativeFrom="page">
                  <wp:posOffset>8255</wp:posOffset>
                </wp:positionH>
                <wp:positionV relativeFrom="paragraph">
                  <wp:posOffset>67582</wp:posOffset>
                </wp:positionV>
                <wp:extent cx="7549515" cy="265430"/>
                <wp:effectExtent l="0" t="0" r="0" b="1270"/>
                <wp:wrapNone/>
                <wp:docPr id="22" name="Rectangle 22"/>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4A3E1" w14:textId="77777777" w:rsidR="00026FB3" w:rsidRPr="00026FB3" w:rsidRDefault="00026FB3" w:rsidP="00026FB3">
                            <w:pPr>
                              <w:ind w:right="369"/>
                              <w:jc w:val="center"/>
                              <w:rPr>
                                <w:rFonts w:ascii="Arial" w:hAnsi="Arial" w:cs="Arial"/>
                                <w:b/>
                                <w:smallCaps/>
                                <w:color w:val="FFFFFF" w:themeColor="background1"/>
                              </w:rPr>
                            </w:pPr>
                            <w:r w:rsidRPr="003A1C77">
                              <w:rPr>
                                <w:rFonts w:ascii="Arial" w:hAnsi="Arial" w:cs="Arial"/>
                                <w:b/>
                                <w:smallCaps/>
                                <w:color w:val="FFFFFF" w:themeColor="background1"/>
                              </w:rPr>
                              <w:t xml:space="preserve">ΙΙ. ΚΑΤΑΣΤΑΣΗ </w:t>
                            </w:r>
                            <w:r>
                              <w:rPr>
                                <w:rFonts w:ascii="Arial" w:hAnsi="Arial" w:cs="Arial"/>
                                <w:b/>
                                <w:smallCaps/>
                                <w:color w:val="FFFFFF" w:themeColor="background1"/>
                                <w:lang w:val="en-US"/>
                              </w:rPr>
                              <w:t>X</w:t>
                            </w:r>
                            <w:r>
                              <w:rPr>
                                <w:rFonts w:ascii="Arial" w:hAnsi="Arial" w:cs="Arial"/>
                                <w:b/>
                                <w:smallCaps/>
                                <w:color w:val="FFFFFF" w:themeColor="background1"/>
                              </w:rPr>
                              <w:t>ΡΗΜΑΤΟΟΙΚΟΝΟΜΙΚΗΣ ΘΕΣΗΣ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8D4B" id="Rectangle 22" o:spid="_x0000_s1033" style="position:absolute;left:0;text-align:left;margin-left:.65pt;margin-top:5.3pt;width:594.45pt;height:20.9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" fillcolor="#00a5e3" stroked="f" strokeweight="1pt">
                <v:textbox>
                  <w:txbxContent>
                    <w:p w14:paraId="58C4A3E1" w14:textId="77777777" w:rsidR="00026FB3" w:rsidRPr="00026FB3" w:rsidRDefault="00026FB3" w:rsidP="00026FB3">
                      <w:pPr>
                        <w:ind w:right="369"/>
                        <w:jc w:val="center"/>
                        <w:rPr>
                          <w:rFonts w:ascii="Arial" w:hAnsi="Arial" w:cs="Arial"/>
                          <w:b/>
                          <w:smallCaps/>
                          <w:color w:val="FFFFFF" w:themeColor="background1"/>
                        </w:rPr>
                      </w:pPr>
                      <w:r w:rsidRPr="003A1C77">
                        <w:rPr>
                          <w:rFonts w:ascii="Arial" w:hAnsi="Arial" w:cs="Arial"/>
                          <w:b/>
                          <w:smallCaps/>
                          <w:color w:val="FFFFFF" w:themeColor="background1"/>
                        </w:rPr>
                        <w:t xml:space="preserve">ΙΙ. ΚΑΤΑΣΤΑΣΗ </w:t>
                      </w:r>
                      <w:r>
                        <w:rPr>
                          <w:rFonts w:ascii="Arial" w:hAnsi="Arial" w:cs="Arial"/>
                          <w:b/>
                          <w:smallCaps/>
                          <w:color w:val="FFFFFF" w:themeColor="background1"/>
                          <w:lang w:val="en-US"/>
                        </w:rPr>
                        <w:t>X</w:t>
                      </w:r>
                      <w:r>
                        <w:rPr>
                          <w:rFonts w:ascii="Arial" w:hAnsi="Arial" w:cs="Arial"/>
                          <w:b/>
                          <w:smallCaps/>
                          <w:color w:val="FFFFFF" w:themeColor="background1"/>
                        </w:rPr>
                        <w:t>ΡΗΜΑΤΟΟΙΚΟΝΟΜΙΚΗΣ ΘΕΣΗΣ</w:t>
                      </w:r>
                    </w:p>
                  </w:txbxContent>
                </v:textbox>
                <w10:wrap anchorx="page"/>
              </v:rect>
            </w:pict>
          </mc:Fallback>
        </mc:AlternateContent>
      </w:r>
    </w:p>
    <w:p w14:paraId="41D04ED8" w14:textId="1CDA57FE" w:rsidR="009E285A" w:rsidRPr="004C7B8A" w:rsidRDefault="009E285A" w:rsidP="00F74FE4">
      <w:pPr>
        <w:pStyle w:val="BodyText2"/>
        <w:tabs>
          <w:tab w:val="left" w:pos="0"/>
        </w:tabs>
        <w:spacing w:before="0"/>
        <w:ind w:left="0" w:hanging="993"/>
        <w:rPr>
          <w:rFonts w:ascii="Arial" w:hAnsi="Arial" w:cs="Arial"/>
          <w:lang w:val="el-GR" w:eastAsia="el-GR"/>
        </w:rPr>
      </w:pPr>
    </w:p>
    <w:p w14:paraId="17E38C16" w14:textId="202E2222" w:rsidR="00026FB3" w:rsidRPr="004C7B8A" w:rsidRDefault="00026FB3" w:rsidP="00F74FE4">
      <w:pPr>
        <w:pStyle w:val="BodyText2"/>
        <w:tabs>
          <w:tab w:val="left" w:pos="0"/>
        </w:tabs>
        <w:spacing w:before="0"/>
        <w:ind w:left="0" w:hanging="993"/>
        <w:rPr>
          <w:rFonts w:ascii="Arial" w:hAnsi="Arial" w:cs="Arial"/>
          <w:lang w:val="el-GR" w:eastAsia="el-GR"/>
        </w:rPr>
      </w:pPr>
    </w:p>
    <w:tbl>
      <w:tblPr>
        <w:tblStyle w:val="TableGrid"/>
        <w:tblW w:w="1055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736"/>
        <w:gridCol w:w="1911"/>
        <w:gridCol w:w="1911"/>
      </w:tblGrid>
      <w:tr w:rsidR="00026FB3" w:rsidRPr="00810E77" w14:paraId="7C030F8D" w14:textId="77777777" w:rsidTr="00855396">
        <w:trPr>
          <w:trHeight w:val="341"/>
        </w:trPr>
        <w:tc>
          <w:tcPr>
            <w:tcW w:w="6736" w:type="dxa"/>
            <w:tcBorders>
              <w:top w:val="single" w:sz="2" w:space="0" w:color="00A5E3"/>
              <w:bottom w:val="single" w:sz="2" w:space="0" w:color="00A5E3"/>
              <w:right w:val="nil"/>
            </w:tcBorders>
            <w:vAlign w:val="center"/>
          </w:tcPr>
          <w:p w14:paraId="05F51AC8" w14:textId="342664F1" w:rsidR="00026FB3" w:rsidRPr="00081ACA" w:rsidRDefault="00026FB3" w:rsidP="00026FB3">
            <w:pPr>
              <w:pStyle w:val="ColorfulList-Accent11"/>
              <w:tabs>
                <w:tab w:val="left" w:pos="0"/>
                <w:tab w:val="left" w:pos="284"/>
              </w:tabs>
              <w:ind w:left="0" w:right="-90"/>
              <w:rPr>
                <w:rFonts w:ascii="Arial" w:hAnsi="Arial" w:cs="Arial"/>
                <w:i/>
                <w:sz w:val="18"/>
                <w:szCs w:val="18"/>
              </w:rPr>
            </w:pPr>
            <w:r w:rsidRPr="004C7B8A">
              <w:rPr>
                <w:rFonts w:ascii="Arial" w:hAnsi="Arial" w:cs="Arial"/>
                <w:b/>
                <w:sz w:val="18"/>
                <w:szCs w:val="18"/>
                <w:lang w:val="el-GR"/>
              </w:rPr>
              <w:t xml:space="preserve"> </w:t>
            </w: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11" w:type="dxa"/>
            <w:tcBorders>
              <w:top w:val="single" w:sz="2" w:space="0" w:color="00A5E3"/>
              <w:left w:val="nil"/>
              <w:bottom w:val="single" w:sz="2" w:space="0" w:color="00A5E3"/>
              <w:right w:val="nil"/>
            </w:tcBorders>
            <w:vAlign w:val="center"/>
          </w:tcPr>
          <w:p w14:paraId="27112241" w14:textId="4135C630" w:rsidR="00026FB3" w:rsidRPr="00081ACA" w:rsidRDefault="00026FB3" w:rsidP="00026FB3">
            <w:pPr>
              <w:pStyle w:val="ColorfulList-Accent11"/>
              <w:tabs>
                <w:tab w:val="left" w:pos="0"/>
                <w:tab w:val="left" w:pos="284"/>
              </w:tabs>
              <w:ind w:left="0" w:right="-90"/>
              <w:jc w:val="right"/>
              <w:rPr>
                <w:rFonts w:ascii="Arial" w:hAnsi="Arial" w:cs="Arial"/>
                <w:i/>
                <w:sz w:val="18"/>
                <w:szCs w:val="18"/>
              </w:rPr>
            </w:pPr>
            <w:r w:rsidRPr="00702C16">
              <w:rPr>
                <w:rFonts w:ascii="Arial" w:hAnsi="Arial" w:cs="Arial"/>
                <w:b/>
                <w:sz w:val="18"/>
                <w:szCs w:val="18"/>
              </w:rPr>
              <w:t>3</w:t>
            </w:r>
            <w:r>
              <w:rPr>
                <w:rFonts w:ascii="Arial" w:hAnsi="Arial" w:cs="Arial"/>
                <w:b/>
                <w:sz w:val="18"/>
                <w:szCs w:val="18"/>
                <w:lang w:val="el-GR"/>
              </w:rPr>
              <w:t>1</w:t>
            </w:r>
            <w:r w:rsidRPr="00702C16">
              <w:rPr>
                <w:rFonts w:ascii="Arial" w:hAnsi="Arial" w:cs="Arial"/>
                <w:b/>
                <w:sz w:val="18"/>
                <w:szCs w:val="18"/>
              </w:rPr>
              <w:t>/</w:t>
            </w:r>
            <w:r>
              <w:rPr>
                <w:rFonts w:ascii="Arial" w:hAnsi="Arial" w:cs="Arial"/>
                <w:b/>
                <w:sz w:val="18"/>
                <w:szCs w:val="18"/>
                <w:lang w:val="el-GR"/>
              </w:rPr>
              <w:t>03/2024</w:t>
            </w:r>
          </w:p>
        </w:tc>
        <w:tc>
          <w:tcPr>
            <w:tcW w:w="1911" w:type="dxa"/>
            <w:tcBorders>
              <w:top w:val="single" w:sz="2" w:space="0" w:color="00A5E3"/>
              <w:left w:val="nil"/>
              <w:bottom w:val="single" w:sz="2" w:space="0" w:color="00A5E3"/>
              <w:right w:val="nil"/>
            </w:tcBorders>
            <w:vAlign w:val="center"/>
          </w:tcPr>
          <w:p w14:paraId="575BE8E9" w14:textId="0AEF2FE6" w:rsidR="00026FB3" w:rsidRPr="00081ACA" w:rsidRDefault="00026FB3" w:rsidP="00026FB3">
            <w:pPr>
              <w:pStyle w:val="ColorfulList-Accent11"/>
              <w:tabs>
                <w:tab w:val="left" w:pos="0"/>
                <w:tab w:val="left" w:pos="284"/>
              </w:tabs>
              <w:ind w:left="0" w:right="-90"/>
              <w:jc w:val="right"/>
              <w:rPr>
                <w:rFonts w:ascii="Arial" w:hAnsi="Arial" w:cs="Arial"/>
                <w:i/>
                <w:sz w:val="18"/>
                <w:szCs w:val="18"/>
              </w:rPr>
            </w:pPr>
            <w:r w:rsidRPr="00702C16">
              <w:rPr>
                <w:rFonts w:ascii="Arial" w:hAnsi="Arial" w:cs="Arial"/>
                <w:b/>
                <w:sz w:val="18"/>
                <w:szCs w:val="18"/>
              </w:rPr>
              <w:t>31/12/202</w:t>
            </w:r>
            <w:r>
              <w:rPr>
                <w:rFonts w:ascii="Arial" w:hAnsi="Arial" w:cs="Arial"/>
                <w:b/>
                <w:sz w:val="18"/>
                <w:szCs w:val="18"/>
                <w:lang w:val="el-GR"/>
              </w:rPr>
              <w:t>3</w:t>
            </w:r>
          </w:p>
        </w:tc>
      </w:tr>
      <w:tr w:rsidR="00026FB3" w:rsidRPr="00810E77" w14:paraId="04604BF5" w14:textId="77777777" w:rsidTr="00855396">
        <w:trPr>
          <w:trHeight w:val="146"/>
        </w:trPr>
        <w:tc>
          <w:tcPr>
            <w:tcW w:w="6736" w:type="dxa"/>
            <w:tcBorders>
              <w:top w:val="single" w:sz="2" w:space="0" w:color="00A5E3"/>
              <w:bottom w:val="nil"/>
              <w:right w:val="nil"/>
            </w:tcBorders>
            <w:vAlign w:val="center"/>
          </w:tcPr>
          <w:p w14:paraId="1C789D6B" w14:textId="3AF16979"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ΠΕΡΙΟΥΣΙΑΚΑ ΣΤΟΙΧΕΙΑ</w:t>
            </w:r>
          </w:p>
        </w:tc>
        <w:tc>
          <w:tcPr>
            <w:tcW w:w="1911" w:type="dxa"/>
            <w:tcBorders>
              <w:top w:val="single" w:sz="2" w:space="0" w:color="00A5E3"/>
              <w:left w:val="nil"/>
              <w:bottom w:val="nil"/>
              <w:right w:val="nil"/>
            </w:tcBorders>
            <w:vAlign w:val="center"/>
          </w:tcPr>
          <w:p w14:paraId="5A3BDBD3"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911" w:type="dxa"/>
            <w:tcBorders>
              <w:top w:val="single" w:sz="2" w:space="0" w:color="00A5E3"/>
              <w:left w:val="nil"/>
              <w:bottom w:val="nil"/>
              <w:right w:val="nil"/>
            </w:tcBorders>
            <w:vAlign w:val="center"/>
          </w:tcPr>
          <w:p w14:paraId="456D1235"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r>
      <w:tr w:rsidR="00026FB3" w:rsidRPr="00810E77" w14:paraId="3B92AC25" w14:textId="77777777" w:rsidTr="00855396">
        <w:trPr>
          <w:trHeight w:val="191"/>
        </w:trPr>
        <w:tc>
          <w:tcPr>
            <w:tcW w:w="6736" w:type="dxa"/>
            <w:tcBorders>
              <w:top w:val="nil"/>
              <w:bottom w:val="nil"/>
              <w:right w:val="nil"/>
            </w:tcBorders>
            <w:vAlign w:val="center"/>
          </w:tcPr>
          <w:p w14:paraId="7D4E9B2A" w14:textId="48BE918A"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 xml:space="preserve">Μη </w:t>
            </w:r>
            <w:proofErr w:type="spellStart"/>
            <w:r w:rsidRPr="00702C16">
              <w:rPr>
                <w:rFonts w:ascii="Arial" w:hAnsi="Arial" w:cs="Arial"/>
                <w:b/>
                <w:sz w:val="18"/>
                <w:szCs w:val="18"/>
                <w:lang w:val="el-GR"/>
              </w:rPr>
              <w:t>κυκλοφορούντα</w:t>
            </w:r>
            <w:proofErr w:type="spellEnd"/>
            <w:r w:rsidRPr="00702C16">
              <w:rPr>
                <w:rFonts w:ascii="Arial" w:hAnsi="Arial" w:cs="Arial"/>
                <w:b/>
                <w:sz w:val="18"/>
                <w:szCs w:val="18"/>
                <w:lang w:val="el-GR"/>
              </w:rPr>
              <w:t xml:space="preserve"> περιουσιακά στοιχεία</w:t>
            </w:r>
          </w:p>
        </w:tc>
        <w:tc>
          <w:tcPr>
            <w:tcW w:w="1911" w:type="dxa"/>
            <w:tcBorders>
              <w:top w:val="nil"/>
              <w:left w:val="nil"/>
              <w:bottom w:val="nil"/>
              <w:right w:val="nil"/>
            </w:tcBorders>
            <w:vAlign w:val="center"/>
          </w:tcPr>
          <w:p w14:paraId="4BA39E0E"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911" w:type="dxa"/>
            <w:tcBorders>
              <w:top w:val="nil"/>
              <w:left w:val="nil"/>
              <w:bottom w:val="nil"/>
              <w:right w:val="nil"/>
            </w:tcBorders>
            <w:vAlign w:val="center"/>
          </w:tcPr>
          <w:p w14:paraId="5EF36C68"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r>
      <w:tr w:rsidR="00026FB3" w:rsidRPr="002A690B" w14:paraId="1FE54817" w14:textId="77777777" w:rsidTr="000B2135">
        <w:trPr>
          <w:trHeight w:val="175"/>
        </w:trPr>
        <w:tc>
          <w:tcPr>
            <w:tcW w:w="6736" w:type="dxa"/>
            <w:tcBorders>
              <w:top w:val="nil"/>
              <w:bottom w:val="single" w:sz="4" w:space="0" w:color="A6A6A6" w:themeColor="background1" w:themeShade="A6"/>
              <w:right w:val="nil"/>
            </w:tcBorders>
            <w:shd w:val="clear" w:color="auto" w:fill="FFFFFF" w:themeFill="background1"/>
          </w:tcPr>
          <w:p w14:paraId="04E2E388" w14:textId="40776F4E" w:rsidR="00026FB3" w:rsidRPr="00081ACA" w:rsidRDefault="00026FB3" w:rsidP="00026FB3">
            <w:pPr>
              <w:pStyle w:val="ColorfulList-Accent11"/>
              <w:tabs>
                <w:tab w:val="left" w:pos="0"/>
                <w:tab w:val="left" w:pos="284"/>
              </w:tabs>
              <w:ind w:left="0" w:right="-90"/>
              <w:rPr>
                <w:rFonts w:ascii="Arial" w:hAnsi="Arial" w:cs="Arial"/>
                <w:i/>
                <w:sz w:val="18"/>
                <w:szCs w:val="18"/>
              </w:rPr>
            </w:pPr>
            <w:proofErr w:type="spellStart"/>
            <w:r w:rsidRPr="00702C16">
              <w:rPr>
                <w:rFonts w:ascii="Arial" w:hAnsi="Arial" w:cs="Arial"/>
                <w:sz w:val="18"/>
                <w:szCs w:val="18"/>
              </w:rPr>
              <w:t>Ενσώμ</w:t>
            </w:r>
            <w:proofErr w:type="spellEnd"/>
            <w:r w:rsidRPr="00702C16">
              <w:rPr>
                <w:rFonts w:ascii="Arial" w:hAnsi="Arial" w:cs="Arial"/>
                <w:sz w:val="18"/>
                <w:szCs w:val="18"/>
              </w:rPr>
              <w:t>ατα π</w:t>
            </w:r>
            <w:proofErr w:type="spellStart"/>
            <w:r w:rsidRPr="00702C16">
              <w:rPr>
                <w:rFonts w:ascii="Arial" w:hAnsi="Arial" w:cs="Arial"/>
                <w:sz w:val="18"/>
                <w:szCs w:val="18"/>
              </w:rPr>
              <w:t>άγι</w:t>
            </w:r>
            <w:proofErr w:type="spellEnd"/>
            <w:r w:rsidRPr="00702C16">
              <w:rPr>
                <w:rFonts w:ascii="Arial" w:hAnsi="Arial" w:cs="Arial"/>
                <w:sz w:val="18"/>
                <w:szCs w:val="18"/>
              </w:rPr>
              <w:t>α</w:t>
            </w:r>
          </w:p>
        </w:tc>
        <w:tc>
          <w:tcPr>
            <w:tcW w:w="1911" w:type="dxa"/>
            <w:tcBorders>
              <w:top w:val="nil"/>
              <w:left w:val="nil"/>
              <w:bottom w:val="single" w:sz="4" w:space="0" w:color="A6A6A6" w:themeColor="background1" w:themeShade="A6"/>
              <w:right w:val="nil"/>
            </w:tcBorders>
            <w:shd w:val="clear" w:color="auto" w:fill="FFFFFF" w:themeFill="background1"/>
            <w:vAlign w:val="center"/>
          </w:tcPr>
          <w:p w14:paraId="0F3F94F4" w14:textId="05D7A861"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2.201,9</w:t>
            </w:r>
          </w:p>
        </w:tc>
        <w:tc>
          <w:tcPr>
            <w:tcW w:w="1911" w:type="dxa"/>
            <w:tcBorders>
              <w:top w:val="nil"/>
              <w:left w:val="nil"/>
              <w:bottom w:val="single" w:sz="4" w:space="0" w:color="A6A6A6" w:themeColor="background1" w:themeShade="A6"/>
              <w:right w:val="nil"/>
            </w:tcBorders>
            <w:shd w:val="clear" w:color="auto" w:fill="FFFFFF" w:themeFill="background1"/>
            <w:vAlign w:val="center"/>
          </w:tcPr>
          <w:p w14:paraId="1541FF21" w14:textId="268ED84A"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w:t>
            </w:r>
            <w:r>
              <w:rPr>
                <w:rFonts w:ascii="Arial" w:hAnsi="Arial" w:cs="Arial"/>
                <w:sz w:val="18"/>
                <w:szCs w:val="18"/>
              </w:rPr>
              <w:t>.</w:t>
            </w:r>
            <w:r w:rsidRPr="002A690B">
              <w:rPr>
                <w:rFonts w:ascii="Arial" w:hAnsi="Arial" w:cs="Arial"/>
                <w:sz w:val="18"/>
                <w:szCs w:val="18"/>
              </w:rPr>
              <w:t>188</w:t>
            </w:r>
            <w:r>
              <w:rPr>
                <w:rFonts w:ascii="Arial" w:hAnsi="Arial" w:cs="Arial"/>
                <w:sz w:val="18"/>
                <w:szCs w:val="18"/>
              </w:rPr>
              <w:t>,</w:t>
            </w:r>
            <w:r w:rsidRPr="002A690B">
              <w:rPr>
                <w:rFonts w:ascii="Arial" w:hAnsi="Arial" w:cs="Arial"/>
                <w:sz w:val="18"/>
                <w:szCs w:val="18"/>
              </w:rPr>
              <w:t xml:space="preserve">3 </w:t>
            </w:r>
          </w:p>
        </w:tc>
      </w:tr>
      <w:tr w:rsidR="00026FB3" w:rsidRPr="002A690B" w14:paraId="3BE82401" w14:textId="77777777" w:rsidTr="000B2135">
        <w:trPr>
          <w:trHeight w:val="220"/>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A0B6F8D" w14:textId="45D7A712" w:rsidR="00026FB3" w:rsidRPr="00026FB3" w:rsidRDefault="00026FB3" w:rsidP="00026FB3">
            <w:pPr>
              <w:pStyle w:val="ColorfulList-Accent11"/>
              <w:tabs>
                <w:tab w:val="left" w:pos="0"/>
                <w:tab w:val="left" w:pos="284"/>
              </w:tabs>
              <w:ind w:left="0" w:right="-90"/>
              <w:rPr>
                <w:rFonts w:ascii="Arial" w:hAnsi="Arial" w:cs="Arial"/>
                <w:i/>
                <w:sz w:val="18"/>
                <w:szCs w:val="18"/>
                <w:lang w:val="el-GR"/>
              </w:rPr>
            </w:pPr>
            <w:r w:rsidRPr="00702C16">
              <w:rPr>
                <w:rFonts w:ascii="Arial" w:hAnsi="Arial" w:cs="Arial"/>
                <w:sz w:val="18"/>
                <w:szCs w:val="18"/>
                <w:lang w:val="el-GR"/>
              </w:rPr>
              <w:t>Περιουσιακά στοιχεία με δικαίωμα χρήσης</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3C33BDA" w14:textId="53FF3BB6"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246,9</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DC0CE9" w14:textId="540E21C7"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258</w:t>
            </w:r>
            <w:r>
              <w:rPr>
                <w:rFonts w:ascii="Arial" w:hAnsi="Arial" w:cs="Arial"/>
                <w:sz w:val="18"/>
                <w:szCs w:val="18"/>
              </w:rPr>
              <w:t>,</w:t>
            </w:r>
            <w:r w:rsidRPr="002A690B">
              <w:rPr>
                <w:rFonts w:ascii="Arial" w:hAnsi="Arial" w:cs="Arial"/>
                <w:sz w:val="18"/>
                <w:szCs w:val="18"/>
              </w:rPr>
              <w:t xml:space="preserve">4 </w:t>
            </w:r>
          </w:p>
        </w:tc>
      </w:tr>
      <w:tr w:rsidR="00026FB3" w:rsidRPr="002A690B" w14:paraId="12F04247"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3BA20A4" w14:textId="5ED0F4FB" w:rsidR="00026FB3" w:rsidRPr="00081ACA" w:rsidRDefault="00026FB3" w:rsidP="00026FB3">
            <w:pPr>
              <w:pStyle w:val="ColorfulList-Accent11"/>
              <w:tabs>
                <w:tab w:val="left" w:pos="0"/>
                <w:tab w:val="left" w:pos="284"/>
              </w:tabs>
              <w:ind w:left="0" w:right="-90"/>
              <w:rPr>
                <w:rFonts w:ascii="Arial" w:hAnsi="Arial" w:cs="Arial"/>
                <w:i/>
                <w:sz w:val="18"/>
                <w:szCs w:val="18"/>
              </w:rPr>
            </w:pPr>
            <w:r w:rsidRPr="00702C16">
              <w:rPr>
                <w:rFonts w:ascii="Arial" w:hAnsi="Arial" w:cs="Arial"/>
                <w:sz w:val="18"/>
                <w:szCs w:val="18"/>
              </w:rPr>
              <w:t>Υπ</w:t>
            </w:r>
            <w:proofErr w:type="spellStart"/>
            <w:r w:rsidRPr="00702C16">
              <w:rPr>
                <w:rFonts w:ascii="Arial" w:hAnsi="Arial" w:cs="Arial"/>
                <w:sz w:val="18"/>
                <w:szCs w:val="18"/>
              </w:rPr>
              <w:t>ερ</w:t>
            </w:r>
            <w:proofErr w:type="spellEnd"/>
            <w:r w:rsidRPr="00702C16">
              <w:rPr>
                <w:rFonts w:ascii="Arial" w:hAnsi="Arial" w:cs="Arial"/>
                <w:sz w:val="18"/>
                <w:szCs w:val="18"/>
              </w:rPr>
              <w:t>αξία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6830B19" w14:textId="3FDB3D57"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376,6</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C4D778E" w14:textId="4A8C03CE"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376</w:t>
            </w:r>
            <w:r>
              <w:rPr>
                <w:rFonts w:ascii="Arial" w:hAnsi="Arial" w:cs="Arial"/>
                <w:sz w:val="18"/>
                <w:szCs w:val="18"/>
              </w:rPr>
              <w:t>,</w:t>
            </w:r>
            <w:r w:rsidRPr="002A690B">
              <w:rPr>
                <w:rFonts w:ascii="Arial" w:hAnsi="Arial" w:cs="Arial"/>
                <w:sz w:val="18"/>
                <w:szCs w:val="18"/>
              </w:rPr>
              <w:t xml:space="preserve">6 </w:t>
            </w:r>
          </w:p>
        </w:tc>
      </w:tr>
      <w:tr w:rsidR="00026FB3" w:rsidRPr="002A690B" w14:paraId="3E9A02E8"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62B6068" w14:textId="1B724688" w:rsidR="00026FB3" w:rsidRPr="00081ACA" w:rsidRDefault="00026FB3" w:rsidP="00026FB3">
            <w:pPr>
              <w:pStyle w:val="ColorfulList-Accent11"/>
              <w:tabs>
                <w:tab w:val="left" w:pos="0"/>
                <w:tab w:val="left" w:pos="284"/>
              </w:tabs>
              <w:ind w:left="0" w:right="-90"/>
              <w:rPr>
                <w:rFonts w:ascii="Arial" w:hAnsi="Arial" w:cs="Arial"/>
                <w:i/>
                <w:sz w:val="18"/>
                <w:szCs w:val="18"/>
              </w:rPr>
            </w:pPr>
            <w:proofErr w:type="spellStart"/>
            <w:r w:rsidRPr="00702C16">
              <w:rPr>
                <w:rFonts w:ascii="Arial" w:hAnsi="Arial" w:cs="Arial"/>
                <w:sz w:val="18"/>
                <w:szCs w:val="18"/>
              </w:rPr>
              <w:t>Τηλε</w:t>
            </w:r>
            <w:proofErr w:type="spellEnd"/>
            <w:r w:rsidRPr="00702C16">
              <w:rPr>
                <w:rFonts w:ascii="Arial" w:hAnsi="Arial" w:cs="Arial"/>
                <w:sz w:val="18"/>
                <w:szCs w:val="18"/>
              </w:rPr>
              <w:t xml:space="preserve">πικοινωνιακές </w:t>
            </w:r>
            <w:proofErr w:type="spellStart"/>
            <w:r w:rsidRPr="00702C16">
              <w:rPr>
                <w:rFonts w:ascii="Arial" w:hAnsi="Arial" w:cs="Arial"/>
                <w:sz w:val="18"/>
                <w:szCs w:val="18"/>
              </w:rPr>
              <w:t>άδειες</w:t>
            </w:r>
            <w:proofErr w:type="spellEnd"/>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91E3B9D" w14:textId="02C2F317"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255,9</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7E1DAF7" w14:textId="3967CB6B"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264</w:t>
            </w:r>
            <w:r>
              <w:rPr>
                <w:rFonts w:ascii="Arial" w:hAnsi="Arial" w:cs="Arial"/>
                <w:sz w:val="18"/>
                <w:szCs w:val="18"/>
              </w:rPr>
              <w:t>,</w:t>
            </w:r>
            <w:r w:rsidRPr="002A690B">
              <w:rPr>
                <w:rFonts w:ascii="Arial" w:hAnsi="Arial" w:cs="Arial"/>
                <w:sz w:val="18"/>
                <w:szCs w:val="18"/>
              </w:rPr>
              <w:t xml:space="preserve">0 </w:t>
            </w:r>
          </w:p>
        </w:tc>
      </w:tr>
      <w:tr w:rsidR="00026FB3" w:rsidRPr="002A690B" w14:paraId="43709588"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56E5B91" w14:textId="65A66340" w:rsidR="00026FB3" w:rsidRPr="00081ACA" w:rsidRDefault="00026FB3" w:rsidP="00026FB3">
            <w:pPr>
              <w:pStyle w:val="ColorfulList-Accent11"/>
              <w:tabs>
                <w:tab w:val="left" w:pos="0"/>
                <w:tab w:val="left" w:pos="284"/>
              </w:tabs>
              <w:ind w:left="0" w:right="-90"/>
              <w:rPr>
                <w:rFonts w:ascii="Arial" w:hAnsi="Arial" w:cs="Arial"/>
                <w:i/>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 xml:space="preserve">πά </w:t>
            </w:r>
            <w:proofErr w:type="spellStart"/>
            <w:r w:rsidRPr="00702C16">
              <w:rPr>
                <w:rFonts w:ascii="Arial" w:hAnsi="Arial" w:cs="Arial"/>
                <w:sz w:val="18"/>
                <w:szCs w:val="18"/>
              </w:rPr>
              <w:t>άυλ</w:t>
            </w:r>
            <w:proofErr w:type="spellEnd"/>
            <w:r w:rsidRPr="00702C16">
              <w:rPr>
                <w:rFonts w:ascii="Arial" w:hAnsi="Arial" w:cs="Arial"/>
                <w:sz w:val="18"/>
                <w:szCs w:val="18"/>
              </w:rPr>
              <w:t>α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BBA8FC" w14:textId="4E5E41FF"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260,8</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B4EA72F" w14:textId="2E7A0DF3"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sz w:val="18"/>
                <w:szCs w:val="18"/>
              </w:rPr>
              <w:t>263</w:t>
            </w:r>
            <w:r>
              <w:rPr>
                <w:rFonts w:ascii="Arial" w:hAnsi="Arial" w:cs="Arial"/>
                <w:sz w:val="18"/>
                <w:szCs w:val="18"/>
              </w:rPr>
              <w:t>,</w:t>
            </w:r>
            <w:r w:rsidRPr="002A690B">
              <w:rPr>
                <w:rFonts w:ascii="Arial" w:hAnsi="Arial" w:cs="Arial"/>
                <w:sz w:val="18"/>
                <w:szCs w:val="18"/>
              </w:rPr>
              <w:t xml:space="preserve">1 </w:t>
            </w:r>
          </w:p>
        </w:tc>
      </w:tr>
      <w:tr w:rsidR="00026FB3" w:rsidRPr="002A690B" w14:paraId="5318ABD1"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51256C21" w14:textId="7C3C96CA"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Συμμετοχές</w:t>
            </w:r>
            <w:proofErr w:type="spellEnd"/>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3B21325" w14:textId="4140584D"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0,1</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1952E2A" w14:textId="76B86669"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1 </w:t>
            </w:r>
          </w:p>
        </w:tc>
      </w:tr>
      <w:tr w:rsidR="00026FB3" w:rsidRPr="002A690B" w14:paraId="510B8C6A"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484515B" w14:textId="2D6B9FF0"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Δάνει</w:t>
            </w:r>
            <w:proofErr w:type="spellEnd"/>
            <w:r w:rsidRPr="00702C16">
              <w:rPr>
                <w:rFonts w:ascii="Arial" w:hAnsi="Arial" w:cs="Arial"/>
                <w:sz w:val="18"/>
                <w:szCs w:val="18"/>
              </w:rPr>
              <w:t xml:space="preserve">α </w:t>
            </w:r>
            <w:proofErr w:type="spellStart"/>
            <w:r w:rsidRPr="00702C16">
              <w:rPr>
                <w:rFonts w:ascii="Arial" w:hAnsi="Arial" w:cs="Arial"/>
                <w:sz w:val="18"/>
                <w:szCs w:val="18"/>
              </w:rPr>
              <w:t>σε</w:t>
            </w:r>
            <w:proofErr w:type="spellEnd"/>
            <w:r w:rsidRPr="00702C16">
              <w:rPr>
                <w:rFonts w:ascii="Arial" w:hAnsi="Arial" w:cs="Arial"/>
                <w:sz w:val="18"/>
                <w:szCs w:val="18"/>
              </w:rPr>
              <w:t xml:space="preserve"> α</w:t>
            </w:r>
            <w:proofErr w:type="spellStart"/>
            <w:r w:rsidRPr="00702C16">
              <w:rPr>
                <w:rFonts w:ascii="Arial" w:hAnsi="Arial" w:cs="Arial"/>
                <w:sz w:val="18"/>
                <w:szCs w:val="18"/>
              </w:rPr>
              <w:t>σφ</w:t>
            </w:r>
            <w:proofErr w:type="spellEnd"/>
            <w:r w:rsidRPr="00702C16">
              <w:rPr>
                <w:rFonts w:ascii="Arial" w:hAnsi="Arial" w:cs="Arial"/>
                <w:sz w:val="18"/>
                <w:szCs w:val="18"/>
              </w:rPr>
              <w:t>αλιστικά τα</w:t>
            </w:r>
            <w:proofErr w:type="spellStart"/>
            <w:r w:rsidRPr="00702C16">
              <w:rPr>
                <w:rFonts w:ascii="Arial" w:hAnsi="Arial" w:cs="Arial"/>
                <w:sz w:val="18"/>
                <w:szCs w:val="18"/>
              </w:rPr>
              <w:t>μεί</w:t>
            </w:r>
            <w:proofErr w:type="spellEnd"/>
            <w:r w:rsidRPr="00702C16">
              <w:rPr>
                <w:rFonts w:ascii="Arial" w:hAnsi="Arial" w:cs="Arial"/>
                <w:sz w:val="18"/>
                <w:szCs w:val="18"/>
              </w:rPr>
              <w:t>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33212F6" w14:textId="78EC4B23"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59,7</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30E276F" w14:textId="7C77F9B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60</w:t>
            </w:r>
            <w:r>
              <w:rPr>
                <w:rFonts w:ascii="Arial" w:hAnsi="Arial" w:cs="Arial"/>
                <w:sz w:val="18"/>
                <w:szCs w:val="18"/>
              </w:rPr>
              <w:t>,</w:t>
            </w:r>
            <w:r w:rsidRPr="002A690B">
              <w:rPr>
                <w:rFonts w:ascii="Arial" w:hAnsi="Arial" w:cs="Arial"/>
                <w:sz w:val="18"/>
                <w:szCs w:val="18"/>
              </w:rPr>
              <w:t xml:space="preserve">7 </w:t>
            </w:r>
          </w:p>
        </w:tc>
      </w:tr>
      <w:tr w:rsidR="00026FB3" w:rsidRPr="002A690B" w14:paraId="657E53B0"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4316961A" w14:textId="69586A04"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Αν</w:t>
            </w:r>
            <w:proofErr w:type="spellEnd"/>
            <w:r w:rsidRPr="00702C16">
              <w:rPr>
                <w:rFonts w:ascii="Arial" w:hAnsi="Arial" w:cs="Arial"/>
                <w:sz w:val="18"/>
                <w:szCs w:val="18"/>
              </w:rPr>
              <w:t xml:space="preserve">αβαλλόμενες </w:t>
            </w:r>
            <w:proofErr w:type="spellStart"/>
            <w:r w:rsidRPr="00702C16">
              <w:rPr>
                <w:rFonts w:ascii="Arial" w:hAnsi="Arial" w:cs="Arial"/>
                <w:sz w:val="18"/>
                <w:szCs w:val="18"/>
              </w:rPr>
              <w:t>φορολογικές</w:t>
            </w:r>
            <w:proofErr w:type="spellEnd"/>
            <w:r w:rsidRPr="00702C16">
              <w:rPr>
                <w:rFonts w:ascii="Arial" w:hAnsi="Arial" w:cs="Arial"/>
                <w:sz w:val="18"/>
                <w:szCs w:val="18"/>
              </w:rPr>
              <w:t xml:space="preserve"> απα</w:t>
            </w:r>
            <w:proofErr w:type="spellStart"/>
            <w:r w:rsidRPr="00702C16">
              <w:rPr>
                <w:rFonts w:ascii="Arial" w:hAnsi="Arial" w:cs="Arial"/>
                <w:sz w:val="18"/>
                <w:szCs w:val="18"/>
              </w:rPr>
              <w:t>ιτήσεις</w:t>
            </w:r>
            <w:proofErr w:type="spellEnd"/>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4893AE3" w14:textId="0F1CB312"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187,5</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FA4EF55" w14:textId="54B535E6"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185</w:t>
            </w:r>
            <w:r>
              <w:rPr>
                <w:rFonts w:ascii="Arial" w:hAnsi="Arial" w:cs="Arial"/>
                <w:sz w:val="18"/>
                <w:szCs w:val="18"/>
              </w:rPr>
              <w:t>,</w:t>
            </w:r>
            <w:r w:rsidRPr="002A690B">
              <w:rPr>
                <w:rFonts w:ascii="Arial" w:hAnsi="Arial" w:cs="Arial"/>
                <w:sz w:val="18"/>
                <w:szCs w:val="18"/>
              </w:rPr>
              <w:t xml:space="preserve">0 </w:t>
            </w:r>
          </w:p>
        </w:tc>
      </w:tr>
      <w:tr w:rsidR="00026FB3" w:rsidRPr="002A690B" w14:paraId="0F5A4F6F"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3A5D6F8A" w14:textId="57B6F2FB"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Κόστος</w:t>
            </w:r>
            <w:proofErr w:type="spellEnd"/>
            <w:r w:rsidRPr="00702C16">
              <w:rPr>
                <w:rFonts w:ascii="Arial" w:hAnsi="Arial" w:cs="Arial"/>
                <w:sz w:val="18"/>
                <w:szCs w:val="18"/>
              </w:rPr>
              <w:t xml:space="preserve"> </w:t>
            </w:r>
            <w:proofErr w:type="spellStart"/>
            <w:r w:rsidRPr="00702C16">
              <w:rPr>
                <w:rFonts w:ascii="Arial" w:hAnsi="Arial" w:cs="Arial"/>
                <w:sz w:val="18"/>
                <w:szCs w:val="18"/>
              </w:rPr>
              <w:t>συμ</w:t>
            </w:r>
            <w:proofErr w:type="spellEnd"/>
            <w:r w:rsidRPr="00702C16">
              <w:rPr>
                <w:rFonts w:ascii="Arial" w:hAnsi="Arial" w:cs="Arial"/>
                <w:sz w:val="18"/>
                <w:szCs w:val="18"/>
              </w:rPr>
              <w:t>βάσεων</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8CCA7D" w14:textId="7A6E916A"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28,0</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D40F095" w14:textId="2C7FA85A"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28</w:t>
            </w:r>
            <w:r>
              <w:rPr>
                <w:rFonts w:ascii="Arial" w:hAnsi="Arial" w:cs="Arial"/>
                <w:sz w:val="18"/>
                <w:szCs w:val="18"/>
              </w:rPr>
              <w:t>,</w:t>
            </w:r>
            <w:r w:rsidRPr="002A690B">
              <w:rPr>
                <w:rFonts w:ascii="Arial" w:hAnsi="Arial" w:cs="Arial"/>
                <w:sz w:val="18"/>
                <w:szCs w:val="18"/>
              </w:rPr>
              <w:t xml:space="preserve">7 </w:t>
            </w:r>
          </w:p>
        </w:tc>
      </w:tr>
      <w:tr w:rsidR="00026FB3" w:rsidRPr="002A690B" w14:paraId="7A0698BA"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16A61DDC" w14:textId="61CB15AF" w:rsidR="00026FB3" w:rsidRPr="00026FB3" w:rsidRDefault="00026FB3" w:rsidP="00026FB3">
            <w:pPr>
              <w:pStyle w:val="ColorfulList-Accent11"/>
              <w:tabs>
                <w:tab w:val="left" w:pos="0"/>
                <w:tab w:val="left" w:pos="284"/>
              </w:tabs>
              <w:ind w:left="0" w:right="-90"/>
              <w:rPr>
                <w:rFonts w:ascii="Arial" w:hAnsi="Arial" w:cs="Arial"/>
                <w:sz w:val="18"/>
                <w:szCs w:val="18"/>
                <w:lang w:val="el-GR"/>
              </w:rPr>
            </w:pPr>
            <w:r w:rsidRPr="00702C16">
              <w:rPr>
                <w:rFonts w:ascii="Arial" w:hAnsi="Arial" w:cs="Arial"/>
                <w:sz w:val="18"/>
                <w:szCs w:val="18"/>
                <w:lang w:val="el-GR"/>
              </w:rPr>
              <w:t xml:space="preserve">Λοιπά μη </w:t>
            </w:r>
            <w:proofErr w:type="spellStart"/>
            <w:r w:rsidRPr="00702C16">
              <w:rPr>
                <w:rFonts w:ascii="Arial" w:hAnsi="Arial" w:cs="Arial"/>
                <w:sz w:val="18"/>
                <w:szCs w:val="18"/>
                <w:lang w:val="el-GR"/>
              </w:rPr>
              <w:t>κυκλοφορούντα</w:t>
            </w:r>
            <w:proofErr w:type="spellEnd"/>
            <w:r w:rsidRPr="00702C16">
              <w:rPr>
                <w:rFonts w:ascii="Arial" w:hAnsi="Arial" w:cs="Arial"/>
                <w:sz w:val="18"/>
                <w:szCs w:val="18"/>
                <w:lang w:val="el-GR"/>
              </w:rPr>
              <w:t xml:space="preserve"> περιουσιακά στοιχεία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DD42DCD" w14:textId="29C13967"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78,3</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FEE0A1B" w14:textId="1AAB21E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77</w:t>
            </w:r>
            <w:r>
              <w:rPr>
                <w:rFonts w:ascii="Arial" w:hAnsi="Arial" w:cs="Arial"/>
                <w:sz w:val="18"/>
                <w:szCs w:val="18"/>
              </w:rPr>
              <w:t>,</w:t>
            </w:r>
            <w:r w:rsidRPr="002A690B">
              <w:rPr>
                <w:rFonts w:ascii="Arial" w:hAnsi="Arial" w:cs="Arial"/>
                <w:sz w:val="18"/>
                <w:szCs w:val="18"/>
              </w:rPr>
              <w:t xml:space="preserve">3 </w:t>
            </w:r>
          </w:p>
        </w:tc>
      </w:tr>
      <w:tr w:rsidR="00026FB3" w:rsidRPr="002A690B" w14:paraId="7BC97B21" w14:textId="77777777" w:rsidTr="00855396">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A1E1F7D" w14:textId="14D3C69D" w:rsidR="00026FB3" w:rsidRPr="00026FB3" w:rsidRDefault="00026FB3" w:rsidP="00026FB3">
            <w:pPr>
              <w:pStyle w:val="ColorfulList-Accent11"/>
              <w:tabs>
                <w:tab w:val="left" w:pos="0"/>
                <w:tab w:val="left" w:pos="284"/>
              </w:tabs>
              <w:ind w:left="0" w:right="-90"/>
              <w:rPr>
                <w:rFonts w:ascii="Arial" w:hAnsi="Arial" w:cs="Arial"/>
                <w:i/>
                <w:sz w:val="18"/>
                <w:szCs w:val="18"/>
                <w:lang w:val="el-GR"/>
              </w:rPr>
            </w:pPr>
            <w:r w:rsidRPr="00702C16">
              <w:rPr>
                <w:rFonts w:ascii="Arial" w:hAnsi="Arial" w:cs="Arial"/>
                <w:b/>
                <w:sz w:val="18"/>
                <w:szCs w:val="18"/>
                <w:lang w:val="el-GR"/>
              </w:rPr>
              <w:t xml:space="preserve">Σύνολο μη </w:t>
            </w:r>
            <w:proofErr w:type="spellStart"/>
            <w:r w:rsidRPr="00702C16">
              <w:rPr>
                <w:rFonts w:ascii="Arial" w:hAnsi="Arial" w:cs="Arial"/>
                <w:b/>
                <w:sz w:val="18"/>
                <w:szCs w:val="18"/>
                <w:lang w:val="el-GR"/>
              </w:rPr>
              <w:t>κυκλοφορούντων</w:t>
            </w:r>
            <w:proofErr w:type="spellEnd"/>
            <w:r w:rsidRPr="00702C16">
              <w:rPr>
                <w:rFonts w:ascii="Arial" w:hAnsi="Arial" w:cs="Arial"/>
                <w:b/>
                <w:sz w:val="18"/>
                <w:szCs w:val="18"/>
                <w:lang w:val="el-GR"/>
              </w:rPr>
              <w:t xml:space="preserve"> περιουσιακών στοιχείων</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0AAEB6F" w14:textId="48BE1434"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3.695,7</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816BFD0" w14:textId="6326FB64" w:rsidR="00026FB3" w:rsidRPr="002A690B" w:rsidRDefault="00026FB3" w:rsidP="00026FB3">
            <w:pPr>
              <w:pStyle w:val="ColorfulList-Accent11"/>
              <w:tabs>
                <w:tab w:val="left" w:pos="0"/>
                <w:tab w:val="left" w:pos="284"/>
              </w:tabs>
              <w:ind w:left="0" w:right="-90"/>
              <w:jc w:val="right"/>
              <w:rPr>
                <w:rFonts w:ascii="Arial" w:hAnsi="Arial" w:cs="Arial"/>
                <w:i/>
                <w:sz w:val="18"/>
                <w:szCs w:val="18"/>
              </w:rPr>
            </w:pPr>
            <w:r w:rsidRPr="002A690B">
              <w:rPr>
                <w:rFonts w:ascii="Arial" w:hAnsi="Arial" w:cs="Arial"/>
                <w:b/>
                <w:sz w:val="18"/>
                <w:szCs w:val="18"/>
              </w:rPr>
              <w:t>3</w:t>
            </w:r>
            <w:r>
              <w:rPr>
                <w:rFonts w:ascii="Arial" w:hAnsi="Arial" w:cs="Arial"/>
                <w:b/>
                <w:sz w:val="18"/>
                <w:szCs w:val="18"/>
              </w:rPr>
              <w:t>.</w:t>
            </w:r>
            <w:r w:rsidRPr="002A690B">
              <w:rPr>
                <w:rFonts w:ascii="Arial" w:hAnsi="Arial" w:cs="Arial"/>
                <w:b/>
                <w:sz w:val="18"/>
                <w:szCs w:val="18"/>
              </w:rPr>
              <w:t>702</w:t>
            </w:r>
            <w:r>
              <w:rPr>
                <w:rFonts w:ascii="Arial" w:hAnsi="Arial" w:cs="Arial"/>
                <w:b/>
                <w:sz w:val="18"/>
                <w:szCs w:val="18"/>
              </w:rPr>
              <w:t>,</w:t>
            </w:r>
            <w:r w:rsidRPr="002A690B">
              <w:rPr>
                <w:rFonts w:ascii="Arial" w:hAnsi="Arial" w:cs="Arial"/>
                <w:b/>
                <w:sz w:val="18"/>
                <w:szCs w:val="18"/>
              </w:rPr>
              <w:t xml:space="preserve">2 </w:t>
            </w:r>
          </w:p>
        </w:tc>
      </w:tr>
      <w:tr w:rsidR="00026FB3" w:rsidRPr="002A690B" w14:paraId="1A392DE9" w14:textId="77777777" w:rsidTr="00855396">
        <w:trPr>
          <w:trHeight w:val="229"/>
        </w:trPr>
        <w:tc>
          <w:tcPr>
            <w:tcW w:w="6736" w:type="dxa"/>
            <w:tcBorders>
              <w:top w:val="single" w:sz="4" w:space="0" w:color="A6A6A6" w:themeColor="background1" w:themeShade="A6"/>
              <w:bottom w:val="nil"/>
              <w:right w:val="nil"/>
            </w:tcBorders>
            <w:shd w:val="clear" w:color="auto" w:fill="FFFFFF" w:themeFill="background1"/>
            <w:vAlign w:val="center"/>
          </w:tcPr>
          <w:p w14:paraId="7B85A8C1" w14:textId="01199808"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b/>
                <w:sz w:val="18"/>
                <w:szCs w:val="18"/>
                <w:lang w:val="el-GR"/>
              </w:rPr>
              <w:t>Κυκλοφορούντα</w:t>
            </w:r>
            <w:proofErr w:type="spellEnd"/>
            <w:r w:rsidRPr="00702C16">
              <w:rPr>
                <w:rFonts w:ascii="Arial" w:hAnsi="Arial" w:cs="Arial"/>
                <w:b/>
                <w:sz w:val="18"/>
                <w:szCs w:val="18"/>
                <w:lang w:val="el-GR"/>
              </w:rPr>
              <w:t xml:space="preserve"> περιουσιακά στοιχεία</w:t>
            </w:r>
          </w:p>
        </w:tc>
        <w:tc>
          <w:tcPr>
            <w:tcW w:w="1911" w:type="dxa"/>
            <w:tcBorders>
              <w:top w:val="single" w:sz="4" w:space="0" w:color="A6A6A6" w:themeColor="background1" w:themeShade="A6"/>
              <w:left w:val="nil"/>
              <w:bottom w:val="nil"/>
              <w:right w:val="nil"/>
            </w:tcBorders>
            <w:shd w:val="clear" w:color="auto" w:fill="FFFFFF" w:themeFill="background1"/>
            <w:vAlign w:val="center"/>
          </w:tcPr>
          <w:p w14:paraId="51A7F969"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911" w:type="dxa"/>
            <w:tcBorders>
              <w:top w:val="single" w:sz="4" w:space="0" w:color="A6A6A6" w:themeColor="background1" w:themeShade="A6"/>
              <w:left w:val="nil"/>
              <w:bottom w:val="nil"/>
              <w:right w:val="nil"/>
            </w:tcBorders>
            <w:shd w:val="clear" w:color="auto" w:fill="FFFFFF" w:themeFill="background1"/>
            <w:vAlign w:val="center"/>
          </w:tcPr>
          <w:p w14:paraId="34181061"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2A690B" w14:paraId="0FBA01A5" w14:textId="77777777" w:rsidTr="000B2135">
        <w:trPr>
          <w:trHeight w:val="229"/>
        </w:trPr>
        <w:tc>
          <w:tcPr>
            <w:tcW w:w="6736" w:type="dxa"/>
            <w:tcBorders>
              <w:top w:val="nil"/>
              <w:bottom w:val="single" w:sz="4" w:space="0" w:color="A6A6A6" w:themeColor="background1" w:themeShade="A6"/>
              <w:right w:val="nil"/>
            </w:tcBorders>
            <w:shd w:val="clear" w:color="auto" w:fill="FFFFFF" w:themeFill="background1"/>
          </w:tcPr>
          <w:p w14:paraId="1EA300DD" w14:textId="2934EBEF"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Απ</w:t>
            </w:r>
            <w:proofErr w:type="spellStart"/>
            <w:r w:rsidRPr="00702C16">
              <w:rPr>
                <w:rFonts w:ascii="Arial" w:hAnsi="Arial" w:cs="Arial"/>
                <w:sz w:val="18"/>
                <w:szCs w:val="18"/>
              </w:rPr>
              <w:t>οθέμ</w:t>
            </w:r>
            <w:proofErr w:type="spellEnd"/>
            <w:r w:rsidRPr="00702C16">
              <w:rPr>
                <w:rFonts w:ascii="Arial" w:hAnsi="Arial" w:cs="Arial"/>
                <w:sz w:val="18"/>
                <w:szCs w:val="18"/>
              </w:rPr>
              <w:t>ατα</w:t>
            </w:r>
          </w:p>
        </w:tc>
        <w:tc>
          <w:tcPr>
            <w:tcW w:w="1911" w:type="dxa"/>
            <w:tcBorders>
              <w:top w:val="nil"/>
              <w:left w:val="nil"/>
              <w:bottom w:val="single" w:sz="4" w:space="0" w:color="A6A6A6" w:themeColor="background1" w:themeShade="A6"/>
              <w:right w:val="nil"/>
            </w:tcBorders>
            <w:shd w:val="clear" w:color="auto" w:fill="FFFFFF" w:themeFill="background1"/>
            <w:vAlign w:val="center"/>
          </w:tcPr>
          <w:p w14:paraId="6E64E11E" w14:textId="713EE86D"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61,7</w:t>
            </w:r>
          </w:p>
        </w:tc>
        <w:tc>
          <w:tcPr>
            <w:tcW w:w="1911" w:type="dxa"/>
            <w:tcBorders>
              <w:top w:val="nil"/>
              <w:left w:val="nil"/>
              <w:bottom w:val="single" w:sz="4" w:space="0" w:color="A6A6A6" w:themeColor="background1" w:themeShade="A6"/>
              <w:right w:val="nil"/>
            </w:tcBorders>
            <w:shd w:val="clear" w:color="auto" w:fill="FFFFFF" w:themeFill="background1"/>
            <w:vAlign w:val="center"/>
          </w:tcPr>
          <w:p w14:paraId="2F1D3D00" w14:textId="40437412"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58</w:t>
            </w:r>
            <w:r>
              <w:rPr>
                <w:rFonts w:ascii="Arial" w:hAnsi="Arial" w:cs="Arial"/>
                <w:sz w:val="18"/>
                <w:szCs w:val="18"/>
              </w:rPr>
              <w:t>,</w:t>
            </w:r>
            <w:r w:rsidRPr="002A690B">
              <w:rPr>
                <w:rFonts w:ascii="Arial" w:hAnsi="Arial" w:cs="Arial"/>
                <w:sz w:val="18"/>
                <w:szCs w:val="18"/>
              </w:rPr>
              <w:t xml:space="preserve">9 </w:t>
            </w:r>
          </w:p>
        </w:tc>
      </w:tr>
      <w:tr w:rsidR="00026FB3" w:rsidRPr="002A690B" w14:paraId="52AA8B44"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DDDC5D8" w14:textId="652ABDA7"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Πελάτες</w:t>
            </w:r>
            <w:proofErr w:type="spellEnd"/>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FFBE46E" w14:textId="45AEECCB"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565,7</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D773EA2" w14:textId="5575E01C"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537</w:t>
            </w:r>
            <w:r>
              <w:rPr>
                <w:rFonts w:ascii="Arial" w:hAnsi="Arial" w:cs="Arial"/>
                <w:sz w:val="18"/>
                <w:szCs w:val="18"/>
              </w:rPr>
              <w:t>,</w:t>
            </w:r>
            <w:r w:rsidRPr="002A690B">
              <w:rPr>
                <w:rFonts w:ascii="Arial" w:hAnsi="Arial" w:cs="Arial"/>
                <w:sz w:val="18"/>
                <w:szCs w:val="18"/>
              </w:rPr>
              <w:t xml:space="preserve">6 </w:t>
            </w:r>
          </w:p>
        </w:tc>
      </w:tr>
      <w:tr w:rsidR="00026FB3" w:rsidRPr="002A690B" w14:paraId="13669306"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3AD954E" w14:textId="3AA561B9"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 xml:space="preserve">πά </w:t>
            </w:r>
            <w:proofErr w:type="spellStart"/>
            <w:r w:rsidRPr="00702C16">
              <w:rPr>
                <w:rFonts w:ascii="Arial" w:hAnsi="Arial" w:cs="Arial"/>
                <w:sz w:val="18"/>
                <w:szCs w:val="18"/>
              </w:rPr>
              <w:t>χρημ</w:t>
            </w:r>
            <w:proofErr w:type="spellEnd"/>
            <w:r w:rsidRPr="00702C16">
              <w:rPr>
                <w:rFonts w:ascii="Arial" w:hAnsi="Arial" w:cs="Arial"/>
                <w:sz w:val="18"/>
                <w:szCs w:val="18"/>
              </w:rPr>
              <w:t>ατοοικονομικά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45B6DD" w14:textId="0344E054"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5,8</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E851AEC" w14:textId="3C61E155"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5</w:t>
            </w:r>
            <w:r>
              <w:rPr>
                <w:rFonts w:ascii="Arial" w:hAnsi="Arial" w:cs="Arial"/>
                <w:sz w:val="18"/>
                <w:szCs w:val="18"/>
              </w:rPr>
              <w:t>,</w:t>
            </w:r>
            <w:r w:rsidRPr="002A690B">
              <w:rPr>
                <w:rFonts w:ascii="Arial" w:hAnsi="Arial" w:cs="Arial"/>
                <w:sz w:val="18"/>
                <w:szCs w:val="18"/>
              </w:rPr>
              <w:t xml:space="preserve">6 </w:t>
            </w:r>
          </w:p>
        </w:tc>
      </w:tr>
      <w:tr w:rsidR="00026FB3" w:rsidRPr="002A690B" w14:paraId="3E21AAA4"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61230500" w14:textId="47D1307B"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Συμ</w:t>
            </w:r>
            <w:proofErr w:type="spellEnd"/>
            <w:r w:rsidRPr="00702C16">
              <w:rPr>
                <w:rFonts w:ascii="Arial" w:hAnsi="Arial" w:cs="Arial"/>
                <w:sz w:val="18"/>
                <w:szCs w:val="18"/>
              </w:rPr>
              <w:t>βατικά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 xml:space="preserve">α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783B734" w14:textId="3FBCC8C1"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67,6</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3181671" w14:textId="4FC4D814"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63</w:t>
            </w:r>
            <w:r>
              <w:rPr>
                <w:rFonts w:ascii="Arial" w:hAnsi="Arial" w:cs="Arial"/>
                <w:sz w:val="18"/>
                <w:szCs w:val="18"/>
              </w:rPr>
              <w:t>,</w:t>
            </w:r>
            <w:r w:rsidRPr="002A690B">
              <w:rPr>
                <w:rFonts w:ascii="Arial" w:hAnsi="Arial" w:cs="Arial"/>
                <w:sz w:val="18"/>
                <w:szCs w:val="18"/>
              </w:rPr>
              <w:t xml:space="preserve">9 </w:t>
            </w:r>
          </w:p>
        </w:tc>
      </w:tr>
      <w:tr w:rsidR="00026FB3" w:rsidRPr="002A690B" w14:paraId="5C9040BA"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C9C3B42" w14:textId="68CBD66F"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 xml:space="preserve">πά </w:t>
            </w:r>
            <w:proofErr w:type="spellStart"/>
            <w:r w:rsidRPr="00702C16">
              <w:rPr>
                <w:rFonts w:ascii="Arial" w:hAnsi="Arial" w:cs="Arial"/>
                <w:sz w:val="18"/>
                <w:szCs w:val="18"/>
              </w:rPr>
              <w:t>κυκλοφορούντ</w:t>
            </w:r>
            <w:proofErr w:type="spellEnd"/>
            <w:r w:rsidRPr="00702C16">
              <w:rPr>
                <w:rFonts w:ascii="Arial" w:hAnsi="Arial" w:cs="Arial"/>
                <w:sz w:val="18"/>
                <w:szCs w:val="18"/>
              </w:rPr>
              <w:t>α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9A191D" w14:textId="462B788E"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120,6</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2C2219D" w14:textId="4178415F"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103</w:t>
            </w:r>
            <w:r>
              <w:rPr>
                <w:rFonts w:ascii="Arial" w:hAnsi="Arial" w:cs="Arial"/>
                <w:sz w:val="18"/>
                <w:szCs w:val="18"/>
              </w:rPr>
              <w:t>,</w:t>
            </w:r>
            <w:r w:rsidRPr="002A690B">
              <w:rPr>
                <w:rFonts w:ascii="Arial" w:hAnsi="Arial" w:cs="Arial"/>
                <w:sz w:val="18"/>
                <w:szCs w:val="18"/>
              </w:rPr>
              <w:t xml:space="preserve">7 </w:t>
            </w:r>
          </w:p>
        </w:tc>
      </w:tr>
      <w:tr w:rsidR="00026FB3" w:rsidRPr="002A690B" w14:paraId="52F41C2D"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251009DC" w14:textId="25922CE8"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Δεσμευμέν</w:t>
            </w:r>
            <w:proofErr w:type="spellEnd"/>
            <w:r w:rsidRPr="00702C16">
              <w:rPr>
                <w:rFonts w:ascii="Arial" w:hAnsi="Arial" w:cs="Arial"/>
                <w:sz w:val="18"/>
                <w:szCs w:val="18"/>
              </w:rPr>
              <w:t>α τα</w:t>
            </w:r>
            <w:proofErr w:type="spellStart"/>
            <w:r w:rsidRPr="00702C16">
              <w:rPr>
                <w:rFonts w:ascii="Arial" w:hAnsi="Arial" w:cs="Arial"/>
                <w:sz w:val="18"/>
                <w:szCs w:val="18"/>
              </w:rPr>
              <w:t>μει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δι</w:t>
            </w:r>
            <w:proofErr w:type="spellEnd"/>
            <w:r w:rsidRPr="00702C16">
              <w:rPr>
                <w:rFonts w:ascii="Arial" w:hAnsi="Arial" w:cs="Arial"/>
                <w:sz w:val="18"/>
                <w:szCs w:val="18"/>
              </w:rPr>
              <w:t>αθέσιμα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356F677" w14:textId="486C0774"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0,6</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A3A2040" w14:textId="4AE64618"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6 </w:t>
            </w:r>
          </w:p>
        </w:tc>
      </w:tr>
      <w:tr w:rsidR="00026FB3" w:rsidRPr="002A690B" w14:paraId="37D5E5F5" w14:textId="77777777" w:rsidTr="000B2135">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FFFFF" w:themeFill="background1"/>
          </w:tcPr>
          <w:p w14:paraId="79E9DDE2" w14:textId="6C0119EE" w:rsidR="00026FB3" w:rsidRPr="00026FB3" w:rsidRDefault="00026FB3" w:rsidP="00026FB3">
            <w:pPr>
              <w:pStyle w:val="ColorfulList-Accent11"/>
              <w:tabs>
                <w:tab w:val="left" w:pos="0"/>
                <w:tab w:val="left" w:pos="284"/>
              </w:tabs>
              <w:ind w:left="0" w:right="-90"/>
              <w:rPr>
                <w:rFonts w:ascii="Arial" w:hAnsi="Arial" w:cs="Arial"/>
                <w:sz w:val="18"/>
                <w:szCs w:val="18"/>
                <w:lang w:val="el-GR"/>
              </w:rPr>
            </w:pPr>
            <w:r w:rsidRPr="009D2E15">
              <w:rPr>
                <w:rFonts w:ascii="Arial" w:hAnsi="Arial" w:cs="Arial"/>
                <w:sz w:val="18"/>
                <w:szCs w:val="18"/>
                <w:lang w:val="el-GR"/>
              </w:rPr>
              <w:t>Ταμειακά διαθέσιμα και ταμειακά ισοδύναμα</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BF22AC1" w14:textId="7428DF21"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567,8</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5EE722" w14:textId="59B8731C"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463</w:t>
            </w:r>
            <w:r>
              <w:rPr>
                <w:rFonts w:ascii="Arial" w:hAnsi="Arial" w:cs="Arial"/>
                <w:sz w:val="18"/>
                <w:szCs w:val="18"/>
              </w:rPr>
              <w:t>,</w:t>
            </w:r>
            <w:r w:rsidRPr="002A690B">
              <w:rPr>
                <w:rFonts w:ascii="Arial" w:hAnsi="Arial" w:cs="Arial"/>
                <w:sz w:val="18"/>
                <w:szCs w:val="18"/>
              </w:rPr>
              <w:t xml:space="preserve">9 </w:t>
            </w:r>
          </w:p>
        </w:tc>
      </w:tr>
      <w:tr w:rsidR="00026FB3" w:rsidRPr="002A690B" w14:paraId="200F08F4" w14:textId="77777777" w:rsidTr="00855396">
        <w:trPr>
          <w:trHeight w:val="229"/>
        </w:trPr>
        <w:tc>
          <w:tcPr>
            <w:tcW w:w="6736"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23E3C358" w14:textId="64808318"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 xml:space="preserve">Σύνολο </w:t>
            </w:r>
            <w:proofErr w:type="spellStart"/>
            <w:r w:rsidRPr="00702C16">
              <w:rPr>
                <w:rFonts w:ascii="Arial" w:hAnsi="Arial" w:cs="Arial"/>
                <w:b/>
                <w:sz w:val="18"/>
                <w:szCs w:val="18"/>
                <w:lang w:val="el-GR"/>
              </w:rPr>
              <w:t>κυκλοφορούντων</w:t>
            </w:r>
            <w:proofErr w:type="spellEnd"/>
            <w:r w:rsidRPr="00702C16">
              <w:rPr>
                <w:rFonts w:ascii="Arial" w:hAnsi="Arial" w:cs="Arial"/>
                <w:b/>
                <w:sz w:val="18"/>
                <w:szCs w:val="18"/>
                <w:lang w:val="el-GR"/>
              </w:rPr>
              <w:t xml:space="preserve"> περιουσιακών στοιχείων</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3C9CA8D" w14:textId="6C31B03E" w:rsidR="00026FB3" w:rsidRPr="00357EED" w:rsidRDefault="00026FB3" w:rsidP="00026FB3">
            <w:pPr>
              <w:pStyle w:val="ColorfulList-Accent11"/>
              <w:tabs>
                <w:tab w:val="left" w:pos="0"/>
                <w:tab w:val="left" w:pos="284"/>
              </w:tabs>
              <w:ind w:left="0" w:right="-90"/>
              <w:jc w:val="right"/>
              <w:rPr>
                <w:rFonts w:ascii="Arial" w:hAnsi="Arial" w:cs="Arial"/>
                <w:b/>
                <w:bCs/>
                <w:color w:val="000000"/>
                <w:sz w:val="18"/>
                <w:szCs w:val="18"/>
              </w:rPr>
            </w:pPr>
            <w:r w:rsidRPr="00357EED">
              <w:rPr>
                <w:rFonts w:ascii="Arial" w:hAnsi="Arial" w:cs="Arial"/>
                <w:b/>
                <w:bCs/>
                <w:color w:val="000000"/>
                <w:sz w:val="18"/>
                <w:szCs w:val="18"/>
              </w:rPr>
              <w:t>1</w:t>
            </w:r>
            <w:r>
              <w:rPr>
                <w:rFonts w:ascii="Arial" w:hAnsi="Arial" w:cs="Arial"/>
                <w:b/>
                <w:bCs/>
                <w:color w:val="000000"/>
                <w:sz w:val="18"/>
                <w:szCs w:val="18"/>
              </w:rPr>
              <w:t>.</w:t>
            </w:r>
            <w:r w:rsidRPr="00357EED">
              <w:rPr>
                <w:rFonts w:ascii="Arial" w:hAnsi="Arial" w:cs="Arial"/>
                <w:b/>
                <w:bCs/>
                <w:color w:val="000000"/>
                <w:sz w:val="18"/>
                <w:szCs w:val="18"/>
              </w:rPr>
              <w:t>389</w:t>
            </w:r>
            <w:r>
              <w:rPr>
                <w:rFonts w:ascii="Arial" w:hAnsi="Arial" w:cs="Arial"/>
                <w:b/>
                <w:bCs/>
                <w:color w:val="000000"/>
                <w:sz w:val="18"/>
                <w:szCs w:val="18"/>
              </w:rPr>
              <w:t>,</w:t>
            </w:r>
            <w:r w:rsidRPr="00357EED">
              <w:rPr>
                <w:rFonts w:ascii="Arial" w:hAnsi="Arial" w:cs="Arial"/>
                <w:b/>
                <w:bCs/>
                <w:color w:val="000000"/>
                <w:sz w:val="18"/>
                <w:szCs w:val="18"/>
              </w:rPr>
              <w:t xml:space="preserve">8 </w:t>
            </w:r>
          </w:p>
        </w:tc>
        <w:tc>
          <w:tcPr>
            <w:tcW w:w="1911"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F6C7D48" w14:textId="303705AA"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234</w:t>
            </w:r>
            <w:r>
              <w:rPr>
                <w:rFonts w:ascii="Arial" w:hAnsi="Arial" w:cs="Arial"/>
                <w:b/>
                <w:sz w:val="18"/>
                <w:szCs w:val="18"/>
              </w:rPr>
              <w:t>,</w:t>
            </w:r>
            <w:r w:rsidRPr="002A690B">
              <w:rPr>
                <w:rFonts w:ascii="Arial" w:hAnsi="Arial" w:cs="Arial"/>
                <w:b/>
                <w:sz w:val="18"/>
                <w:szCs w:val="18"/>
              </w:rPr>
              <w:t xml:space="preserve">2 </w:t>
            </w:r>
          </w:p>
        </w:tc>
      </w:tr>
      <w:tr w:rsidR="00026FB3" w:rsidRPr="002A690B" w14:paraId="7C4DF5D3" w14:textId="77777777" w:rsidTr="00855396">
        <w:trPr>
          <w:trHeight w:val="229"/>
        </w:trPr>
        <w:tc>
          <w:tcPr>
            <w:tcW w:w="6736" w:type="dxa"/>
            <w:tcBorders>
              <w:top w:val="single" w:sz="4"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7BD72B4A" w14:textId="5C3A7F48"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ΣΥΝΟΛΟ ΠΕΡΙΟΥΣΙΑΚΩΝ ΣΤΟΙΧΕΙΩΝ</w:t>
            </w:r>
          </w:p>
        </w:tc>
        <w:tc>
          <w:tcPr>
            <w:tcW w:w="1911"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8A4ADFF" w14:textId="4F8C57BB" w:rsidR="00026FB3" w:rsidRPr="00357EED" w:rsidRDefault="00026FB3" w:rsidP="00026FB3">
            <w:pPr>
              <w:pStyle w:val="ColorfulList-Accent11"/>
              <w:tabs>
                <w:tab w:val="left" w:pos="0"/>
                <w:tab w:val="left" w:pos="284"/>
              </w:tabs>
              <w:ind w:left="0" w:right="-90"/>
              <w:jc w:val="right"/>
              <w:rPr>
                <w:rFonts w:ascii="Arial" w:hAnsi="Arial" w:cs="Arial"/>
                <w:b/>
                <w:bCs/>
                <w:color w:val="000000"/>
                <w:sz w:val="18"/>
                <w:szCs w:val="18"/>
              </w:rPr>
            </w:pPr>
            <w:r w:rsidRPr="00357EED">
              <w:rPr>
                <w:rFonts w:ascii="Arial" w:hAnsi="Arial" w:cs="Arial"/>
                <w:b/>
                <w:bCs/>
                <w:color w:val="000000"/>
                <w:sz w:val="18"/>
                <w:szCs w:val="18"/>
              </w:rPr>
              <w:t>5</w:t>
            </w:r>
            <w:r>
              <w:rPr>
                <w:rFonts w:ascii="Arial" w:hAnsi="Arial" w:cs="Arial"/>
                <w:b/>
                <w:bCs/>
                <w:color w:val="000000"/>
                <w:sz w:val="18"/>
                <w:szCs w:val="18"/>
              </w:rPr>
              <w:t>.</w:t>
            </w:r>
            <w:r w:rsidRPr="00357EED">
              <w:rPr>
                <w:rFonts w:ascii="Arial" w:hAnsi="Arial" w:cs="Arial"/>
                <w:b/>
                <w:bCs/>
                <w:color w:val="000000"/>
                <w:sz w:val="18"/>
                <w:szCs w:val="18"/>
              </w:rPr>
              <w:t>085</w:t>
            </w:r>
            <w:r>
              <w:rPr>
                <w:rFonts w:ascii="Arial" w:hAnsi="Arial" w:cs="Arial"/>
                <w:b/>
                <w:bCs/>
                <w:color w:val="000000"/>
                <w:sz w:val="18"/>
                <w:szCs w:val="18"/>
              </w:rPr>
              <w:t>,</w:t>
            </w:r>
            <w:r w:rsidRPr="00357EED">
              <w:rPr>
                <w:rFonts w:ascii="Arial" w:hAnsi="Arial" w:cs="Arial"/>
                <w:b/>
                <w:bCs/>
                <w:color w:val="000000"/>
                <w:sz w:val="18"/>
                <w:szCs w:val="18"/>
              </w:rPr>
              <w:t xml:space="preserve">5 </w:t>
            </w:r>
          </w:p>
        </w:tc>
        <w:tc>
          <w:tcPr>
            <w:tcW w:w="1911" w:type="dxa"/>
            <w:tcBorders>
              <w:top w:val="single" w:sz="4"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0B3C9B5" w14:textId="0582E45B"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4</w:t>
            </w:r>
            <w:r>
              <w:rPr>
                <w:rFonts w:ascii="Arial" w:hAnsi="Arial" w:cs="Arial"/>
                <w:b/>
                <w:sz w:val="18"/>
                <w:szCs w:val="18"/>
              </w:rPr>
              <w:t>.</w:t>
            </w:r>
            <w:r w:rsidRPr="002A690B">
              <w:rPr>
                <w:rFonts w:ascii="Arial" w:hAnsi="Arial" w:cs="Arial"/>
                <w:b/>
                <w:sz w:val="18"/>
                <w:szCs w:val="18"/>
              </w:rPr>
              <w:t>936</w:t>
            </w:r>
            <w:r>
              <w:rPr>
                <w:rFonts w:ascii="Arial" w:hAnsi="Arial" w:cs="Arial"/>
                <w:b/>
                <w:sz w:val="18"/>
                <w:szCs w:val="18"/>
              </w:rPr>
              <w:t>,</w:t>
            </w:r>
            <w:r w:rsidRPr="002A690B">
              <w:rPr>
                <w:rFonts w:ascii="Arial" w:hAnsi="Arial" w:cs="Arial"/>
                <w:b/>
                <w:sz w:val="18"/>
                <w:szCs w:val="18"/>
              </w:rPr>
              <w:t xml:space="preserve">4 </w:t>
            </w:r>
          </w:p>
        </w:tc>
      </w:tr>
      <w:tr w:rsidR="00026FB3" w:rsidRPr="002A690B" w14:paraId="43344C83" w14:textId="77777777" w:rsidTr="00855396">
        <w:trPr>
          <w:trHeight w:val="229"/>
        </w:trPr>
        <w:tc>
          <w:tcPr>
            <w:tcW w:w="6736" w:type="dxa"/>
            <w:tcBorders>
              <w:top w:val="single" w:sz="2" w:space="0" w:color="A6A6A6" w:themeColor="background1" w:themeShade="A6"/>
              <w:bottom w:val="nil"/>
              <w:right w:val="nil"/>
            </w:tcBorders>
            <w:shd w:val="clear" w:color="auto" w:fill="FFFFFF" w:themeFill="background1"/>
            <w:vAlign w:val="center"/>
          </w:tcPr>
          <w:p w14:paraId="55DC8E05" w14:textId="6C81931B"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sz w:val="18"/>
                <w:szCs w:val="18"/>
                <w:lang w:val="el-GR"/>
              </w:rPr>
              <w:t>ΙΔΙΑ ΚΕΦΑΛΑΙΑ ΚΑΙ ΥΠΟΧΡΕΩΣΕΙΣ</w:t>
            </w:r>
          </w:p>
        </w:tc>
        <w:tc>
          <w:tcPr>
            <w:tcW w:w="1911" w:type="dxa"/>
            <w:tcBorders>
              <w:top w:val="single" w:sz="2" w:space="0" w:color="A6A6A6" w:themeColor="background1" w:themeShade="A6"/>
              <w:left w:val="nil"/>
              <w:bottom w:val="nil"/>
              <w:right w:val="nil"/>
            </w:tcBorders>
            <w:shd w:val="clear" w:color="auto" w:fill="FFFFFF" w:themeFill="background1"/>
            <w:vAlign w:val="center"/>
          </w:tcPr>
          <w:p w14:paraId="09414517"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911" w:type="dxa"/>
            <w:tcBorders>
              <w:top w:val="single" w:sz="2" w:space="0" w:color="A6A6A6" w:themeColor="background1" w:themeShade="A6"/>
              <w:left w:val="nil"/>
              <w:bottom w:val="nil"/>
              <w:right w:val="nil"/>
            </w:tcBorders>
            <w:shd w:val="clear" w:color="auto" w:fill="FFFFFF" w:themeFill="background1"/>
            <w:vAlign w:val="center"/>
          </w:tcPr>
          <w:p w14:paraId="28042CB8"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026FB3" w14:paraId="2D5FDBD4" w14:textId="77777777" w:rsidTr="00855396">
        <w:trPr>
          <w:trHeight w:val="229"/>
        </w:trPr>
        <w:tc>
          <w:tcPr>
            <w:tcW w:w="6736" w:type="dxa"/>
            <w:tcBorders>
              <w:top w:val="nil"/>
              <w:bottom w:val="nil"/>
              <w:right w:val="nil"/>
            </w:tcBorders>
            <w:shd w:val="clear" w:color="auto" w:fill="FFFFFF" w:themeFill="background1"/>
            <w:vAlign w:val="center"/>
          </w:tcPr>
          <w:p w14:paraId="486803DF" w14:textId="569A9CB1" w:rsidR="00026FB3" w:rsidRPr="00026FB3" w:rsidRDefault="00026FB3" w:rsidP="00026FB3">
            <w:pPr>
              <w:pStyle w:val="ColorfulList-Accent11"/>
              <w:tabs>
                <w:tab w:val="left" w:pos="0"/>
                <w:tab w:val="left" w:pos="284"/>
              </w:tabs>
              <w:ind w:left="0" w:right="-90"/>
              <w:rPr>
                <w:rFonts w:ascii="Arial" w:hAnsi="Arial" w:cs="Arial"/>
                <w:b/>
                <w:sz w:val="18"/>
                <w:szCs w:val="18"/>
                <w:lang w:val="el-GR"/>
              </w:rPr>
            </w:pPr>
            <w:r w:rsidRPr="00702C16">
              <w:rPr>
                <w:rFonts w:ascii="Arial" w:hAnsi="Arial" w:cs="Arial"/>
                <w:b/>
                <w:bCs/>
                <w:sz w:val="18"/>
                <w:szCs w:val="18"/>
                <w:lang w:val="el-GR"/>
              </w:rPr>
              <w:t>Ίδια κεφάλαια που αναλογούν στους μετόχους της εταιρείας</w:t>
            </w:r>
          </w:p>
        </w:tc>
        <w:tc>
          <w:tcPr>
            <w:tcW w:w="1911" w:type="dxa"/>
            <w:tcBorders>
              <w:top w:val="nil"/>
              <w:left w:val="nil"/>
              <w:bottom w:val="nil"/>
              <w:right w:val="nil"/>
            </w:tcBorders>
            <w:shd w:val="clear" w:color="auto" w:fill="FFFFFF" w:themeFill="background1"/>
            <w:vAlign w:val="center"/>
          </w:tcPr>
          <w:p w14:paraId="59696A63" w14:textId="77777777" w:rsidR="00026FB3" w:rsidRPr="00026FB3" w:rsidRDefault="00026FB3" w:rsidP="00026FB3">
            <w:pPr>
              <w:pStyle w:val="ColorfulList-Accent11"/>
              <w:tabs>
                <w:tab w:val="left" w:pos="0"/>
                <w:tab w:val="left" w:pos="284"/>
              </w:tabs>
              <w:ind w:left="0" w:right="-90"/>
              <w:jc w:val="right"/>
              <w:rPr>
                <w:rFonts w:ascii="Arial" w:hAnsi="Arial" w:cs="Arial"/>
                <w:b/>
                <w:color w:val="FF0000"/>
                <w:sz w:val="18"/>
                <w:szCs w:val="18"/>
                <w:lang w:val="el-GR"/>
              </w:rPr>
            </w:pPr>
          </w:p>
        </w:tc>
        <w:tc>
          <w:tcPr>
            <w:tcW w:w="1911" w:type="dxa"/>
            <w:tcBorders>
              <w:top w:val="nil"/>
              <w:left w:val="nil"/>
              <w:bottom w:val="nil"/>
              <w:right w:val="nil"/>
            </w:tcBorders>
            <w:shd w:val="clear" w:color="auto" w:fill="FFFFFF" w:themeFill="background1"/>
            <w:vAlign w:val="center"/>
          </w:tcPr>
          <w:p w14:paraId="3C2332C7" w14:textId="77777777" w:rsidR="00026FB3" w:rsidRPr="00026FB3" w:rsidRDefault="00026FB3" w:rsidP="00026FB3">
            <w:pPr>
              <w:pStyle w:val="ColorfulList-Accent11"/>
              <w:tabs>
                <w:tab w:val="left" w:pos="0"/>
                <w:tab w:val="left" w:pos="284"/>
              </w:tabs>
              <w:ind w:left="0" w:right="-90"/>
              <w:jc w:val="right"/>
              <w:rPr>
                <w:rFonts w:ascii="Arial" w:hAnsi="Arial" w:cs="Arial"/>
                <w:b/>
                <w:sz w:val="18"/>
                <w:szCs w:val="18"/>
                <w:lang w:val="el-GR"/>
              </w:rPr>
            </w:pPr>
          </w:p>
        </w:tc>
      </w:tr>
      <w:tr w:rsidR="00026FB3" w:rsidRPr="002A690B" w14:paraId="37B9BE80"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51811E32" w14:textId="58E3F1E3"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Μετοχικό</w:t>
            </w:r>
            <w:proofErr w:type="spellEnd"/>
            <w:r w:rsidRPr="00702C16">
              <w:rPr>
                <w:rFonts w:ascii="Arial" w:hAnsi="Arial" w:cs="Arial"/>
                <w:sz w:val="18"/>
                <w:szCs w:val="18"/>
              </w:rPr>
              <w:t xml:space="preserve"> </w:t>
            </w:r>
            <w:proofErr w:type="spellStart"/>
            <w:r w:rsidRPr="00702C16">
              <w:rPr>
                <w:rFonts w:ascii="Arial" w:hAnsi="Arial" w:cs="Arial"/>
                <w:sz w:val="18"/>
                <w:szCs w:val="18"/>
              </w:rPr>
              <w:t>κεφάλ</w:t>
            </w:r>
            <w:proofErr w:type="spellEnd"/>
            <w:r w:rsidRPr="00702C16">
              <w:rPr>
                <w:rFonts w:ascii="Arial" w:hAnsi="Arial" w:cs="Arial"/>
                <w:sz w:val="18"/>
                <w:szCs w:val="18"/>
              </w:rPr>
              <w:t>αιο</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61703742" w14:textId="5698D73C"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1.182,9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904C9AD" w14:textId="6F66759D"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1</w:t>
            </w:r>
            <w:r>
              <w:rPr>
                <w:rFonts w:ascii="Arial" w:hAnsi="Arial" w:cs="Arial"/>
                <w:sz w:val="18"/>
                <w:szCs w:val="18"/>
              </w:rPr>
              <w:t>.</w:t>
            </w:r>
            <w:r w:rsidRPr="002A690B">
              <w:rPr>
                <w:rFonts w:ascii="Arial" w:hAnsi="Arial" w:cs="Arial"/>
                <w:sz w:val="18"/>
                <w:szCs w:val="18"/>
              </w:rPr>
              <w:t>182</w:t>
            </w:r>
            <w:r>
              <w:rPr>
                <w:rFonts w:ascii="Arial" w:hAnsi="Arial" w:cs="Arial"/>
                <w:sz w:val="18"/>
                <w:szCs w:val="18"/>
              </w:rPr>
              <w:t>,</w:t>
            </w:r>
            <w:r w:rsidRPr="002A690B">
              <w:rPr>
                <w:rFonts w:ascii="Arial" w:hAnsi="Arial" w:cs="Arial"/>
                <w:sz w:val="18"/>
                <w:szCs w:val="18"/>
              </w:rPr>
              <w:t xml:space="preserve">9 </w:t>
            </w:r>
          </w:p>
        </w:tc>
      </w:tr>
      <w:tr w:rsidR="00026FB3" w:rsidRPr="002A690B" w14:paraId="1F663851"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6BCE075E" w14:textId="4A1DFF25"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Απ</w:t>
            </w:r>
            <w:proofErr w:type="spellStart"/>
            <w:r w:rsidRPr="00702C16">
              <w:rPr>
                <w:rFonts w:ascii="Arial" w:hAnsi="Arial" w:cs="Arial"/>
                <w:sz w:val="18"/>
                <w:szCs w:val="18"/>
              </w:rPr>
              <w:t>οθεμ</w:t>
            </w:r>
            <w:proofErr w:type="spellEnd"/>
            <w:r w:rsidRPr="00702C16">
              <w:rPr>
                <w:rFonts w:ascii="Arial" w:hAnsi="Arial" w:cs="Arial"/>
                <w:sz w:val="18"/>
                <w:szCs w:val="18"/>
              </w:rPr>
              <w:t>ατικό υπ</w:t>
            </w:r>
            <w:proofErr w:type="spellStart"/>
            <w:r w:rsidRPr="00702C16">
              <w:rPr>
                <w:rFonts w:ascii="Arial" w:hAnsi="Arial" w:cs="Arial"/>
                <w:sz w:val="18"/>
                <w:szCs w:val="18"/>
              </w:rPr>
              <w:t>έρ</w:t>
            </w:r>
            <w:proofErr w:type="spellEnd"/>
            <w:r w:rsidRPr="00702C16">
              <w:rPr>
                <w:rFonts w:ascii="Arial" w:hAnsi="Arial" w:cs="Arial"/>
                <w:sz w:val="18"/>
                <w:szCs w:val="18"/>
              </w:rPr>
              <w:t xml:space="preserve"> </w:t>
            </w:r>
            <w:proofErr w:type="spellStart"/>
            <w:r w:rsidRPr="00702C16">
              <w:rPr>
                <w:rFonts w:ascii="Arial" w:hAnsi="Arial" w:cs="Arial"/>
                <w:sz w:val="18"/>
                <w:szCs w:val="18"/>
              </w:rPr>
              <w:t>το</w:t>
            </w:r>
            <w:proofErr w:type="spellEnd"/>
            <w:r w:rsidRPr="00702C16">
              <w:rPr>
                <w:rFonts w:ascii="Arial" w:hAnsi="Arial" w:cs="Arial"/>
                <w:sz w:val="18"/>
                <w:szCs w:val="18"/>
              </w:rPr>
              <w:t xml:space="preserve"> </w:t>
            </w:r>
            <w:proofErr w:type="spellStart"/>
            <w:r w:rsidRPr="00702C16">
              <w:rPr>
                <w:rFonts w:ascii="Arial" w:hAnsi="Arial" w:cs="Arial"/>
                <w:sz w:val="18"/>
                <w:szCs w:val="18"/>
              </w:rPr>
              <w:t>άρτιο</w:t>
            </w:r>
            <w:proofErr w:type="spellEnd"/>
            <w:r w:rsidRPr="00702C16">
              <w:rPr>
                <w:rFonts w:ascii="Arial" w:hAnsi="Arial" w:cs="Arial"/>
                <w:sz w:val="18"/>
                <w:szCs w:val="18"/>
              </w:rPr>
              <w:t xml:space="preserve">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9FD9D4E" w14:textId="45690EBF"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422,9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7188926C" w14:textId="24B195E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422</w:t>
            </w:r>
            <w:r>
              <w:rPr>
                <w:rFonts w:ascii="Arial" w:hAnsi="Arial" w:cs="Arial"/>
                <w:sz w:val="18"/>
                <w:szCs w:val="18"/>
              </w:rPr>
              <w:t>,</w:t>
            </w:r>
            <w:r w:rsidRPr="002A690B">
              <w:rPr>
                <w:rFonts w:ascii="Arial" w:hAnsi="Arial" w:cs="Arial"/>
                <w:sz w:val="18"/>
                <w:szCs w:val="18"/>
              </w:rPr>
              <w:t xml:space="preserve">8 </w:t>
            </w:r>
          </w:p>
        </w:tc>
      </w:tr>
      <w:tr w:rsidR="00026FB3" w:rsidRPr="002A690B" w14:paraId="6678A499"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2F8B314D" w14:textId="423B699D"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sz w:val="18"/>
                <w:szCs w:val="18"/>
              </w:rPr>
              <w:t>Ίδιες</w:t>
            </w:r>
            <w:proofErr w:type="spellEnd"/>
            <w:r w:rsidRPr="00702C16">
              <w:rPr>
                <w:rFonts w:ascii="Arial" w:hAnsi="Arial" w:cs="Arial"/>
                <w:sz w:val="18"/>
                <w:szCs w:val="18"/>
              </w:rPr>
              <w:t xml:space="preserve"> </w:t>
            </w:r>
            <w:proofErr w:type="spellStart"/>
            <w:r w:rsidRPr="00702C16">
              <w:rPr>
                <w:rFonts w:ascii="Arial" w:hAnsi="Arial" w:cs="Arial"/>
                <w:sz w:val="18"/>
                <w:szCs w:val="18"/>
              </w:rPr>
              <w:t>μετοχές</w:t>
            </w:r>
            <w:proofErr w:type="spellEnd"/>
            <w:r w:rsidRPr="00702C16">
              <w:rPr>
                <w:rFonts w:ascii="Arial" w:hAnsi="Arial" w:cs="Arial"/>
                <w:sz w:val="18"/>
                <w:szCs w:val="18"/>
              </w:rPr>
              <w:t xml:space="preserve">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09EF2174" w14:textId="121A70B0"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(42,0)</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35E327BF" w14:textId="11B1FE40"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(25</w:t>
            </w:r>
            <w:r>
              <w:rPr>
                <w:rFonts w:ascii="Arial" w:hAnsi="Arial" w:cs="Arial"/>
                <w:sz w:val="18"/>
                <w:szCs w:val="18"/>
              </w:rPr>
              <w:t>,</w:t>
            </w:r>
            <w:r w:rsidRPr="002A690B">
              <w:rPr>
                <w:rFonts w:ascii="Arial" w:hAnsi="Arial" w:cs="Arial"/>
                <w:sz w:val="18"/>
                <w:szCs w:val="18"/>
              </w:rPr>
              <w:t>3)</w:t>
            </w:r>
          </w:p>
        </w:tc>
      </w:tr>
      <w:tr w:rsidR="00026FB3" w:rsidRPr="002A690B" w14:paraId="0849ECE6"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3D4F7619" w14:textId="44D42D46"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Τα</w:t>
            </w:r>
            <w:proofErr w:type="spellStart"/>
            <w:r w:rsidRPr="00702C16">
              <w:rPr>
                <w:rFonts w:ascii="Arial" w:hAnsi="Arial" w:cs="Arial"/>
                <w:sz w:val="18"/>
                <w:szCs w:val="18"/>
              </w:rPr>
              <w:t>κτικό</w:t>
            </w:r>
            <w:proofErr w:type="spellEnd"/>
            <w:r w:rsidRPr="00702C16">
              <w:rPr>
                <w:rFonts w:ascii="Arial" w:hAnsi="Arial" w:cs="Arial"/>
                <w:sz w:val="18"/>
                <w:szCs w:val="18"/>
              </w:rPr>
              <w:t xml:space="preserve"> απ</w:t>
            </w:r>
            <w:proofErr w:type="spellStart"/>
            <w:r w:rsidRPr="00702C16">
              <w:rPr>
                <w:rFonts w:ascii="Arial" w:hAnsi="Arial" w:cs="Arial"/>
                <w:sz w:val="18"/>
                <w:szCs w:val="18"/>
              </w:rPr>
              <w:t>οθεμ</w:t>
            </w:r>
            <w:proofErr w:type="spellEnd"/>
            <w:r w:rsidRPr="00702C16">
              <w:rPr>
                <w:rFonts w:ascii="Arial" w:hAnsi="Arial" w:cs="Arial"/>
                <w:sz w:val="18"/>
                <w:szCs w:val="18"/>
              </w:rPr>
              <w:t>ατικό</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C7261DE" w14:textId="065DD8C9"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440,7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3B2151BF" w14:textId="45683727"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440</w:t>
            </w:r>
            <w:r>
              <w:rPr>
                <w:rFonts w:ascii="Arial" w:hAnsi="Arial" w:cs="Arial"/>
                <w:sz w:val="18"/>
                <w:szCs w:val="18"/>
              </w:rPr>
              <w:t>,</w:t>
            </w:r>
            <w:r w:rsidRPr="002A690B">
              <w:rPr>
                <w:rFonts w:ascii="Arial" w:hAnsi="Arial" w:cs="Arial"/>
                <w:sz w:val="18"/>
                <w:szCs w:val="18"/>
              </w:rPr>
              <w:t xml:space="preserve">7 </w:t>
            </w:r>
          </w:p>
        </w:tc>
      </w:tr>
      <w:tr w:rsidR="00026FB3" w:rsidRPr="002A690B" w14:paraId="427579E4"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1711E53C" w14:textId="3D59F483" w:rsidR="00026FB3" w:rsidRPr="00026FB3" w:rsidRDefault="00026FB3" w:rsidP="00026FB3">
            <w:pPr>
              <w:pStyle w:val="ColorfulList-Accent11"/>
              <w:tabs>
                <w:tab w:val="left" w:pos="0"/>
                <w:tab w:val="left" w:pos="284"/>
              </w:tabs>
              <w:ind w:left="0" w:right="-90"/>
              <w:rPr>
                <w:rFonts w:ascii="Arial" w:hAnsi="Arial" w:cs="Arial"/>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493F2AF" w14:textId="0CF39937"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sidRPr="00CD164A">
              <w:rPr>
                <w:rFonts w:ascii="Arial" w:hAnsi="Arial" w:cs="Arial"/>
                <w:color w:val="000000"/>
                <w:sz w:val="18"/>
                <w:szCs w:val="18"/>
                <w:lang w:val="el-GR"/>
              </w:rPr>
              <w:t xml:space="preserve">                   </w:t>
            </w:r>
            <w:r>
              <w:rPr>
                <w:rFonts w:ascii="Arial" w:hAnsi="Arial" w:cs="Arial"/>
                <w:color w:val="000000"/>
                <w:sz w:val="18"/>
                <w:szCs w:val="18"/>
              </w:rPr>
              <w:t>(149,4)</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AD1ECC7" w14:textId="3761CC0E"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(148</w:t>
            </w:r>
            <w:r>
              <w:rPr>
                <w:rFonts w:ascii="Arial" w:hAnsi="Arial" w:cs="Arial"/>
                <w:sz w:val="18"/>
                <w:szCs w:val="18"/>
              </w:rPr>
              <w:t>,</w:t>
            </w:r>
            <w:r w:rsidRPr="002A690B">
              <w:rPr>
                <w:rFonts w:ascii="Arial" w:hAnsi="Arial" w:cs="Arial"/>
                <w:sz w:val="18"/>
                <w:szCs w:val="18"/>
              </w:rPr>
              <w:t>2)</w:t>
            </w:r>
          </w:p>
        </w:tc>
      </w:tr>
      <w:tr w:rsidR="00026FB3" w:rsidRPr="002A690B" w14:paraId="073B62E9"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2FD1F360" w14:textId="0C25DDCE"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rPr>
              <w:t>Υπ</w:t>
            </w:r>
            <w:proofErr w:type="spellStart"/>
            <w:r w:rsidRPr="00702C16">
              <w:rPr>
                <w:rFonts w:ascii="Arial" w:hAnsi="Arial" w:cs="Arial"/>
                <w:sz w:val="18"/>
                <w:szCs w:val="18"/>
              </w:rPr>
              <w:t>όλοι</w:t>
            </w:r>
            <w:proofErr w:type="spellEnd"/>
            <w:r w:rsidRPr="00702C16">
              <w:rPr>
                <w:rFonts w:ascii="Arial" w:hAnsi="Arial" w:cs="Arial"/>
                <w:sz w:val="18"/>
                <w:szCs w:val="18"/>
              </w:rPr>
              <w:t xml:space="preserve">πο </w:t>
            </w:r>
            <w:proofErr w:type="spellStart"/>
            <w:r w:rsidRPr="00702C16">
              <w:rPr>
                <w:rFonts w:ascii="Arial" w:hAnsi="Arial" w:cs="Arial"/>
                <w:sz w:val="18"/>
                <w:szCs w:val="18"/>
              </w:rPr>
              <w:t>κερδών</w:t>
            </w:r>
            <w:proofErr w:type="spellEnd"/>
            <w:r w:rsidRPr="00702C16">
              <w:rPr>
                <w:rFonts w:ascii="Arial" w:hAnsi="Arial" w:cs="Arial"/>
                <w:sz w:val="18"/>
                <w:szCs w:val="18"/>
              </w:rPr>
              <w:t xml:space="preserve"> </w:t>
            </w:r>
            <w:proofErr w:type="spellStart"/>
            <w:r w:rsidRPr="00702C16">
              <w:rPr>
                <w:rFonts w:ascii="Arial" w:hAnsi="Arial" w:cs="Arial"/>
                <w:sz w:val="18"/>
                <w:szCs w:val="18"/>
              </w:rPr>
              <w:t>εις</w:t>
            </w:r>
            <w:proofErr w:type="spellEnd"/>
            <w:r w:rsidRPr="00702C16">
              <w:rPr>
                <w:rFonts w:ascii="Arial" w:hAnsi="Arial" w:cs="Arial"/>
                <w:sz w:val="18"/>
                <w:szCs w:val="18"/>
              </w:rPr>
              <w:t xml:space="preserve"> </w:t>
            </w:r>
            <w:proofErr w:type="spellStart"/>
            <w:r w:rsidRPr="00702C16">
              <w:rPr>
                <w:rFonts w:ascii="Arial" w:hAnsi="Arial" w:cs="Arial"/>
                <w:sz w:val="18"/>
                <w:szCs w:val="18"/>
              </w:rPr>
              <w:t>νέο</w:t>
            </w:r>
            <w:proofErr w:type="spellEnd"/>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47271A9" w14:textId="54B58420"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 xml:space="preserve">                      205,2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57F1452" w14:textId="14200C50"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70</w:t>
            </w:r>
            <w:r>
              <w:rPr>
                <w:rFonts w:ascii="Arial" w:hAnsi="Arial" w:cs="Arial"/>
                <w:sz w:val="18"/>
                <w:szCs w:val="18"/>
              </w:rPr>
              <w:t>,</w:t>
            </w:r>
            <w:r w:rsidRPr="002A690B">
              <w:rPr>
                <w:rFonts w:ascii="Arial" w:hAnsi="Arial" w:cs="Arial"/>
                <w:sz w:val="18"/>
                <w:szCs w:val="18"/>
              </w:rPr>
              <w:t xml:space="preserve">4 </w:t>
            </w:r>
          </w:p>
        </w:tc>
      </w:tr>
      <w:tr w:rsidR="00026FB3" w:rsidRPr="002A690B" w14:paraId="2990AFE5" w14:textId="77777777" w:rsidTr="00855396">
        <w:trPr>
          <w:trHeight w:val="229"/>
        </w:trPr>
        <w:tc>
          <w:tcPr>
            <w:tcW w:w="6736" w:type="dxa"/>
            <w:tcBorders>
              <w:top w:val="nil"/>
              <w:bottom w:val="single" w:sz="2" w:space="0" w:color="A6A6A6" w:themeColor="background1" w:themeShade="A6"/>
              <w:right w:val="nil"/>
            </w:tcBorders>
            <w:shd w:val="clear" w:color="auto" w:fill="FFFFFF" w:themeFill="background1"/>
            <w:vAlign w:val="center"/>
          </w:tcPr>
          <w:p w14:paraId="09DF7D8C" w14:textId="4A116840" w:rsidR="00026FB3" w:rsidRPr="00702C16" w:rsidRDefault="00026FB3" w:rsidP="00026FB3">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κεφαλαίων που αναλογούν στους</w:t>
            </w:r>
          </w:p>
          <w:p w14:paraId="0C4E4550" w14:textId="5DE011A4" w:rsidR="00026FB3" w:rsidRPr="00081ACA" w:rsidRDefault="00026FB3" w:rsidP="00026FB3">
            <w:pPr>
              <w:pStyle w:val="ColorfulList-Accent11"/>
              <w:tabs>
                <w:tab w:val="left" w:pos="0"/>
                <w:tab w:val="left" w:pos="284"/>
              </w:tabs>
              <w:ind w:left="0" w:right="-90"/>
              <w:rPr>
                <w:rFonts w:ascii="Arial" w:hAnsi="Arial" w:cs="Arial"/>
                <w:sz w:val="18"/>
                <w:szCs w:val="18"/>
              </w:rPr>
            </w:pPr>
            <w:proofErr w:type="spellStart"/>
            <w:r w:rsidRPr="00702C16">
              <w:rPr>
                <w:rFonts w:ascii="Arial" w:hAnsi="Arial" w:cs="Arial"/>
                <w:b/>
                <w:bCs/>
                <w:sz w:val="18"/>
                <w:szCs w:val="18"/>
              </w:rPr>
              <w:t>μετόχους</w:t>
            </w:r>
            <w:proofErr w:type="spellEnd"/>
            <w:r w:rsidRPr="00702C16">
              <w:rPr>
                <w:rFonts w:ascii="Arial" w:hAnsi="Arial" w:cs="Arial"/>
                <w:b/>
                <w:bCs/>
                <w:sz w:val="18"/>
                <w:szCs w:val="18"/>
              </w:rPr>
              <w:t xml:space="preserve"> </w:t>
            </w:r>
            <w:proofErr w:type="spellStart"/>
            <w:r w:rsidRPr="00702C16">
              <w:rPr>
                <w:rFonts w:ascii="Arial" w:hAnsi="Arial" w:cs="Arial"/>
                <w:b/>
                <w:bCs/>
                <w:sz w:val="18"/>
                <w:szCs w:val="18"/>
              </w:rPr>
              <w:t>της</w:t>
            </w:r>
            <w:proofErr w:type="spellEnd"/>
            <w:r w:rsidRPr="00702C16">
              <w:rPr>
                <w:rFonts w:ascii="Arial" w:hAnsi="Arial" w:cs="Arial"/>
                <w:b/>
                <w:bCs/>
                <w:sz w:val="18"/>
                <w:szCs w:val="18"/>
              </w:rPr>
              <w:t xml:space="preserve"> </w:t>
            </w:r>
            <w:proofErr w:type="spellStart"/>
            <w:r w:rsidRPr="00702C16">
              <w:rPr>
                <w:rFonts w:ascii="Arial" w:hAnsi="Arial" w:cs="Arial"/>
                <w:b/>
                <w:bCs/>
                <w:sz w:val="18"/>
                <w:szCs w:val="18"/>
              </w:rPr>
              <w:t>Ετ</w:t>
            </w:r>
            <w:proofErr w:type="spellEnd"/>
            <w:r w:rsidRPr="00702C16">
              <w:rPr>
                <w:rFonts w:ascii="Arial" w:hAnsi="Arial" w:cs="Arial"/>
                <w:b/>
                <w:bCs/>
                <w:sz w:val="18"/>
                <w:szCs w:val="18"/>
              </w:rPr>
              <w:t>αιρείας</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31C5B82C" w14:textId="5643EDB5"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2.060,3</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09374CF9" w14:textId="1BADE5BD"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943</w:t>
            </w:r>
            <w:r>
              <w:rPr>
                <w:rFonts w:ascii="Arial" w:hAnsi="Arial" w:cs="Arial"/>
                <w:b/>
                <w:sz w:val="18"/>
                <w:szCs w:val="18"/>
              </w:rPr>
              <w:t>,</w:t>
            </w:r>
            <w:r w:rsidRPr="002A690B">
              <w:rPr>
                <w:rFonts w:ascii="Arial" w:hAnsi="Arial" w:cs="Arial"/>
                <w:b/>
                <w:sz w:val="18"/>
                <w:szCs w:val="18"/>
              </w:rPr>
              <w:t xml:space="preserve">3 </w:t>
            </w:r>
          </w:p>
        </w:tc>
      </w:tr>
      <w:tr w:rsidR="00026FB3" w:rsidRPr="002A690B" w14:paraId="20F33B7E" w14:textId="77777777" w:rsidTr="00855396">
        <w:trPr>
          <w:trHeight w:val="229"/>
        </w:trPr>
        <w:tc>
          <w:tcPr>
            <w:tcW w:w="6736" w:type="dxa"/>
            <w:tcBorders>
              <w:top w:val="nil"/>
              <w:bottom w:val="single" w:sz="2" w:space="0" w:color="A6A6A6" w:themeColor="background1" w:themeShade="A6"/>
              <w:right w:val="nil"/>
            </w:tcBorders>
            <w:shd w:val="clear" w:color="auto" w:fill="FFFFFF" w:themeFill="background1"/>
            <w:vAlign w:val="center"/>
          </w:tcPr>
          <w:p w14:paraId="2EB8A9F3" w14:textId="0A7C741D"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sz w:val="18"/>
                <w:szCs w:val="18"/>
                <w:lang w:val="el-GR"/>
              </w:rPr>
              <w:t xml:space="preserve">Μη </w:t>
            </w:r>
            <w:proofErr w:type="spellStart"/>
            <w:r w:rsidRPr="00702C16">
              <w:rPr>
                <w:rFonts w:ascii="Arial" w:hAnsi="Arial" w:cs="Arial"/>
                <w:sz w:val="18"/>
                <w:szCs w:val="18"/>
                <w:lang w:val="el-GR"/>
              </w:rPr>
              <w:t>ελέγχουσες</w:t>
            </w:r>
            <w:proofErr w:type="spellEnd"/>
            <w:r w:rsidRPr="00702C16">
              <w:rPr>
                <w:rFonts w:ascii="Arial" w:hAnsi="Arial" w:cs="Arial"/>
                <w:sz w:val="18"/>
                <w:szCs w:val="18"/>
                <w:lang w:val="el-GR"/>
              </w:rPr>
              <w:t xml:space="preserve"> συμμετοχές</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7D5CAD3C" w14:textId="1F67CB86"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0,5</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676ECE75" w14:textId="172D5FFA"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5 </w:t>
            </w:r>
          </w:p>
        </w:tc>
      </w:tr>
      <w:tr w:rsidR="00026FB3" w:rsidRPr="002A690B" w14:paraId="6FF40C09" w14:textId="77777777" w:rsidTr="00855396">
        <w:trPr>
          <w:trHeight w:val="229"/>
        </w:trPr>
        <w:tc>
          <w:tcPr>
            <w:tcW w:w="6736" w:type="dxa"/>
            <w:tcBorders>
              <w:top w:val="nil"/>
              <w:bottom w:val="single" w:sz="2" w:space="0" w:color="A6A6A6" w:themeColor="background1" w:themeShade="A6"/>
              <w:right w:val="nil"/>
            </w:tcBorders>
            <w:shd w:val="clear" w:color="auto" w:fill="F2F2F2" w:themeFill="background1" w:themeFillShade="F2"/>
            <w:vAlign w:val="center"/>
          </w:tcPr>
          <w:p w14:paraId="2E3E1436" w14:textId="00199C41" w:rsidR="00026FB3" w:rsidRPr="00081ACA" w:rsidRDefault="00026FB3" w:rsidP="00026FB3">
            <w:pPr>
              <w:pStyle w:val="ColorfulList-Accent11"/>
              <w:tabs>
                <w:tab w:val="left" w:pos="0"/>
                <w:tab w:val="left" w:pos="284"/>
              </w:tabs>
              <w:ind w:left="0" w:right="-90"/>
              <w:rPr>
                <w:rFonts w:ascii="Arial" w:hAnsi="Arial" w:cs="Arial"/>
                <w:sz w:val="18"/>
                <w:szCs w:val="18"/>
              </w:rPr>
            </w:pPr>
            <w:r w:rsidRPr="00702C16">
              <w:rPr>
                <w:rFonts w:ascii="Arial" w:hAnsi="Arial" w:cs="Arial"/>
                <w:b/>
                <w:bCs/>
                <w:sz w:val="18"/>
                <w:szCs w:val="18"/>
                <w:lang w:val="el-GR"/>
              </w:rPr>
              <w:t>Σύνολο ιδίων κεφαλαίων</w:t>
            </w:r>
          </w:p>
        </w:tc>
        <w:tc>
          <w:tcPr>
            <w:tcW w:w="1911" w:type="dxa"/>
            <w:tcBorders>
              <w:top w:val="nil"/>
              <w:left w:val="nil"/>
              <w:bottom w:val="single" w:sz="2" w:space="0" w:color="A6A6A6" w:themeColor="background1" w:themeShade="A6"/>
              <w:right w:val="nil"/>
            </w:tcBorders>
            <w:shd w:val="clear" w:color="auto" w:fill="F2F2F2" w:themeFill="background1" w:themeFillShade="F2"/>
            <w:vAlign w:val="center"/>
          </w:tcPr>
          <w:p w14:paraId="1E9A2161" w14:textId="24E92830"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2.060,8</w:t>
            </w:r>
          </w:p>
        </w:tc>
        <w:tc>
          <w:tcPr>
            <w:tcW w:w="1911" w:type="dxa"/>
            <w:tcBorders>
              <w:top w:val="nil"/>
              <w:left w:val="nil"/>
              <w:bottom w:val="single" w:sz="2" w:space="0" w:color="A6A6A6" w:themeColor="background1" w:themeShade="A6"/>
              <w:right w:val="nil"/>
            </w:tcBorders>
            <w:shd w:val="clear" w:color="auto" w:fill="F2F2F2" w:themeFill="background1" w:themeFillShade="F2"/>
            <w:vAlign w:val="center"/>
          </w:tcPr>
          <w:p w14:paraId="19FF3DD6" w14:textId="600FE2AC" w:rsidR="00026FB3" w:rsidRPr="002A690B" w:rsidRDefault="00026FB3" w:rsidP="00026FB3">
            <w:pPr>
              <w:pStyle w:val="ColorfulList-Accent11"/>
              <w:tabs>
                <w:tab w:val="left" w:pos="0"/>
                <w:tab w:val="left" w:pos="284"/>
              </w:tabs>
              <w:ind w:left="0" w:right="-90"/>
              <w:jc w:val="right"/>
              <w:rPr>
                <w:rFonts w:ascii="Arial" w:hAnsi="Arial" w:cs="Arial"/>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943</w:t>
            </w:r>
            <w:r>
              <w:rPr>
                <w:rFonts w:ascii="Arial" w:hAnsi="Arial" w:cs="Arial"/>
                <w:b/>
                <w:sz w:val="18"/>
                <w:szCs w:val="18"/>
              </w:rPr>
              <w:t>,</w:t>
            </w:r>
            <w:r w:rsidRPr="002A690B">
              <w:rPr>
                <w:rFonts w:ascii="Arial" w:hAnsi="Arial" w:cs="Arial"/>
                <w:b/>
                <w:sz w:val="18"/>
                <w:szCs w:val="18"/>
              </w:rPr>
              <w:t xml:space="preserve">8 </w:t>
            </w:r>
          </w:p>
        </w:tc>
      </w:tr>
      <w:tr w:rsidR="00026FB3" w:rsidRPr="002A690B" w14:paraId="1C6132C8" w14:textId="77777777" w:rsidTr="00855396">
        <w:trPr>
          <w:trHeight w:val="229"/>
        </w:trPr>
        <w:tc>
          <w:tcPr>
            <w:tcW w:w="6736" w:type="dxa"/>
            <w:tcBorders>
              <w:top w:val="single" w:sz="2" w:space="0" w:color="A6A6A6" w:themeColor="background1" w:themeShade="A6"/>
              <w:bottom w:val="nil"/>
              <w:right w:val="nil"/>
            </w:tcBorders>
            <w:shd w:val="clear" w:color="auto" w:fill="FFFFFF" w:themeFill="background1"/>
            <w:vAlign w:val="center"/>
          </w:tcPr>
          <w:p w14:paraId="007EB88C" w14:textId="79088A40"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Μακροπρόθεσμες υποχρεώσεις</w:t>
            </w:r>
          </w:p>
        </w:tc>
        <w:tc>
          <w:tcPr>
            <w:tcW w:w="1911" w:type="dxa"/>
            <w:tcBorders>
              <w:top w:val="single" w:sz="2" w:space="0" w:color="A6A6A6" w:themeColor="background1" w:themeShade="A6"/>
              <w:left w:val="nil"/>
              <w:bottom w:val="nil"/>
              <w:right w:val="nil"/>
            </w:tcBorders>
            <w:shd w:val="clear" w:color="auto" w:fill="FFFFFF" w:themeFill="background1"/>
            <w:vAlign w:val="center"/>
          </w:tcPr>
          <w:p w14:paraId="187A8F54"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911" w:type="dxa"/>
            <w:tcBorders>
              <w:top w:val="single" w:sz="2" w:space="0" w:color="A6A6A6" w:themeColor="background1" w:themeShade="A6"/>
              <w:left w:val="nil"/>
              <w:bottom w:val="nil"/>
              <w:right w:val="nil"/>
            </w:tcBorders>
            <w:shd w:val="clear" w:color="auto" w:fill="FFFFFF" w:themeFill="background1"/>
            <w:vAlign w:val="center"/>
          </w:tcPr>
          <w:p w14:paraId="30D95366"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2A690B" w14:paraId="1ACAAC42"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57E5DFC2" w14:textId="188CE64E"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Μα</w:t>
            </w:r>
            <w:proofErr w:type="spellStart"/>
            <w:r w:rsidRPr="00702C16">
              <w:rPr>
                <w:rFonts w:ascii="Arial" w:hAnsi="Arial" w:cs="Arial"/>
                <w:sz w:val="18"/>
                <w:szCs w:val="18"/>
              </w:rPr>
              <w:t>κρο</w:t>
            </w:r>
            <w:proofErr w:type="spellEnd"/>
            <w:r w:rsidRPr="00702C16">
              <w:rPr>
                <w:rFonts w:ascii="Arial" w:hAnsi="Arial" w:cs="Arial"/>
                <w:sz w:val="18"/>
                <w:szCs w:val="18"/>
              </w:rPr>
              <w:t xml:space="preserve">πρόθεσμα </w:t>
            </w:r>
            <w:proofErr w:type="spellStart"/>
            <w:r w:rsidRPr="00702C16">
              <w:rPr>
                <w:rFonts w:ascii="Arial" w:hAnsi="Arial" w:cs="Arial"/>
                <w:sz w:val="18"/>
                <w:szCs w:val="18"/>
              </w:rPr>
              <w:t>δάνει</w:t>
            </w:r>
            <w:proofErr w:type="spellEnd"/>
            <w:r w:rsidRPr="00702C16">
              <w:rPr>
                <w:rFonts w:ascii="Arial" w:hAnsi="Arial" w:cs="Arial"/>
                <w:sz w:val="18"/>
                <w:szCs w:val="18"/>
              </w:rPr>
              <w:t>α</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8C60768" w14:textId="784828CF"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847,9</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016EE8E" w14:textId="0FEDC6D8"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847</w:t>
            </w:r>
            <w:r>
              <w:rPr>
                <w:rFonts w:ascii="Arial" w:hAnsi="Arial" w:cs="Arial"/>
                <w:sz w:val="18"/>
                <w:szCs w:val="18"/>
              </w:rPr>
              <w:t>,</w:t>
            </w:r>
            <w:r w:rsidRPr="002A690B">
              <w:rPr>
                <w:rFonts w:ascii="Arial" w:hAnsi="Arial" w:cs="Arial"/>
                <w:sz w:val="18"/>
                <w:szCs w:val="18"/>
              </w:rPr>
              <w:t xml:space="preserve">7 </w:t>
            </w:r>
          </w:p>
        </w:tc>
      </w:tr>
      <w:tr w:rsidR="00026FB3" w:rsidRPr="002A690B" w14:paraId="11738A24"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6C3F1E51" w14:textId="703743A2" w:rsidR="00026FB3" w:rsidRPr="00026FB3" w:rsidRDefault="00026FB3" w:rsidP="00026FB3">
            <w:pPr>
              <w:pStyle w:val="ColorfulList-Accent11"/>
              <w:tabs>
                <w:tab w:val="left" w:pos="0"/>
                <w:tab w:val="left" w:pos="284"/>
              </w:tabs>
              <w:ind w:left="0" w:right="-90"/>
              <w:rPr>
                <w:rFonts w:ascii="Arial" w:hAnsi="Arial" w:cs="Arial"/>
                <w:b/>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4C7AE80F" w14:textId="618EB868"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104,6</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225712D" w14:textId="6C15CDB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107</w:t>
            </w:r>
            <w:r>
              <w:rPr>
                <w:rFonts w:ascii="Arial" w:hAnsi="Arial" w:cs="Arial"/>
                <w:sz w:val="18"/>
                <w:szCs w:val="18"/>
              </w:rPr>
              <w:t>,</w:t>
            </w:r>
            <w:r w:rsidRPr="002A690B">
              <w:rPr>
                <w:rFonts w:ascii="Arial" w:hAnsi="Arial" w:cs="Arial"/>
                <w:sz w:val="18"/>
                <w:szCs w:val="18"/>
              </w:rPr>
              <w:t xml:space="preserve">0 </w:t>
            </w:r>
          </w:p>
        </w:tc>
      </w:tr>
      <w:tr w:rsidR="00026FB3" w:rsidRPr="002A690B" w14:paraId="4C64C6AD"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188742CC" w14:textId="4EDE9291"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Πρό</w:t>
            </w:r>
            <w:proofErr w:type="spellEnd"/>
            <w:r w:rsidRPr="00702C16">
              <w:rPr>
                <w:rFonts w:ascii="Arial" w:hAnsi="Arial" w:cs="Arial"/>
                <w:sz w:val="18"/>
                <w:szCs w:val="18"/>
              </w:rPr>
              <w:t xml:space="preserve">βλεψη </w:t>
            </w:r>
            <w:proofErr w:type="spellStart"/>
            <w:r w:rsidRPr="00702C16">
              <w:rPr>
                <w:rFonts w:ascii="Arial" w:hAnsi="Arial" w:cs="Arial"/>
                <w:sz w:val="18"/>
                <w:szCs w:val="18"/>
              </w:rPr>
              <w:t>γι</w:t>
            </w:r>
            <w:proofErr w:type="spellEnd"/>
            <w:r w:rsidRPr="00702C16">
              <w:rPr>
                <w:rFonts w:ascii="Arial" w:hAnsi="Arial" w:cs="Arial"/>
                <w:sz w:val="18"/>
                <w:szCs w:val="18"/>
              </w:rPr>
              <w:t xml:space="preserve">α </w:t>
            </w:r>
            <w:proofErr w:type="spellStart"/>
            <w:r w:rsidRPr="00702C16">
              <w:rPr>
                <w:rFonts w:ascii="Arial" w:hAnsi="Arial" w:cs="Arial"/>
                <w:sz w:val="18"/>
                <w:szCs w:val="18"/>
              </w:rPr>
              <w:t>λογ</w:t>
            </w:r>
            <w:proofErr w:type="spellEnd"/>
            <w:r w:rsidRPr="00702C16">
              <w:rPr>
                <w:rFonts w:ascii="Arial" w:hAnsi="Arial" w:cs="Arial"/>
                <w:sz w:val="18"/>
                <w:szCs w:val="18"/>
              </w:rPr>
              <w:t xml:space="preserve">αριασμό </w:t>
            </w:r>
            <w:proofErr w:type="spellStart"/>
            <w:r w:rsidRPr="00702C16">
              <w:rPr>
                <w:rFonts w:ascii="Arial" w:hAnsi="Arial" w:cs="Arial"/>
                <w:sz w:val="18"/>
                <w:szCs w:val="18"/>
              </w:rPr>
              <w:t>νεότητ</w:t>
            </w:r>
            <w:proofErr w:type="spellEnd"/>
            <w:r w:rsidRPr="00702C16">
              <w:rPr>
                <w:rFonts w:ascii="Arial" w:hAnsi="Arial" w:cs="Arial"/>
                <w:sz w:val="18"/>
                <w:szCs w:val="18"/>
              </w:rPr>
              <w:t>ας</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181A5D09" w14:textId="771A5804"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73,8</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466FDC57" w14:textId="13C3FC93"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75</w:t>
            </w:r>
            <w:r>
              <w:rPr>
                <w:rFonts w:ascii="Arial" w:hAnsi="Arial" w:cs="Arial"/>
                <w:sz w:val="18"/>
                <w:szCs w:val="18"/>
              </w:rPr>
              <w:t>,</w:t>
            </w:r>
            <w:r w:rsidRPr="002A690B">
              <w:rPr>
                <w:rFonts w:ascii="Arial" w:hAnsi="Arial" w:cs="Arial"/>
                <w:sz w:val="18"/>
                <w:szCs w:val="18"/>
              </w:rPr>
              <w:t xml:space="preserve">9 </w:t>
            </w:r>
          </w:p>
        </w:tc>
      </w:tr>
      <w:tr w:rsidR="00026FB3" w:rsidRPr="002A690B" w14:paraId="5DD61A98"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5126C937" w14:textId="5ABEFB9B"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Συμ</w:t>
            </w:r>
            <w:proofErr w:type="spellEnd"/>
            <w:r w:rsidRPr="00702C16">
              <w:rPr>
                <w:rFonts w:ascii="Arial" w:hAnsi="Arial" w:cs="Arial"/>
                <w:sz w:val="18"/>
                <w:szCs w:val="18"/>
              </w:rPr>
              <w:t>βατικές υπ</w:t>
            </w:r>
            <w:proofErr w:type="spellStart"/>
            <w:r w:rsidRPr="00702C16">
              <w:rPr>
                <w:rFonts w:ascii="Arial" w:hAnsi="Arial" w:cs="Arial"/>
                <w:sz w:val="18"/>
                <w:szCs w:val="18"/>
              </w:rPr>
              <w:t>οχρεώσεις</w:t>
            </w:r>
            <w:proofErr w:type="spellEnd"/>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802322C" w14:textId="55C9C197"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86,3</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674BB11A" w14:textId="0876E011"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84</w:t>
            </w:r>
            <w:r>
              <w:rPr>
                <w:rFonts w:ascii="Arial" w:hAnsi="Arial" w:cs="Arial"/>
                <w:sz w:val="18"/>
                <w:szCs w:val="18"/>
              </w:rPr>
              <w:t>,</w:t>
            </w:r>
            <w:r w:rsidRPr="002A690B">
              <w:rPr>
                <w:rFonts w:ascii="Arial" w:hAnsi="Arial" w:cs="Arial"/>
                <w:sz w:val="18"/>
                <w:szCs w:val="18"/>
              </w:rPr>
              <w:t xml:space="preserve">9 </w:t>
            </w:r>
          </w:p>
        </w:tc>
      </w:tr>
      <w:tr w:rsidR="00026FB3" w:rsidRPr="002A690B" w14:paraId="52A664C6"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79C7257D" w14:textId="394CF789"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Υπ</w:t>
            </w:r>
            <w:proofErr w:type="spellStart"/>
            <w:r w:rsidRPr="00702C16">
              <w:rPr>
                <w:rFonts w:ascii="Arial" w:hAnsi="Arial" w:cs="Arial"/>
                <w:sz w:val="18"/>
                <w:szCs w:val="18"/>
              </w:rPr>
              <w:t>οχρεώσεις</w:t>
            </w:r>
            <w:proofErr w:type="spellEnd"/>
            <w:r w:rsidRPr="00702C16">
              <w:rPr>
                <w:rFonts w:ascii="Arial" w:hAnsi="Arial" w:cs="Arial"/>
                <w:sz w:val="18"/>
                <w:szCs w:val="18"/>
              </w:rPr>
              <w:t xml:space="preserve"> από </w:t>
            </w:r>
            <w:proofErr w:type="spellStart"/>
            <w:r w:rsidRPr="00702C16">
              <w:rPr>
                <w:rFonts w:ascii="Arial" w:hAnsi="Arial" w:cs="Arial"/>
                <w:sz w:val="18"/>
                <w:szCs w:val="18"/>
              </w:rPr>
              <w:t>μισθώσεις</w:t>
            </w:r>
            <w:proofErr w:type="spellEnd"/>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67F6184E" w14:textId="000985AA"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173,5</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670F57C1" w14:textId="6A416D01"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184</w:t>
            </w:r>
            <w:r>
              <w:rPr>
                <w:rFonts w:ascii="Arial" w:hAnsi="Arial" w:cs="Arial"/>
                <w:sz w:val="18"/>
                <w:szCs w:val="18"/>
              </w:rPr>
              <w:t>,</w:t>
            </w:r>
            <w:r w:rsidRPr="002A690B">
              <w:rPr>
                <w:rFonts w:ascii="Arial" w:hAnsi="Arial" w:cs="Arial"/>
                <w:sz w:val="18"/>
                <w:szCs w:val="18"/>
              </w:rPr>
              <w:t xml:space="preserve">9 </w:t>
            </w:r>
          </w:p>
        </w:tc>
      </w:tr>
      <w:tr w:rsidR="00026FB3" w:rsidRPr="002A690B" w14:paraId="55B689B8"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5474DBB7" w14:textId="6FCA6E47"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Αν</w:t>
            </w:r>
            <w:proofErr w:type="spellEnd"/>
            <w:r w:rsidRPr="00702C16">
              <w:rPr>
                <w:rFonts w:ascii="Arial" w:hAnsi="Arial" w:cs="Arial"/>
                <w:sz w:val="18"/>
                <w:szCs w:val="18"/>
              </w:rPr>
              <w:t xml:space="preserve">αβαλλόμενες </w:t>
            </w:r>
            <w:proofErr w:type="spellStart"/>
            <w:r w:rsidRPr="00702C16">
              <w:rPr>
                <w:rFonts w:ascii="Arial" w:hAnsi="Arial" w:cs="Arial"/>
                <w:sz w:val="18"/>
                <w:szCs w:val="18"/>
              </w:rPr>
              <w:t>φορολογικές</w:t>
            </w:r>
            <w:proofErr w:type="spellEnd"/>
            <w:r w:rsidRPr="00702C16">
              <w:rPr>
                <w:rFonts w:ascii="Arial" w:hAnsi="Arial" w:cs="Arial"/>
                <w:sz w:val="18"/>
                <w:szCs w:val="18"/>
              </w:rPr>
              <w:t xml:space="preserve"> υπ</w:t>
            </w:r>
            <w:proofErr w:type="spellStart"/>
            <w:r w:rsidRPr="00702C16">
              <w:rPr>
                <w:rFonts w:ascii="Arial" w:hAnsi="Arial" w:cs="Arial"/>
                <w:sz w:val="18"/>
                <w:szCs w:val="18"/>
              </w:rPr>
              <w:t>οχρεώσεις</w:t>
            </w:r>
            <w:proofErr w:type="spellEnd"/>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21DE8E1" w14:textId="3E83B002"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0,4</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707BBAB4" w14:textId="7ECEC245"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0</w:t>
            </w:r>
            <w:r>
              <w:rPr>
                <w:rFonts w:ascii="Arial" w:hAnsi="Arial" w:cs="Arial"/>
                <w:sz w:val="18"/>
                <w:szCs w:val="18"/>
              </w:rPr>
              <w:t>,</w:t>
            </w:r>
            <w:r w:rsidRPr="002A690B">
              <w:rPr>
                <w:rFonts w:ascii="Arial" w:hAnsi="Arial" w:cs="Arial"/>
                <w:sz w:val="18"/>
                <w:szCs w:val="18"/>
              </w:rPr>
              <w:t xml:space="preserve">4 </w:t>
            </w:r>
          </w:p>
        </w:tc>
      </w:tr>
      <w:tr w:rsidR="00026FB3" w:rsidRPr="002A690B" w14:paraId="6C6A05F8"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56CE3B46" w14:textId="408C72ED"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Cs/>
                <w:sz w:val="18"/>
                <w:szCs w:val="18"/>
                <w:lang w:val="el-GR"/>
              </w:rPr>
              <w:t>Λοιπές μακροπρόθεσμες υποχρεώσεις</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40C4C7B1" w14:textId="505EFB8D"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48,2</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82DB448" w14:textId="0168CF88"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43</w:t>
            </w:r>
            <w:r>
              <w:rPr>
                <w:rFonts w:ascii="Arial" w:hAnsi="Arial" w:cs="Arial"/>
                <w:sz w:val="18"/>
                <w:szCs w:val="18"/>
              </w:rPr>
              <w:t>,</w:t>
            </w:r>
            <w:r w:rsidRPr="002A690B">
              <w:rPr>
                <w:rFonts w:ascii="Arial" w:hAnsi="Arial" w:cs="Arial"/>
                <w:sz w:val="18"/>
                <w:szCs w:val="18"/>
              </w:rPr>
              <w:t xml:space="preserve">0 </w:t>
            </w:r>
          </w:p>
        </w:tc>
      </w:tr>
      <w:tr w:rsidR="00026FB3" w:rsidRPr="002A690B" w14:paraId="6ECC21CF" w14:textId="77777777" w:rsidTr="00855396">
        <w:trPr>
          <w:trHeight w:val="229"/>
        </w:trPr>
        <w:tc>
          <w:tcPr>
            <w:tcW w:w="6736"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3A73F6CD" w14:textId="4AA7AD87"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DCFEC1E" w14:textId="59C301B9"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1.334,7</w:t>
            </w:r>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CA205F9" w14:textId="318D75FA"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343</w:t>
            </w:r>
            <w:r>
              <w:rPr>
                <w:rFonts w:ascii="Arial" w:hAnsi="Arial" w:cs="Arial"/>
                <w:b/>
                <w:sz w:val="18"/>
                <w:szCs w:val="18"/>
              </w:rPr>
              <w:t>,</w:t>
            </w:r>
            <w:r w:rsidRPr="002A690B">
              <w:rPr>
                <w:rFonts w:ascii="Arial" w:hAnsi="Arial" w:cs="Arial"/>
                <w:b/>
                <w:sz w:val="18"/>
                <w:szCs w:val="18"/>
              </w:rPr>
              <w:t xml:space="preserve">8 </w:t>
            </w:r>
          </w:p>
        </w:tc>
      </w:tr>
      <w:tr w:rsidR="00026FB3" w:rsidRPr="002A690B" w14:paraId="16FB3181" w14:textId="77777777" w:rsidTr="000B2135">
        <w:trPr>
          <w:trHeight w:val="229"/>
        </w:trPr>
        <w:tc>
          <w:tcPr>
            <w:tcW w:w="6736" w:type="dxa"/>
            <w:tcBorders>
              <w:top w:val="single" w:sz="2" w:space="0" w:color="A6A6A6" w:themeColor="background1" w:themeShade="A6"/>
              <w:bottom w:val="nil"/>
              <w:right w:val="nil"/>
            </w:tcBorders>
            <w:shd w:val="clear" w:color="auto" w:fill="FFFFFF" w:themeFill="background1"/>
          </w:tcPr>
          <w:p w14:paraId="2839E1E2" w14:textId="46890BBD"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Βρ</w:t>
            </w:r>
            <w:proofErr w:type="spellEnd"/>
            <w:r w:rsidRPr="00702C16">
              <w:rPr>
                <w:rFonts w:ascii="Arial" w:hAnsi="Arial" w:cs="Arial"/>
                <w:sz w:val="18"/>
                <w:szCs w:val="18"/>
              </w:rPr>
              <w:t>αχυπρόθεσμες υπ</w:t>
            </w:r>
            <w:proofErr w:type="spellStart"/>
            <w:r w:rsidRPr="00702C16">
              <w:rPr>
                <w:rFonts w:ascii="Arial" w:hAnsi="Arial" w:cs="Arial"/>
                <w:sz w:val="18"/>
                <w:szCs w:val="18"/>
              </w:rPr>
              <w:t>οχρεώσεις</w:t>
            </w:r>
            <w:proofErr w:type="spellEnd"/>
          </w:p>
        </w:tc>
        <w:tc>
          <w:tcPr>
            <w:tcW w:w="1911" w:type="dxa"/>
            <w:tcBorders>
              <w:top w:val="single" w:sz="2" w:space="0" w:color="A6A6A6" w:themeColor="background1" w:themeShade="A6"/>
              <w:left w:val="nil"/>
              <w:bottom w:val="nil"/>
              <w:right w:val="nil"/>
            </w:tcBorders>
            <w:shd w:val="clear" w:color="auto" w:fill="FFFFFF" w:themeFill="background1"/>
            <w:vAlign w:val="center"/>
          </w:tcPr>
          <w:p w14:paraId="4F9B734B" w14:textId="77777777"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p>
        </w:tc>
        <w:tc>
          <w:tcPr>
            <w:tcW w:w="1911" w:type="dxa"/>
            <w:tcBorders>
              <w:top w:val="single" w:sz="2" w:space="0" w:color="A6A6A6" w:themeColor="background1" w:themeShade="A6"/>
              <w:left w:val="nil"/>
              <w:bottom w:val="nil"/>
              <w:right w:val="nil"/>
            </w:tcBorders>
            <w:shd w:val="clear" w:color="auto" w:fill="FFFFFF" w:themeFill="background1"/>
            <w:vAlign w:val="center"/>
          </w:tcPr>
          <w:p w14:paraId="19A2D612" w14:textId="7777777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p>
        </w:tc>
      </w:tr>
      <w:tr w:rsidR="00026FB3" w:rsidRPr="002A690B" w14:paraId="7A71C061" w14:textId="77777777" w:rsidTr="000B2135">
        <w:trPr>
          <w:trHeight w:val="229"/>
        </w:trPr>
        <w:tc>
          <w:tcPr>
            <w:tcW w:w="6736" w:type="dxa"/>
            <w:tcBorders>
              <w:top w:val="nil"/>
              <w:bottom w:val="single" w:sz="2" w:space="0" w:color="A6A6A6" w:themeColor="background1" w:themeShade="A6"/>
              <w:right w:val="nil"/>
            </w:tcBorders>
            <w:shd w:val="clear" w:color="auto" w:fill="FFFFFF" w:themeFill="background1"/>
          </w:tcPr>
          <w:p w14:paraId="3DA6E7D9" w14:textId="4D5E2D1E"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Προμηθευτές</w:t>
            </w:r>
            <w:proofErr w:type="spellEnd"/>
            <w:r w:rsidRPr="00702C16">
              <w:rPr>
                <w:rFonts w:ascii="Arial" w:hAnsi="Arial" w:cs="Arial"/>
                <w:sz w:val="18"/>
                <w:szCs w:val="18"/>
              </w:rPr>
              <w:t xml:space="preserve"> </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47193C55" w14:textId="6A843616"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859,5</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2E2C742D" w14:textId="5F623AF6"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866</w:t>
            </w:r>
            <w:r>
              <w:rPr>
                <w:rFonts w:ascii="Arial" w:hAnsi="Arial" w:cs="Arial"/>
                <w:sz w:val="18"/>
                <w:szCs w:val="18"/>
              </w:rPr>
              <w:t>,</w:t>
            </w:r>
            <w:r w:rsidRPr="002A690B">
              <w:rPr>
                <w:rFonts w:ascii="Arial" w:hAnsi="Arial" w:cs="Arial"/>
                <w:sz w:val="18"/>
                <w:szCs w:val="18"/>
              </w:rPr>
              <w:t xml:space="preserve">4 </w:t>
            </w:r>
          </w:p>
        </w:tc>
      </w:tr>
      <w:tr w:rsidR="00026FB3" w:rsidRPr="002A690B" w14:paraId="2F6F5682" w14:textId="77777777" w:rsidTr="000B2135">
        <w:trPr>
          <w:trHeight w:val="229"/>
        </w:trPr>
        <w:tc>
          <w:tcPr>
            <w:tcW w:w="67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2BC8CBC" w14:textId="5EF662CC"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Φόρος</w:t>
            </w:r>
            <w:proofErr w:type="spellEnd"/>
            <w:r w:rsidRPr="00702C16">
              <w:rPr>
                <w:rFonts w:ascii="Arial" w:hAnsi="Arial" w:cs="Arial"/>
                <w:sz w:val="18"/>
                <w:szCs w:val="18"/>
              </w:rPr>
              <w:t xml:space="preserve"> </w:t>
            </w:r>
            <w:proofErr w:type="spellStart"/>
            <w:r w:rsidRPr="00702C16">
              <w:rPr>
                <w:rFonts w:ascii="Arial" w:hAnsi="Arial" w:cs="Arial"/>
                <w:sz w:val="18"/>
                <w:szCs w:val="18"/>
              </w:rPr>
              <w:t>εισοδήμ</w:t>
            </w:r>
            <w:proofErr w:type="spellEnd"/>
            <w:r w:rsidRPr="00702C16">
              <w:rPr>
                <w:rFonts w:ascii="Arial" w:hAnsi="Arial" w:cs="Arial"/>
                <w:sz w:val="18"/>
                <w:szCs w:val="18"/>
              </w:rPr>
              <w:t xml:space="preserve">ατος </w:t>
            </w:r>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66FFB63" w14:textId="7F30323F"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84,2</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310BDECE" w14:textId="09005909"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95</w:t>
            </w:r>
            <w:r>
              <w:rPr>
                <w:rFonts w:ascii="Arial" w:hAnsi="Arial" w:cs="Arial"/>
                <w:sz w:val="18"/>
                <w:szCs w:val="18"/>
              </w:rPr>
              <w:t>,</w:t>
            </w:r>
            <w:r w:rsidRPr="002A690B">
              <w:rPr>
                <w:rFonts w:ascii="Arial" w:hAnsi="Arial" w:cs="Arial"/>
                <w:sz w:val="18"/>
                <w:szCs w:val="18"/>
              </w:rPr>
              <w:t xml:space="preserve">2 </w:t>
            </w:r>
          </w:p>
        </w:tc>
      </w:tr>
      <w:tr w:rsidR="00026FB3" w:rsidRPr="002A690B" w14:paraId="3AFC81B7" w14:textId="77777777" w:rsidTr="000B2135">
        <w:trPr>
          <w:trHeight w:val="229"/>
        </w:trPr>
        <w:tc>
          <w:tcPr>
            <w:tcW w:w="67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5D56929D" w14:textId="415113AD"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Συμ</w:t>
            </w:r>
            <w:proofErr w:type="spellEnd"/>
            <w:r w:rsidRPr="00702C16">
              <w:rPr>
                <w:rFonts w:ascii="Arial" w:hAnsi="Arial" w:cs="Arial"/>
                <w:sz w:val="18"/>
                <w:szCs w:val="18"/>
              </w:rPr>
              <w:t>βατικές υπ</w:t>
            </w:r>
            <w:proofErr w:type="spellStart"/>
            <w:r w:rsidRPr="00702C16">
              <w:rPr>
                <w:rFonts w:ascii="Arial" w:hAnsi="Arial" w:cs="Arial"/>
                <w:sz w:val="18"/>
                <w:szCs w:val="18"/>
              </w:rPr>
              <w:t>οχρεώσεις</w:t>
            </w:r>
            <w:proofErr w:type="spellEnd"/>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D43859F" w14:textId="0AC30571"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214,0</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026A16E2" w14:textId="01FAA827"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223</w:t>
            </w:r>
            <w:r>
              <w:rPr>
                <w:rFonts w:ascii="Arial" w:hAnsi="Arial" w:cs="Arial"/>
                <w:sz w:val="18"/>
                <w:szCs w:val="18"/>
              </w:rPr>
              <w:t>,</w:t>
            </w:r>
            <w:r w:rsidRPr="002A690B">
              <w:rPr>
                <w:rFonts w:ascii="Arial" w:hAnsi="Arial" w:cs="Arial"/>
                <w:sz w:val="18"/>
                <w:szCs w:val="18"/>
              </w:rPr>
              <w:t xml:space="preserve">9 </w:t>
            </w:r>
          </w:p>
        </w:tc>
      </w:tr>
      <w:tr w:rsidR="00026FB3" w:rsidRPr="002A690B" w14:paraId="76FF6BD8" w14:textId="77777777" w:rsidTr="000B2135">
        <w:trPr>
          <w:trHeight w:val="229"/>
        </w:trPr>
        <w:tc>
          <w:tcPr>
            <w:tcW w:w="67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04092A5E" w14:textId="25207534"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sz w:val="18"/>
                <w:szCs w:val="18"/>
              </w:rPr>
              <w:t>Υπ</w:t>
            </w:r>
            <w:proofErr w:type="spellStart"/>
            <w:r w:rsidRPr="00702C16">
              <w:rPr>
                <w:rFonts w:ascii="Arial" w:hAnsi="Arial" w:cs="Arial"/>
                <w:sz w:val="18"/>
                <w:szCs w:val="18"/>
              </w:rPr>
              <w:t>οχρεώσεις</w:t>
            </w:r>
            <w:proofErr w:type="spellEnd"/>
            <w:r w:rsidRPr="00702C16">
              <w:rPr>
                <w:rFonts w:ascii="Arial" w:hAnsi="Arial" w:cs="Arial"/>
                <w:sz w:val="18"/>
                <w:szCs w:val="18"/>
              </w:rPr>
              <w:t xml:space="preserve"> από </w:t>
            </w:r>
            <w:proofErr w:type="spellStart"/>
            <w:r w:rsidRPr="00702C16">
              <w:rPr>
                <w:rFonts w:ascii="Arial" w:hAnsi="Arial" w:cs="Arial"/>
                <w:sz w:val="18"/>
                <w:szCs w:val="18"/>
              </w:rPr>
              <w:t>μισθώσεις</w:t>
            </w:r>
            <w:proofErr w:type="spellEnd"/>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EAB1D4E" w14:textId="6858DE16"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62,2</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35902C47" w14:textId="07199829"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60</w:t>
            </w:r>
            <w:r>
              <w:rPr>
                <w:rFonts w:ascii="Arial" w:hAnsi="Arial" w:cs="Arial"/>
                <w:sz w:val="18"/>
                <w:szCs w:val="18"/>
              </w:rPr>
              <w:t>,</w:t>
            </w:r>
            <w:r w:rsidRPr="002A690B">
              <w:rPr>
                <w:rFonts w:ascii="Arial" w:hAnsi="Arial" w:cs="Arial"/>
                <w:sz w:val="18"/>
                <w:szCs w:val="18"/>
              </w:rPr>
              <w:t xml:space="preserve">8 </w:t>
            </w:r>
          </w:p>
        </w:tc>
      </w:tr>
      <w:tr w:rsidR="00026FB3" w:rsidRPr="002A690B" w14:paraId="5F08D1D7" w14:textId="77777777" w:rsidTr="000B2135">
        <w:trPr>
          <w:trHeight w:val="229"/>
        </w:trPr>
        <w:tc>
          <w:tcPr>
            <w:tcW w:w="67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3FD92552" w14:textId="1AFB1937"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Μερίσμ</w:t>
            </w:r>
            <w:proofErr w:type="spellEnd"/>
            <w:r w:rsidRPr="00702C16">
              <w:rPr>
                <w:rFonts w:ascii="Arial" w:hAnsi="Arial" w:cs="Arial"/>
                <w:sz w:val="18"/>
                <w:szCs w:val="18"/>
              </w:rPr>
              <w:t>ατα π</w:t>
            </w:r>
            <w:proofErr w:type="spellStart"/>
            <w:r w:rsidRPr="00702C16">
              <w:rPr>
                <w:rFonts w:ascii="Arial" w:hAnsi="Arial" w:cs="Arial"/>
                <w:sz w:val="18"/>
                <w:szCs w:val="18"/>
              </w:rPr>
              <w:t>ληρωτέ</w:t>
            </w:r>
            <w:proofErr w:type="spellEnd"/>
            <w:r w:rsidRPr="00702C16">
              <w:rPr>
                <w:rFonts w:ascii="Arial" w:hAnsi="Arial" w:cs="Arial"/>
                <w:sz w:val="18"/>
                <w:szCs w:val="18"/>
              </w:rPr>
              <w:t>α</w:t>
            </w:r>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8798B57" w14:textId="47A52AF3"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2,5</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39E34632" w14:textId="511591B6"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2</w:t>
            </w:r>
            <w:r>
              <w:rPr>
                <w:rFonts w:ascii="Arial" w:hAnsi="Arial" w:cs="Arial"/>
                <w:sz w:val="18"/>
                <w:szCs w:val="18"/>
              </w:rPr>
              <w:t>,</w:t>
            </w:r>
            <w:r w:rsidRPr="002A690B">
              <w:rPr>
                <w:rFonts w:ascii="Arial" w:hAnsi="Arial" w:cs="Arial"/>
                <w:sz w:val="18"/>
                <w:szCs w:val="18"/>
              </w:rPr>
              <w:t xml:space="preserve">5 </w:t>
            </w:r>
          </w:p>
        </w:tc>
      </w:tr>
      <w:tr w:rsidR="00026FB3" w:rsidRPr="002A690B" w14:paraId="2E1028B0" w14:textId="77777777" w:rsidTr="000B2135">
        <w:trPr>
          <w:trHeight w:val="229"/>
        </w:trPr>
        <w:tc>
          <w:tcPr>
            <w:tcW w:w="6736" w:type="dxa"/>
            <w:tcBorders>
              <w:top w:val="single" w:sz="2" w:space="0" w:color="A6A6A6" w:themeColor="background1" w:themeShade="A6"/>
              <w:bottom w:val="single" w:sz="2" w:space="0" w:color="A6A6A6" w:themeColor="background1" w:themeShade="A6"/>
              <w:right w:val="nil"/>
            </w:tcBorders>
            <w:shd w:val="clear" w:color="auto" w:fill="FFFFFF" w:themeFill="background1"/>
          </w:tcPr>
          <w:p w14:paraId="70671199" w14:textId="31B3EC2E" w:rsidR="00026FB3" w:rsidRPr="00081ACA" w:rsidRDefault="00026FB3" w:rsidP="00026FB3">
            <w:pPr>
              <w:pStyle w:val="ColorfulList-Accent11"/>
              <w:tabs>
                <w:tab w:val="left" w:pos="0"/>
                <w:tab w:val="left" w:pos="284"/>
              </w:tabs>
              <w:ind w:left="0" w:right="-90"/>
              <w:rPr>
                <w:rFonts w:ascii="Arial" w:hAnsi="Arial" w:cs="Arial"/>
                <w:b/>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πές βρα</w:t>
            </w:r>
            <w:proofErr w:type="spellStart"/>
            <w:r w:rsidRPr="00702C16">
              <w:rPr>
                <w:rFonts w:ascii="Arial" w:hAnsi="Arial" w:cs="Arial"/>
                <w:sz w:val="18"/>
                <w:szCs w:val="18"/>
              </w:rPr>
              <w:t>χυ</w:t>
            </w:r>
            <w:proofErr w:type="spellEnd"/>
            <w:r w:rsidRPr="00702C16">
              <w:rPr>
                <w:rFonts w:ascii="Arial" w:hAnsi="Arial" w:cs="Arial"/>
                <w:sz w:val="18"/>
                <w:szCs w:val="18"/>
              </w:rPr>
              <w:t>πρόθεσμες υπ</w:t>
            </w:r>
            <w:proofErr w:type="spellStart"/>
            <w:r w:rsidRPr="00702C16">
              <w:rPr>
                <w:rFonts w:ascii="Arial" w:hAnsi="Arial" w:cs="Arial"/>
                <w:sz w:val="18"/>
                <w:szCs w:val="18"/>
              </w:rPr>
              <w:t>οχρεώσεις</w:t>
            </w:r>
            <w:proofErr w:type="spellEnd"/>
          </w:p>
        </w:tc>
        <w:tc>
          <w:tcPr>
            <w:tcW w:w="1911"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D1B1B62" w14:textId="4A8478A0" w:rsidR="00026FB3" w:rsidRPr="006D7D95" w:rsidRDefault="00026FB3" w:rsidP="00026FB3">
            <w:pPr>
              <w:pStyle w:val="ColorfulList-Accent11"/>
              <w:tabs>
                <w:tab w:val="left" w:pos="0"/>
                <w:tab w:val="left" w:pos="284"/>
              </w:tabs>
              <w:ind w:left="0" w:right="-90"/>
              <w:jc w:val="right"/>
              <w:rPr>
                <w:rFonts w:ascii="Arial" w:hAnsi="Arial" w:cs="Arial"/>
                <w:color w:val="FF0000"/>
                <w:sz w:val="18"/>
                <w:szCs w:val="18"/>
              </w:rPr>
            </w:pPr>
            <w:r>
              <w:rPr>
                <w:rFonts w:ascii="Arial" w:hAnsi="Arial" w:cs="Arial"/>
                <w:color w:val="000000"/>
                <w:sz w:val="18"/>
                <w:szCs w:val="18"/>
              </w:rPr>
              <w:t>467,6</w:t>
            </w:r>
          </w:p>
        </w:tc>
        <w:tc>
          <w:tcPr>
            <w:tcW w:w="1911" w:type="dxa"/>
            <w:tcBorders>
              <w:top w:val="nil"/>
              <w:left w:val="nil"/>
              <w:bottom w:val="single" w:sz="2" w:space="0" w:color="A6A6A6" w:themeColor="background1" w:themeShade="A6"/>
              <w:right w:val="nil"/>
            </w:tcBorders>
            <w:shd w:val="clear" w:color="auto" w:fill="FFFFFF" w:themeFill="background1"/>
            <w:vAlign w:val="center"/>
          </w:tcPr>
          <w:p w14:paraId="53F661BB" w14:textId="453F773F"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sz w:val="18"/>
                <w:szCs w:val="18"/>
              </w:rPr>
              <w:t>400</w:t>
            </w:r>
            <w:r>
              <w:rPr>
                <w:rFonts w:ascii="Arial" w:hAnsi="Arial" w:cs="Arial"/>
                <w:sz w:val="18"/>
                <w:szCs w:val="18"/>
              </w:rPr>
              <w:t>,</w:t>
            </w:r>
            <w:r w:rsidRPr="002A690B">
              <w:rPr>
                <w:rFonts w:ascii="Arial" w:hAnsi="Arial" w:cs="Arial"/>
                <w:sz w:val="18"/>
                <w:szCs w:val="18"/>
              </w:rPr>
              <w:t xml:space="preserve">0 </w:t>
            </w:r>
          </w:p>
        </w:tc>
      </w:tr>
      <w:tr w:rsidR="00026FB3" w:rsidRPr="002A690B" w14:paraId="60B53A04" w14:textId="77777777" w:rsidTr="00855396">
        <w:trPr>
          <w:trHeight w:val="229"/>
        </w:trPr>
        <w:tc>
          <w:tcPr>
            <w:tcW w:w="6736" w:type="dxa"/>
            <w:tcBorders>
              <w:top w:val="nil"/>
              <w:bottom w:val="single" w:sz="2" w:space="0" w:color="A6A6A6" w:themeColor="background1" w:themeShade="A6"/>
              <w:right w:val="nil"/>
            </w:tcBorders>
            <w:shd w:val="clear" w:color="auto" w:fill="F2F2F2" w:themeFill="background1" w:themeFillShade="F2"/>
            <w:vAlign w:val="center"/>
          </w:tcPr>
          <w:p w14:paraId="3CF5B50A" w14:textId="45F26AF7" w:rsidR="00026FB3" w:rsidRPr="00081ACA" w:rsidRDefault="00026FB3" w:rsidP="00026FB3">
            <w:pPr>
              <w:pStyle w:val="ColorfulList-Accent11"/>
              <w:tabs>
                <w:tab w:val="left" w:pos="0"/>
                <w:tab w:val="left" w:pos="284"/>
              </w:tabs>
              <w:ind w:left="0" w:right="-90"/>
              <w:rPr>
                <w:rFonts w:ascii="Arial" w:hAnsi="Arial" w:cs="Arial"/>
                <w:b/>
                <w:sz w:val="18"/>
                <w:szCs w:val="18"/>
              </w:rPr>
            </w:pPr>
            <w:r w:rsidRPr="00702C16">
              <w:rPr>
                <w:rFonts w:ascii="Arial" w:hAnsi="Arial" w:cs="Arial"/>
                <w:b/>
                <w:bCs/>
                <w:sz w:val="18"/>
                <w:szCs w:val="18"/>
                <w:lang w:val="el-GR"/>
              </w:rPr>
              <w:t>Σύνολο βραχυπρόθεσμων υποχρεώσεων</w:t>
            </w:r>
          </w:p>
        </w:tc>
        <w:tc>
          <w:tcPr>
            <w:tcW w:w="1911" w:type="dxa"/>
            <w:tcBorders>
              <w:top w:val="nil"/>
              <w:left w:val="nil"/>
              <w:bottom w:val="single" w:sz="2" w:space="0" w:color="A6A6A6" w:themeColor="background1" w:themeShade="A6"/>
              <w:right w:val="nil"/>
            </w:tcBorders>
            <w:shd w:val="clear" w:color="auto" w:fill="F2F2F2" w:themeFill="background1" w:themeFillShade="F2"/>
            <w:vAlign w:val="center"/>
          </w:tcPr>
          <w:p w14:paraId="392F16F3" w14:textId="5AA58CBB" w:rsidR="00026FB3" w:rsidRPr="006D7D95" w:rsidRDefault="00026FB3" w:rsidP="00026FB3">
            <w:pPr>
              <w:pStyle w:val="ColorfulList-Accent11"/>
              <w:tabs>
                <w:tab w:val="left" w:pos="0"/>
                <w:tab w:val="left" w:pos="284"/>
              </w:tabs>
              <w:ind w:left="0" w:right="-90"/>
              <w:jc w:val="right"/>
              <w:rPr>
                <w:rFonts w:ascii="Arial" w:hAnsi="Arial" w:cs="Arial"/>
                <w:b/>
                <w:color w:val="FF0000"/>
                <w:sz w:val="18"/>
                <w:szCs w:val="18"/>
              </w:rPr>
            </w:pPr>
            <w:r>
              <w:rPr>
                <w:rFonts w:ascii="Arial" w:hAnsi="Arial" w:cs="Arial"/>
                <w:b/>
                <w:bCs/>
                <w:color w:val="000000"/>
                <w:sz w:val="18"/>
                <w:szCs w:val="18"/>
              </w:rPr>
              <w:t>1.690,0</w:t>
            </w:r>
          </w:p>
        </w:tc>
        <w:tc>
          <w:tcPr>
            <w:tcW w:w="1911" w:type="dxa"/>
            <w:tcBorders>
              <w:top w:val="nil"/>
              <w:left w:val="nil"/>
              <w:bottom w:val="single" w:sz="2" w:space="0" w:color="A6A6A6" w:themeColor="background1" w:themeShade="A6"/>
              <w:right w:val="nil"/>
            </w:tcBorders>
            <w:shd w:val="clear" w:color="auto" w:fill="F2F2F2" w:themeFill="background1" w:themeFillShade="F2"/>
            <w:vAlign w:val="center"/>
          </w:tcPr>
          <w:p w14:paraId="5E904BB5" w14:textId="6315655C" w:rsidR="00026FB3" w:rsidRPr="002A690B" w:rsidRDefault="00026FB3" w:rsidP="00026FB3">
            <w:pPr>
              <w:pStyle w:val="ColorfulList-Accent11"/>
              <w:tabs>
                <w:tab w:val="left" w:pos="0"/>
                <w:tab w:val="left" w:pos="284"/>
              </w:tabs>
              <w:ind w:left="0" w:right="-90"/>
              <w:jc w:val="right"/>
              <w:rPr>
                <w:rFonts w:ascii="Arial" w:hAnsi="Arial" w:cs="Arial"/>
                <w:b/>
                <w:sz w:val="18"/>
                <w:szCs w:val="18"/>
              </w:rPr>
            </w:pPr>
            <w:r w:rsidRPr="002A690B">
              <w:rPr>
                <w:rFonts w:ascii="Arial" w:hAnsi="Arial" w:cs="Arial"/>
                <w:b/>
                <w:sz w:val="18"/>
                <w:szCs w:val="18"/>
              </w:rPr>
              <w:t>1</w:t>
            </w:r>
            <w:r>
              <w:rPr>
                <w:rFonts w:ascii="Arial" w:hAnsi="Arial" w:cs="Arial"/>
                <w:b/>
                <w:sz w:val="18"/>
                <w:szCs w:val="18"/>
              </w:rPr>
              <w:t>.</w:t>
            </w:r>
            <w:r w:rsidRPr="002A690B">
              <w:rPr>
                <w:rFonts w:ascii="Arial" w:hAnsi="Arial" w:cs="Arial"/>
                <w:b/>
                <w:sz w:val="18"/>
                <w:szCs w:val="18"/>
              </w:rPr>
              <w:t>648</w:t>
            </w:r>
            <w:r>
              <w:rPr>
                <w:rFonts w:ascii="Arial" w:hAnsi="Arial" w:cs="Arial"/>
                <w:b/>
                <w:sz w:val="18"/>
                <w:szCs w:val="18"/>
              </w:rPr>
              <w:t>,</w:t>
            </w:r>
            <w:r w:rsidRPr="002A690B">
              <w:rPr>
                <w:rFonts w:ascii="Arial" w:hAnsi="Arial" w:cs="Arial"/>
                <w:b/>
                <w:sz w:val="18"/>
                <w:szCs w:val="18"/>
              </w:rPr>
              <w:t xml:space="preserve">8 </w:t>
            </w:r>
          </w:p>
        </w:tc>
      </w:tr>
      <w:tr w:rsidR="00026FB3" w:rsidRPr="002A690B" w14:paraId="1AFCA6E1" w14:textId="77777777" w:rsidTr="00855396">
        <w:trPr>
          <w:trHeight w:val="229"/>
        </w:trPr>
        <w:tc>
          <w:tcPr>
            <w:tcW w:w="6736" w:type="dxa"/>
            <w:tcBorders>
              <w:top w:val="single" w:sz="2" w:space="0" w:color="A6A6A6" w:themeColor="background1" w:themeShade="A6"/>
              <w:bottom w:val="single" w:sz="2" w:space="0" w:color="00A5E3"/>
              <w:right w:val="nil"/>
            </w:tcBorders>
            <w:shd w:val="clear" w:color="auto" w:fill="D9D9D9" w:themeFill="background1" w:themeFillShade="D9"/>
            <w:vAlign w:val="center"/>
          </w:tcPr>
          <w:p w14:paraId="237F8E6F" w14:textId="181F64AD" w:rsidR="00026FB3" w:rsidRPr="00026FB3" w:rsidRDefault="00026FB3" w:rsidP="00026FB3">
            <w:pPr>
              <w:pStyle w:val="ColorfulList-Accent11"/>
              <w:tabs>
                <w:tab w:val="left" w:pos="0"/>
                <w:tab w:val="left" w:pos="284"/>
              </w:tabs>
              <w:ind w:left="0" w:right="-90"/>
              <w:rPr>
                <w:rFonts w:ascii="Arial" w:hAnsi="Arial" w:cs="Arial"/>
                <w:b/>
                <w:sz w:val="18"/>
                <w:szCs w:val="18"/>
                <w:lang w:val="el-GR"/>
              </w:rPr>
            </w:pPr>
            <w:r w:rsidRPr="00702C16">
              <w:rPr>
                <w:rFonts w:ascii="Arial" w:hAnsi="Arial" w:cs="Arial"/>
                <w:b/>
                <w:sz w:val="18"/>
                <w:szCs w:val="18"/>
                <w:lang w:val="el-GR"/>
              </w:rPr>
              <w:t>ΣΥΝΟΛΟ ΙΔΙΩΝ ΚΕΦΑΛΑΙΩΝ ΚΑΙ ΥΠΟΧΡΕΩΣΕΩΝ</w:t>
            </w:r>
          </w:p>
        </w:tc>
        <w:tc>
          <w:tcPr>
            <w:tcW w:w="1911" w:type="dxa"/>
            <w:tcBorders>
              <w:top w:val="single" w:sz="2" w:space="0" w:color="A6A6A6" w:themeColor="background1" w:themeShade="A6"/>
              <w:left w:val="nil"/>
              <w:bottom w:val="single" w:sz="2" w:space="0" w:color="00A5E3"/>
              <w:right w:val="nil"/>
            </w:tcBorders>
            <w:shd w:val="clear" w:color="auto" w:fill="D9D9D9" w:themeFill="background1" w:themeFillShade="D9"/>
            <w:vAlign w:val="center"/>
          </w:tcPr>
          <w:p w14:paraId="6F881023" w14:textId="5365D612" w:rsidR="00026FB3" w:rsidRPr="00357EED" w:rsidRDefault="00026FB3" w:rsidP="00026FB3">
            <w:pPr>
              <w:pStyle w:val="ColorfulList-Accent11"/>
              <w:tabs>
                <w:tab w:val="left" w:pos="0"/>
                <w:tab w:val="left" w:pos="284"/>
              </w:tabs>
              <w:ind w:left="0" w:right="-90"/>
              <w:jc w:val="right"/>
              <w:rPr>
                <w:rFonts w:ascii="Arial" w:hAnsi="Arial" w:cs="Arial"/>
                <w:b/>
                <w:bCs/>
                <w:color w:val="000000"/>
                <w:sz w:val="18"/>
                <w:szCs w:val="18"/>
              </w:rPr>
            </w:pPr>
            <w:r w:rsidRPr="00CD164A">
              <w:rPr>
                <w:rFonts w:ascii="Arial" w:hAnsi="Arial" w:cs="Arial"/>
                <w:b/>
                <w:bCs/>
                <w:color w:val="000000"/>
                <w:sz w:val="18"/>
                <w:szCs w:val="18"/>
                <w:lang w:val="el-GR"/>
              </w:rPr>
              <w:t xml:space="preserve">          </w:t>
            </w:r>
            <w:r>
              <w:rPr>
                <w:rFonts w:ascii="Arial" w:hAnsi="Arial" w:cs="Arial"/>
                <w:b/>
                <w:bCs/>
                <w:color w:val="000000"/>
                <w:sz w:val="18"/>
                <w:szCs w:val="18"/>
              </w:rPr>
              <w:t>5.085,5</w:t>
            </w:r>
          </w:p>
        </w:tc>
        <w:tc>
          <w:tcPr>
            <w:tcW w:w="1911" w:type="dxa"/>
            <w:tcBorders>
              <w:top w:val="single" w:sz="2" w:space="0" w:color="A6A6A6" w:themeColor="background1" w:themeShade="A6"/>
              <w:left w:val="nil"/>
              <w:bottom w:val="single" w:sz="2" w:space="0" w:color="00A5E3"/>
              <w:right w:val="nil"/>
            </w:tcBorders>
            <w:shd w:val="clear" w:color="auto" w:fill="D9D9D9" w:themeFill="background1" w:themeFillShade="D9"/>
            <w:vAlign w:val="center"/>
          </w:tcPr>
          <w:p w14:paraId="51E00A6C" w14:textId="12038258" w:rsidR="00026FB3" w:rsidRPr="002A690B" w:rsidRDefault="00026FB3" w:rsidP="00026FB3">
            <w:pPr>
              <w:pStyle w:val="ColorfulList-Accent11"/>
              <w:tabs>
                <w:tab w:val="left" w:pos="0"/>
                <w:tab w:val="left" w:pos="284"/>
              </w:tabs>
              <w:ind w:left="0" w:right="-90"/>
              <w:jc w:val="right"/>
              <w:rPr>
                <w:rFonts w:ascii="Arial" w:hAnsi="Arial" w:cs="Arial"/>
                <w:b/>
                <w:bCs/>
                <w:sz w:val="18"/>
                <w:szCs w:val="18"/>
              </w:rPr>
            </w:pPr>
            <w:r w:rsidRPr="002A690B">
              <w:rPr>
                <w:rFonts w:ascii="Arial" w:hAnsi="Arial" w:cs="Arial"/>
                <w:b/>
                <w:bCs/>
                <w:sz w:val="18"/>
                <w:szCs w:val="18"/>
              </w:rPr>
              <w:t>4</w:t>
            </w:r>
            <w:r>
              <w:rPr>
                <w:rFonts w:ascii="Arial" w:hAnsi="Arial" w:cs="Arial"/>
                <w:b/>
                <w:bCs/>
                <w:sz w:val="18"/>
                <w:szCs w:val="18"/>
              </w:rPr>
              <w:t>.</w:t>
            </w:r>
            <w:r w:rsidRPr="002A690B">
              <w:rPr>
                <w:rFonts w:ascii="Arial" w:hAnsi="Arial" w:cs="Arial"/>
                <w:b/>
                <w:bCs/>
                <w:sz w:val="18"/>
                <w:szCs w:val="18"/>
              </w:rPr>
              <w:t>936</w:t>
            </w:r>
            <w:r>
              <w:rPr>
                <w:rFonts w:ascii="Arial" w:hAnsi="Arial" w:cs="Arial"/>
                <w:b/>
                <w:bCs/>
                <w:sz w:val="18"/>
                <w:szCs w:val="18"/>
              </w:rPr>
              <w:t>,</w:t>
            </w:r>
            <w:r w:rsidRPr="002A690B">
              <w:rPr>
                <w:rFonts w:ascii="Arial" w:hAnsi="Arial" w:cs="Arial"/>
                <w:b/>
                <w:bCs/>
                <w:sz w:val="18"/>
                <w:szCs w:val="18"/>
              </w:rPr>
              <w:t xml:space="preserve">4 </w:t>
            </w:r>
          </w:p>
        </w:tc>
      </w:tr>
    </w:tbl>
    <w:p w14:paraId="709DD4D6" w14:textId="77777777" w:rsidR="002404D6" w:rsidRDefault="002404D6" w:rsidP="00F4646C">
      <w:pPr>
        <w:rPr>
          <w:rFonts w:ascii="Arial" w:hAnsi="Arial" w:cs="Arial"/>
          <w:lang w:eastAsia="el-GR"/>
        </w:rPr>
      </w:pPr>
    </w:p>
    <w:p w14:paraId="75BEF68E" w14:textId="24A1DCBC" w:rsidR="00026FB3" w:rsidRDefault="00F4646C" w:rsidP="00F4646C">
      <w:pPr>
        <w:rPr>
          <w:rFonts w:ascii="Arial" w:hAnsi="Arial" w:cs="Arial"/>
          <w:lang w:eastAsia="el-GR"/>
        </w:rPr>
      </w:pPr>
      <w:r w:rsidRPr="00FC55D8">
        <w:rPr>
          <w:rFonts w:ascii="Arial" w:hAnsi="Arial" w:cs="Arial"/>
          <w:noProof/>
          <w:lang w:eastAsia="el-GR"/>
        </w:rPr>
        <w:lastRenderedPageBreak/>
        <mc:AlternateContent>
          <mc:Choice Requires="wps">
            <w:drawing>
              <wp:anchor distT="0" distB="0" distL="114300" distR="114300" simplePos="0" relativeHeight="251658246" behindDoc="0" locked="0" layoutInCell="1" allowOverlap="1" wp14:anchorId="2E33ABE9" wp14:editId="47A65F27">
                <wp:simplePos x="0" y="0"/>
                <wp:positionH relativeFrom="page">
                  <wp:posOffset>-3810</wp:posOffset>
                </wp:positionH>
                <wp:positionV relativeFrom="paragraph">
                  <wp:posOffset>-15240</wp:posOffset>
                </wp:positionV>
                <wp:extent cx="7549515" cy="265430"/>
                <wp:effectExtent l="0" t="0" r="0" b="1270"/>
                <wp:wrapNone/>
                <wp:docPr id="9" name="Rectangle 9"/>
                <wp:cNvGraphicFramePr/>
                <a:graphic xmlns:a="http://schemas.openxmlformats.org/drawingml/2006/main">
                  <a:graphicData uri="http://schemas.microsoft.com/office/word/2010/wordprocessingShape">
                    <wps:wsp>
                      <wps:cNvSpPr/>
                      <wps:spPr>
                        <a:xfrm>
                          <a:off x="0" y="0"/>
                          <a:ext cx="7549515"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ABE9" id="Rectangle 9" o:spid="_x0000_s1034" style="position:absolute;margin-left:-.3pt;margin-top:-1.2pt;width:594.45pt;height:20.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" fillcolor="#00a5e3" stroked="f" strokeweight="1pt">
                <v:textbox>
                  <w:txbxContent>
                    <w:p w14:paraId="45C08ED3" w14:textId="77777777" w:rsidR="009E285A" w:rsidRDefault="009E285A" w:rsidP="009E285A">
                      <w:pPr>
                        <w:ind w:right="369"/>
                        <w:jc w:val="center"/>
                        <w:rPr>
                          <w:rFonts w:ascii="Arial" w:hAnsi="Arial" w:cs="Arial"/>
                          <w:b/>
                          <w:smallCaps/>
                          <w:color w:val="FFFFFF" w:themeColor="background1"/>
                        </w:rPr>
                      </w:pPr>
                      <w:r w:rsidRPr="003A1C77">
                        <w:rPr>
                          <w:rFonts w:ascii="Arial" w:hAnsi="Arial" w:cs="Arial"/>
                          <w:b/>
                          <w:smallCaps/>
                          <w:color w:val="FFFFFF" w:themeColor="background1"/>
                        </w:rPr>
                        <w:t>ΙΙI. ΕΝΟΠΟΙΗΜΕΝΗ ΚΑΤΑΣΤΑΣΗ ΑΠΟΤΕΛΕΣΜΑΤΩΝ</w:t>
                      </w:r>
                    </w:p>
                    <w:p w14:paraId="4A577E5A" w14:textId="77777777" w:rsidR="00914239" w:rsidRPr="003A1C77" w:rsidRDefault="00914239" w:rsidP="009E285A">
                      <w:pPr>
                        <w:ind w:right="369"/>
                        <w:jc w:val="center"/>
                        <w:rPr>
                          <w:rFonts w:ascii="Arial" w:hAnsi="Arial" w:cs="Arial"/>
                          <w:b/>
                          <w:smallCaps/>
                          <w:color w:val="FFFFFF" w:themeColor="background1"/>
                        </w:rPr>
                      </w:pPr>
                    </w:p>
                  </w:txbxContent>
                </v:textbox>
                <w10:wrap anchorx="page"/>
              </v:rect>
            </w:pict>
          </mc:Fallback>
        </mc:AlternateContent>
      </w:r>
    </w:p>
    <w:p w14:paraId="6F6D83F8" w14:textId="2BACC581" w:rsidR="009E285A" w:rsidRDefault="009E285A" w:rsidP="00F74FE4">
      <w:pPr>
        <w:pStyle w:val="BodyText2"/>
        <w:tabs>
          <w:tab w:val="left" w:pos="0"/>
        </w:tabs>
        <w:spacing w:before="0"/>
        <w:ind w:left="0" w:hanging="993"/>
        <w:rPr>
          <w:rFonts w:ascii="Arial" w:hAnsi="Arial" w:cs="Arial"/>
          <w:lang w:eastAsia="el-GR"/>
        </w:rPr>
      </w:pPr>
    </w:p>
    <w:tbl>
      <w:tblPr>
        <w:tblStyle w:val="TableGrid"/>
        <w:tblW w:w="1062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449"/>
        <w:gridCol w:w="1708"/>
        <w:gridCol w:w="1853"/>
        <w:gridCol w:w="1610"/>
      </w:tblGrid>
      <w:tr w:rsidR="00627EE6" w:rsidRPr="00FC55D8" w14:paraId="6689DA4A" w14:textId="77777777" w:rsidTr="00FE30DA">
        <w:trPr>
          <w:trHeight w:val="353"/>
        </w:trPr>
        <w:tc>
          <w:tcPr>
            <w:tcW w:w="5449" w:type="dxa"/>
            <w:tcBorders>
              <w:top w:val="single" w:sz="2" w:space="0" w:color="00A5E3"/>
              <w:bottom w:val="single" w:sz="2" w:space="0" w:color="00A5E3"/>
              <w:right w:val="nil"/>
            </w:tcBorders>
            <w:vAlign w:val="center"/>
          </w:tcPr>
          <w:p w14:paraId="576CA738" w14:textId="76C893C8" w:rsidR="00627EE6" w:rsidRPr="00810E77" w:rsidRDefault="00627EE6" w:rsidP="00026FB3">
            <w:pPr>
              <w:pStyle w:val="ColorfulList-Accent11"/>
              <w:tabs>
                <w:tab w:val="left" w:pos="0"/>
                <w:tab w:val="left" w:pos="284"/>
              </w:tabs>
              <w:ind w:left="0" w:right="-90"/>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708" w:type="dxa"/>
            <w:tcBorders>
              <w:top w:val="single" w:sz="2" w:space="0" w:color="00A5E3"/>
              <w:left w:val="nil"/>
              <w:bottom w:val="single" w:sz="2" w:space="0" w:color="00A5E3"/>
              <w:right w:val="nil"/>
            </w:tcBorders>
            <w:vAlign w:val="center"/>
          </w:tcPr>
          <w:p w14:paraId="7E57FF5C" w14:textId="6C94CD66" w:rsidR="00627EE6" w:rsidRPr="00627EE6" w:rsidRDefault="00627EE6" w:rsidP="00DD3497">
            <w:pPr>
              <w:pStyle w:val="ColorfulList-Accent11"/>
              <w:tabs>
                <w:tab w:val="left" w:pos="0"/>
                <w:tab w:val="left" w:pos="284"/>
              </w:tabs>
              <w:ind w:left="993" w:right="-90" w:hanging="993"/>
              <w:jc w:val="right"/>
              <w:rPr>
                <w:rFonts w:ascii="Arial" w:hAnsi="Arial" w:cs="Arial"/>
                <w:i/>
                <w:sz w:val="18"/>
                <w:szCs w:val="18"/>
                <w:lang w:val="el-GR"/>
              </w:rPr>
            </w:pPr>
            <w:r w:rsidRPr="00810E77">
              <w:rPr>
                <w:rFonts w:ascii="Arial" w:hAnsi="Arial" w:cs="Arial"/>
                <w:b/>
                <w:sz w:val="18"/>
                <w:szCs w:val="18"/>
              </w:rPr>
              <w:t>Q</w:t>
            </w:r>
            <w:r>
              <w:rPr>
                <w:rFonts w:ascii="Arial" w:hAnsi="Arial" w:cs="Arial"/>
                <w:b/>
                <w:sz w:val="18"/>
                <w:szCs w:val="18"/>
                <w:lang w:val="el-GR"/>
              </w:rPr>
              <w:t>1</w:t>
            </w:r>
            <w:r w:rsidRPr="00810E77">
              <w:rPr>
                <w:rFonts w:ascii="Arial" w:hAnsi="Arial" w:cs="Arial"/>
                <w:b/>
                <w:sz w:val="18"/>
                <w:szCs w:val="18"/>
              </w:rPr>
              <w:t>'2</w:t>
            </w:r>
            <w:r>
              <w:rPr>
                <w:rFonts w:ascii="Arial" w:hAnsi="Arial" w:cs="Arial"/>
                <w:b/>
                <w:sz w:val="18"/>
                <w:szCs w:val="18"/>
                <w:lang w:val="el-GR"/>
              </w:rPr>
              <w:t>4</w:t>
            </w:r>
          </w:p>
        </w:tc>
        <w:tc>
          <w:tcPr>
            <w:tcW w:w="1853" w:type="dxa"/>
            <w:tcBorders>
              <w:top w:val="single" w:sz="2" w:space="0" w:color="00A5E3"/>
              <w:left w:val="nil"/>
              <w:bottom w:val="single" w:sz="2" w:space="0" w:color="00A5E3"/>
              <w:right w:val="nil"/>
            </w:tcBorders>
            <w:vAlign w:val="center"/>
          </w:tcPr>
          <w:p w14:paraId="10EC5B78" w14:textId="437F6C8F" w:rsidR="00627EE6" w:rsidRPr="00627EE6" w:rsidRDefault="00627EE6" w:rsidP="00DD3497">
            <w:pPr>
              <w:pStyle w:val="ColorfulList-Accent11"/>
              <w:tabs>
                <w:tab w:val="left" w:pos="0"/>
                <w:tab w:val="left" w:pos="284"/>
              </w:tabs>
              <w:ind w:left="993" w:right="-90" w:hanging="993"/>
              <w:jc w:val="right"/>
              <w:rPr>
                <w:rFonts w:ascii="Arial" w:hAnsi="Arial" w:cs="Arial"/>
                <w:i/>
                <w:sz w:val="18"/>
                <w:szCs w:val="18"/>
                <w:lang w:val="el-GR"/>
              </w:rPr>
            </w:pPr>
            <w:r w:rsidRPr="00810E77">
              <w:rPr>
                <w:rFonts w:ascii="Arial" w:hAnsi="Arial" w:cs="Arial"/>
                <w:b/>
                <w:sz w:val="18"/>
                <w:szCs w:val="18"/>
              </w:rPr>
              <w:t>Q</w:t>
            </w:r>
            <w:r w:rsidR="00F230D6">
              <w:rPr>
                <w:rFonts w:ascii="Arial" w:hAnsi="Arial" w:cs="Arial"/>
                <w:b/>
                <w:sz w:val="18"/>
                <w:szCs w:val="18"/>
                <w:lang w:val="el-GR"/>
              </w:rPr>
              <w:t>1’</w:t>
            </w:r>
            <w:r w:rsidRPr="00810E77">
              <w:rPr>
                <w:rFonts w:ascii="Arial" w:hAnsi="Arial" w:cs="Arial"/>
                <w:b/>
                <w:sz w:val="18"/>
                <w:szCs w:val="18"/>
              </w:rPr>
              <w:t>2</w:t>
            </w:r>
            <w:r>
              <w:rPr>
                <w:rFonts w:ascii="Arial" w:hAnsi="Arial" w:cs="Arial"/>
                <w:b/>
                <w:sz w:val="18"/>
                <w:szCs w:val="18"/>
                <w:lang w:val="el-GR"/>
              </w:rPr>
              <w:t>3</w:t>
            </w:r>
          </w:p>
        </w:tc>
        <w:tc>
          <w:tcPr>
            <w:tcW w:w="1610" w:type="dxa"/>
            <w:tcBorders>
              <w:top w:val="single" w:sz="2" w:space="0" w:color="00A5E3"/>
              <w:left w:val="nil"/>
              <w:bottom w:val="single" w:sz="2" w:space="0" w:color="00A5E3"/>
              <w:right w:val="nil"/>
            </w:tcBorders>
            <w:vAlign w:val="center"/>
          </w:tcPr>
          <w:p w14:paraId="567DC590" w14:textId="77777777" w:rsidR="00627EE6" w:rsidRPr="00BE5639" w:rsidRDefault="00627EE6" w:rsidP="00DD3497">
            <w:pPr>
              <w:pStyle w:val="ColorfulList-Accent11"/>
              <w:tabs>
                <w:tab w:val="left" w:pos="0"/>
                <w:tab w:val="left" w:pos="284"/>
              </w:tabs>
              <w:ind w:left="993" w:right="-90" w:hanging="993"/>
              <w:jc w:val="right"/>
              <w:rPr>
                <w:rFonts w:ascii="Arial" w:hAnsi="Arial" w:cs="Arial"/>
                <w:i/>
                <w:sz w:val="18"/>
                <w:szCs w:val="18"/>
                <w:lang w:val="el-GR"/>
              </w:rPr>
            </w:pPr>
            <w:r>
              <w:rPr>
                <w:rFonts w:ascii="Arial" w:hAnsi="Arial" w:cs="Arial"/>
                <w:b/>
                <w:sz w:val="18"/>
                <w:szCs w:val="18"/>
                <w:lang w:val="el-GR"/>
              </w:rPr>
              <w:t>+/-%</w:t>
            </w:r>
          </w:p>
        </w:tc>
      </w:tr>
      <w:tr w:rsidR="00627EE6" w:rsidRPr="00FC55D8" w14:paraId="53B44842" w14:textId="77777777" w:rsidTr="00FE30DA">
        <w:trPr>
          <w:trHeight w:val="196"/>
        </w:trPr>
        <w:tc>
          <w:tcPr>
            <w:tcW w:w="5449" w:type="dxa"/>
            <w:tcBorders>
              <w:top w:val="single" w:sz="2" w:space="0" w:color="00A5E3"/>
              <w:bottom w:val="nil"/>
              <w:right w:val="nil"/>
            </w:tcBorders>
            <w:vAlign w:val="center"/>
          </w:tcPr>
          <w:p w14:paraId="51884650" w14:textId="1A419473" w:rsidR="00627EE6" w:rsidRPr="00810E77" w:rsidRDefault="00627EE6" w:rsidP="0022549B">
            <w:pPr>
              <w:pStyle w:val="ColorfulList-Accent11"/>
              <w:tabs>
                <w:tab w:val="left" w:pos="0"/>
                <w:tab w:val="left" w:pos="284"/>
              </w:tabs>
              <w:ind w:left="993" w:right="-90" w:hanging="993"/>
              <w:rPr>
                <w:rFonts w:ascii="Arial" w:hAnsi="Arial" w:cs="Arial"/>
                <w:i/>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708" w:type="dxa"/>
            <w:tcBorders>
              <w:top w:val="single" w:sz="2" w:space="0" w:color="00A5E3"/>
              <w:left w:val="nil"/>
              <w:bottom w:val="nil"/>
              <w:right w:val="nil"/>
            </w:tcBorders>
            <w:vAlign w:val="bottom"/>
          </w:tcPr>
          <w:p w14:paraId="73FE4772" w14:textId="77777777" w:rsidR="00627EE6" w:rsidRPr="00810E77" w:rsidRDefault="00627EE6"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853" w:type="dxa"/>
            <w:tcBorders>
              <w:top w:val="single" w:sz="2" w:space="0" w:color="00A5E3"/>
              <w:left w:val="nil"/>
              <w:bottom w:val="nil"/>
              <w:right w:val="nil"/>
            </w:tcBorders>
            <w:vAlign w:val="bottom"/>
          </w:tcPr>
          <w:p w14:paraId="7D07DF30" w14:textId="77777777" w:rsidR="00627EE6" w:rsidRPr="00810E77" w:rsidRDefault="00627EE6" w:rsidP="00DD3497">
            <w:pPr>
              <w:pStyle w:val="ColorfulList-Accent11"/>
              <w:tabs>
                <w:tab w:val="left" w:pos="0"/>
                <w:tab w:val="left" w:pos="284"/>
              </w:tabs>
              <w:ind w:left="993" w:right="-90" w:hanging="993"/>
              <w:jc w:val="right"/>
              <w:rPr>
                <w:rFonts w:ascii="Arial" w:hAnsi="Arial" w:cs="Arial"/>
                <w:i/>
                <w:color w:val="FF0000"/>
                <w:sz w:val="18"/>
                <w:szCs w:val="18"/>
              </w:rPr>
            </w:pPr>
          </w:p>
        </w:tc>
        <w:tc>
          <w:tcPr>
            <w:tcW w:w="1610" w:type="dxa"/>
            <w:tcBorders>
              <w:top w:val="single" w:sz="2" w:space="0" w:color="00A5E3"/>
              <w:left w:val="nil"/>
              <w:bottom w:val="nil"/>
              <w:right w:val="nil"/>
            </w:tcBorders>
            <w:vAlign w:val="bottom"/>
          </w:tcPr>
          <w:p w14:paraId="320A4187" w14:textId="77777777" w:rsidR="00627EE6" w:rsidRPr="00810E77" w:rsidRDefault="00627EE6" w:rsidP="00DD3497">
            <w:pPr>
              <w:pStyle w:val="ColorfulList-Accent11"/>
              <w:tabs>
                <w:tab w:val="left" w:pos="0"/>
                <w:tab w:val="left" w:pos="284"/>
              </w:tabs>
              <w:ind w:left="993" w:right="-90" w:hanging="993"/>
              <w:jc w:val="right"/>
              <w:rPr>
                <w:rFonts w:ascii="Arial" w:hAnsi="Arial" w:cs="Arial"/>
                <w:i/>
                <w:color w:val="FF0000"/>
                <w:sz w:val="18"/>
                <w:szCs w:val="18"/>
              </w:rPr>
            </w:pPr>
          </w:p>
        </w:tc>
      </w:tr>
      <w:tr w:rsidR="00E129BD" w:rsidRPr="00FC55D8" w14:paraId="7D09B382" w14:textId="77777777" w:rsidTr="00FE30DA">
        <w:trPr>
          <w:trHeight w:val="213"/>
        </w:trPr>
        <w:tc>
          <w:tcPr>
            <w:tcW w:w="5449" w:type="dxa"/>
            <w:tcBorders>
              <w:top w:val="nil"/>
              <w:bottom w:val="single" w:sz="2" w:space="0" w:color="A6A6A6" w:themeColor="background1" w:themeShade="A6"/>
              <w:right w:val="nil"/>
            </w:tcBorders>
            <w:vAlign w:val="center"/>
          </w:tcPr>
          <w:p w14:paraId="4644EC1D" w14:textId="77777777" w:rsidR="00E129BD" w:rsidRPr="004517FE" w:rsidRDefault="00E129BD" w:rsidP="0022549B">
            <w:pPr>
              <w:pStyle w:val="ColorfulList-Accent11"/>
              <w:tabs>
                <w:tab w:val="left" w:pos="0"/>
                <w:tab w:val="left" w:pos="284"/>
              </w:tabs>
              <w:ind w:left="993" w:right="-90" w:hanging="993"/>
              <w:rPr>
                <w:rFonts w:ascii="Arial" w:hAnsi="Arial" w:cs="Arial"/>
                <w:sz w:val="18"/>
                <w:szCs w:val="18"/>
                <w:lang w:val="el-GR"/>
              </w:rPr>
            </w:pPr>
            <w:r>
              <w:rPr>
                <w:rFonts w:ascii="Arial" w:hAnsi="Arial" w:cs="Arial"/>
                <w:sz w:val="18"/>
                <w:szCs w:val="18"/>
                <w:lang w:val="el-GR"/>
              </w:rPr>
              <w:t>Έσοδα λιανικής</w:t>
            </w:r>
          </w:p>
        </w:tc>
        <w:tc>
          <w:tcPr>
            <w:tcW w:w="1708" w:type="dxa"/>
            <w:tcBorders>
              <w:top w:val="nil"/>
              <w:left w:val="nil"/>
              <w:bottom w:val="single" w:sz="2" w:space="0" w:color="A6A6A6" w:themeColor="background1" w:themeShade="A6"/>
              <w:right w:val="nil"/>
            </w:tcBorders>
            <w:vAlign w:val="center"/>
          </w:tcPr>
          <w:p w14:paraId="5D22E0BC" w14:textId="0688E576" w:rsidR="00E129BD" w:rsidRPr="00FC55D8" w:rsidRDefault="00E129BD"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229</w:t>
            </w:r>
            <w:r w:rsidR="00F45FB8">
              <w:rPr>
                <w:rFonts w:ascii="Arial" w:hAnsi="Arial" w:cs="Arial"/>
                <w:sz w:val="18"/>
                <w:szCs w:val="18"/>
              </w:rPr>
              <w:t>,</w:t>
            </w:r>
            <w:r>
              <w:rPr>
                <w:rFonts w:ascii="Arial" w:hAnsi="Arial" w:cs="Arial"/>
                <w:sz w:val="18"/>
                <w:szCs w:val="18"/>
              </w:rPr>
              <w:t xml:space="preserve">1 </w:t>
            </w:r>
          </w:p>
        </w:tc>
        <w:tc>
          <w:tcPr>
            <w:tcW w:w="1853" w:type="dxa"/>
            <w:tcBorders>
              <w:top w:val="nil"/>
              <w:left w:val="nil"/>
              <w:bottom w:val="single" w:sz="2" w:space="0" w:color="A6A6A6" w:themeColor="background1" w:themeShade="A6"/>
              <w:right w:val="nil"/>
            </w:tcBorders>
            <w:vAlign w:val="center"/>
          </w:tcPr>
          <w:p w14:paraId="1E148216" w14:textId="069DF8BD" w:rsidR="00E129BD" w:rsidRPr="00FC55D8" w:rsidRDefault="00E129BD"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229</w:t>
            </w:r>
            <w:r w:rsidR="00F45FB8">
              <w:rPr>
                <w:rFonts w:ascii="Arial" w:hAnsi="Arial" w:cs="Arial"/>
                <w:sz w:val="18"/>
                <w:szCs w:val="18"/>
              </w:rPr>
              <w:t>,</w:t>
            </w:r>
            <w:r>
              <w:rPr>
                <w:rFonts w:ascii="Arial" w:hAnsi="Arial" w:cs="Arial"/>
                <w:sz w:val="18"/>
                <w:szCs w:val="18"/>
              </w:rPr>
              <w:t xml:space="preserve">2 </w:t>
            </w:r>
          </w:p>
        </w:tc>
        <w:tc>
          <w:tcPr>
            <w:tcW w:w="1610" w:type="dxa"/>
            <w:tcBorders>
              <w:top w:val="nil"/>
              <w:left w:val="nil"/>
              <w:bottom w:val="single" w:sz="2" w:space="0" w:color="A6A6A6" w:themeColor="background1" w:themeShade="A6"/>
              <w:right w:val="nil"/>
            </w:tcBorders>
            <w:vAlign w:val="center"/>
          </w:tcPr>
          <w:p w14:paraId="13CF4E27" w14:textId="68B26542" w:rsidR="00E129BD" w:rsidRPr="00FC55D8" w:rsidRDefault="00E129BD"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0%</w:t>
            </w:r>
          </w:p>
        </w:tc>
      </w:tr>
      <w:tr w:rsidR="00E129BD" w:rsidRPr="00FC55D8" w14:paraId="2076DC7C" w14:textId="77777777" w:rsidTr="00FE30DA">
        <w:trPr>
          <w:trHeight w:val="196"/>
        </w:trPr>
        <w:tc>
          <w:tcPr>
            <w:tcW w:w="5449" w:type="dxa"/>
            <w:tcBorders>
              <w:top w:val="single" w:sz="2" w:space="0" w:color="A6A6A6" w:themeColor="background1" w:themeShade="A6"/>
              <w:bottom w:val="single" w:sz="2" w:space="0" w:color="A6A6A6" w:themeColor="background1" w:themeShade="A6"/>
              <w:right w:val="nil"/>
            </w:tcBorders>
            <w:vAlign w:val="center"/>
          </w:tcPr>
          <w:p w14:paraId="78386B46" w14:textId="77777777" w:rsidR="00E129BD" w:rsidRPr="004517FE" w:rsidRDefault="00E129BD" w:rsidP="0022549B">
            <w:pPr>
              <w:pStyle w:val="ColorfulList-Accent11"/>
              <w:tabs>
                <w:tab w:val="left" w:pos="0"/>
                <w:tab w:val="left" w:pos="284"/>
              </w:tabs>
              <w:ind w:left="993" w:right="-90" w:hanging="993"/>
              <w:rPr>
                <w:rFonts w:ascii="Arial" w:hAnsi="Arial" w:cs="Arial"/>
                <w:sz w:val="18"/>
                <w:szCs w:val="18"/>
                <w:lang w:val="el-GR"/>
              </w:rPr>
            </w:pPr>
            <w:r>
              <w:rPr>
                <w:rFonts w:ascii="Arial" w:hAnsi="Arial" w:cs="Arial"/>
                <w:sz w:val="18"/>
                <w:szCs w:val="18"/>
                <w:lang w:val="el-GR"/>
              </w:rPr>
              <w:t>Έσοδα χονδρικής</w:t>
            </w:r>
          </w:p>
        </w:tc>
        <w:tc>
          <w:tcPr>
            <w:tcW w:w="1708" w:type="dxa"/>
            <w:tcBorders>
              <w:top w:val="single" w:sz="2" w:space="0" w:color="A6A6A6" w:themeColor="background1" w:themeShade="A6"/>
              <w:left w:val="nil"/>
              <w:bottom w:val="single" w:sz="2" w:space="0" w:color="A6A6A6" w:themeColor="background1" w:themeShade="A6"/>
              <w:right w:val="nil"/>
            </w:tcBorders>
            <w:vAlign w:val="center"/>
          </w:tcPr>
          <w:p w14:paraId="27784FBF" w14:textId="181902D7" w:rsidR="00E129BD" w:rsidRPr="00810E77" w:rsidRDefault="00E129BD" w:rsidP="0022549B">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149</w:t>
            </w:r>
            <w:r w:rsidR="00F45FB8">
              <w:rPr>
                <w:rFonts w:ascii="Arial" w:hAnsi="Arial" w:cs="Arial"/>
                <w:sz w:val="18"/>
                <w:szCs w:val="18"/>
              </w:rPr>
              <w:t>,</w:t>
            </w:r>
            <w:r>
              <w:rPr>
                <w:rFonts w:ascii="Arial" w:hAnsi="Arial" w:cs="Arial"/>
                <w:sz w:val="18"/>
                <w:szCs w:val="18"/>
              </w:rPr>
              <w:t xml:space="preserve">0 </w:t>
            </w:r>
          </w:p>
        </w:tc>
        <w:tc>
          <w:tcPr>
            <w:tcW w:w="1853" w:type="dxa"/>
            <w:tcBorders>
              <w:top w:val="single" w:sz="2" w:space="0" w:color="A6A6A6" w:themeColor="background1" w:themeShade="A6"/>
              <w:left w:val="nil"/>
              <w:bottom w:val="single" w:sz="2" w:space="0" w:color="A6A6A6" w:themeColor="background1" w:themeShade="A6"/>
              <w:right w:val="nil"/>
            </w:tcBorders>
            <w:vAlign w:val="center"/>
          </w:tcPr>
          <w:p w14:paraId="4D981AD8" w14:textId="05EBD15F" w:rsidR="00E129BD" w:rsidRPr="00810E77" w:rsidRDefault="00E129BD" w:rsidP="0022549B">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124</w:t>
            </w:r>
            <w:r w:rsidR="00F45FB8">
              <w:rPr>
                <w:rFonts w:ascii="Arial" w:hAnsi="Arial" w:cs="Arial"/>
                <w:sz w:val="18"/>
                <w:szCs w:val="18"/>
              </w:rPr>
              <w:t>,</w:t>
            </w:r>
            <w:r>
              <w:rPr>
                <w:rFonts w:ascii="Arial" w:hAnsi="Arial" w:cs="Arial"/>
                <w:sz w:val="18"/>
                <w:szCs w:val="18"/>
              </w:rPr>
              <w:t xml:space="preserve">8 </w:t>
            </w:r>
          </w:p>
        </w:tc>
        <w:tc>
          <w:tcPr>
            <w:tcW w:w="1610" w:type="dxa"/>
            <w:tcBorders>
              <w:top w:val="single" w:sz="2" w:space="0" w:color="A6A6A6" w:themeColor="background1" w:themeShade="A6"/>
              <w:left w:val="nil"/>
              <w:bottom w:val="single" w:sz="2" w:space="0" w:color="A6A6A6" w:themeColor="background1" w:themeShade="A6"/>
              <w:right w:val="nil"/>
            </w:tcBorders>
            <w:vAlign w:val="center"/>
          </w:tcPr>
          <w:p w14:paraId="5F4A9CBF" w14:textId="24A70807" w:rsidR="00E129BD" w:rsidRPr="00810E77" w:rsidRDefault="00E129BD" w:rsidP="0022549B">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+19</w:t>
            </w:r>
            <w:r w:rsidR="00F45FB8">
              <w:rPr>
                <w:rFonts w:ascii="Arial" w:hAnsi="Arial" w:cs="Arial"/>
                <w:sz w:val="18"/>
                <w:szCs w:val="18"/>
              </w:rPr>
              <w:t>,</w:t>
            </w:r>
            <w:r>
              <w:rPr>
                <w:rFonts w:ascii="Arial" w:hAnsi="Arial" w:cs="Arial"/>
                <w:sz w:val="18"/>
                <w:szCs w:val="18"/>
              </w:rPr>
              <w:t>4%</w:t>
            </w:r>
          </w:p>
        </w:tc>
      </w:tr>
      <w:tr w:rsidR="00E129BD" w:rsidRPr="00FC55D8" w14:paraId="27FF6608" w14:textId="77777777" w:rsidTr="00FE30DA">
        <w:trPr>
          <w:trHeight w:val="205"/>
        </w:trPr>
        <w:tc>
          <w:tcPr>
            <w:tcW w:w="5449" w:type="dxa"/>
            <w:tcBorders>
              <w:top w:val="single" w:sz="2" w:space="0" w:color="A6A6A6" w:themeColor="background1" w:themeShade="A6"/>
              <w:bottom w:val="single" w:sz="2" w:space="0" w:color="A6A6A6" w:themeColor="background1" w:themeShade="A6"/>
              <w:right w:val="nil"/>
            </w:tcBorders>
            <w:vAlign w:val="center"/>
          </w:tcPr>
          <w:p w14:paraId="0AF535F3" w14:textId="77777777" w:rsidR="00E129BD" w:rsidRPr="00810E77" w:rsidRDefault="00E129BD" w:rsidP="0022549B">
            <w:pPr>
              <w:pStyle w:val="ColorfulList-Accent11"/>
              <w:tabs>
                <w:tab w:val="left" w:pos="0"/>
                <w:tab w:val="left" w:pos="284"/>
              </w:tabs>
              <w:ind w:left="993" w:right="-90" w:hanging="993"/>
              <w:rPr>
                <w:rFonts w:ascii="Arial" w:hAnsi="Arial" w:cs="Arial"/>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708" w:type="dxa"/>
            <w:tcBorders>
              <w:top w:val="single" w:sz="2" w:space="0" w:color="A6A6A6" w:themeColor="background1" w:themeShade="A6"/>
              <w:left w:val="nil"/>
              <w:bottom w:val="single" w:sz="2" w:space="0" w:color="A6A6A6" w:themeColor="background1" w:themeShade="A6"/>
              <w:right w:val="nil"/>
            </w:tcBorders>
            <w:vAlign w:val="center"/>
          </w:tcPr>
          <w:p w14:paraId="7C2367E4" w14:textId="0E11A605" w:rsidR="00E129BD" w:rsidRPr="00810E77" w:rsidRDefault="00E129BD" w:rsidP="0022549B">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112</w:t>
            </w:r>
            <w:r w:rsidR="00F45FB8">
              <w:rPr>
                <w:rFonts w:ascii="Arial" w:hAnsi="Arial" w:cs="Arial"/>
                <w:sz w:val="18"/>
                <w:szCs w:val="18"/>
              </w:rPr>
              <w:t>,</w:t>
            </w:r>
            <w:r>
              <w:rPr>
                <w:rFonts w:ascii="Arial" w:hAnsi="Arial" w:cs="Arial"/>
                <w:sz w:val="18"/>
                <w:szCs w:val="18"/>
              </w:rPr>
              <w:t xml:space="preserve">2 </w:t>
            </w:r>
          </w:p>
        </w:tc>
        <w:tc>
          <w:tcPr>
            <w:tcW w:w="1853" w:type="dxa"/>
            <w:tcBorders>
              <w:top w:val="single" w:sz="2" w:space="0" w:color="A6A6A6" w:themeColor="background1" w:themeShade="A6"/>
              <w:left w:val="nil"/>
              <w:bottom w:val="single" w:sz="2" w:space="0" w:color="A6A6A6" w:themeColor="background1" w:themeShade="A6"/>
              <w:right w:val="nil"/>
            </w:tcBorders>
            <w:vAlign w:val="center"/>
          </w:tcPr>
          <w:p w14:paraId="75559401" w14:textId="5CCF1C66" w:rsidR="00E129BD" w:rsidRPr="00810E77" w:rsidRDefault="00E129BD" w:rsidP="0022549B">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74</w:t>
            </w:r>
            <w:r w:rsidR="00F45FB8">
              <w:rPr>
                <w:rFonts w:ascii="Arial" w:hAnsi="Arial" w:cs="Arial"/>
                <w:sz w:val="18"/>
                <w:szCs w:val="18"/>
              </w:rPr>
              <w:t>,</w:t>
            </w:r>
            <w:r>
              <w:rPr>
                <w:rFonts w:ascii="Arial" w:hAnsi="Arial" w:cs="Arial"/>
                <w:sz w:val="18"/>
                <w:szCs w:val="18"/>
              </w:rPr>
              <w:t xml:space="preserve">7 </w:t>
            </w:r>
          </w:p>
        </w:tc>
        <w:tc>
          <w:tcPr>
            <w:tcW w:w="1610" w:type="dxa"/>
            <w:tcBorders>
              <w:top w:val="single" w:sz="2" w:space="0" w:color="A6A6A6" w:themeColor="background1" w:themeShade="A6"/>
              <w:left w:val="nil"/>
              <w:bottom w:val="single" w:sz="2" w:space="0" w:color="A6A6A6" w:themeColor="background1" w:themeShade="A6"/>
              <w:right w:val="nil"/>
            </w:tcBorders>
            <w:vAlign w:val="center"/>
          </w:tcPr>
          <w:p w14:paraId="6F1BE611" w14:textId="4C4C3266" w:rsidR="00E129BD" w:rsidRPr="00810E77" w:rsidRDefault="00E129BD" w:rsidP="0022549B">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+50</w:t>
            </w:r>
            <w:r w:rsidR="00F45FB8">
              <w:rPr>
                <w:rFonts w:ascii="Arial" w:hAnsi="Arial" w:cs="Arial"/>
                <w:sz w:val="18"/>
                <w:szCs w:val="18"/>
              </w:rPr>
              <w:t>,</w:t>
            </w:r>
            <w:r>
              <w:rPr>
                <w:rFonts w:ascii="Arial" w:hAnsi="Arial" w:cs="Arial"/>
                <w:sz w:val="18"/>
                <w:szCs w:val="18"/>
              </w:rPr>
              <w:t>2%</w:t>
            </w:r>
          </w:p>
        </w:tc>
      </w:tr>
      <w:tr w:rsidR="00E129BD" w:rsidRPr="00FC55D8" w14:paraId="6E69559B" w14:textId="77777777" w:rsidTr="00FE30DA">
        <w:trPr>
          <w:trHeight w:val="156"/>
        </w:trPr>
        <w:tc>
          <w:tcPr>
            <w:tcW w:w="5449"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BFA126F" w14:textId="77777777" w:rsidR="00E129BD" w:rsidRPr="00A7777E" w:rsidRDefault="00E129BD" w:rsidP="0022549B">
            <w:pPr>
              <w:pStyle w:val="ColorfulList-Accent11"/>
              <w:tabs>
                <w:tab w:val="left" w:pos="0"/>
                <w:tab w:val="left" w:pos="284"/>
              </w:tabs>
              <w:ind w:left="0" w:right="-90"/>
              <w:rPr>
                <w:rFonts w:ascii="Arial" w:hAnsi="Arial" w:cs="Arial"/>
                <w:i/>
                <w:sz w:val="18"/>
                <w:szCs w:val="18"/>
                <w:lang w:val="el-GR"/>
              </w:rPr>
            </w:pPr>
            <w:r>
              <w:rPr>
                <w:rFonts w:ascii="Arial" w:hAnsi="Arial" w:cs="Arial"/>
                <w:b/>
                <w:sz w:val="18"/>
                <w:szCs w:val="18"/>
                <w:lang w:val="el-GR"/>
              </w:rPr>
              <w:t>Σύνολο εσόδων σταθερής τηλεφωνίας</w:t>
            </w:r>
          </w:p>
        </w:tc>
        <w:tc>
          <w:tcPr>
            <w:tcW w:w="170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3A1D16B" w14:textId="15FD5837"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490</w:t>
            </w:r>
            <w:r w:rsidR="00F45FB8">
              <w:rPr>
                <w:rFonts w:ascii="Arial" w:hAnsi="Arial" w:cs="Arial"/>
                <w:b/>
                <w:bCs/>
                <w:sz w:val="18"/>
                <w:szCs w:val="18"/>
              </w:rPr>
              <w:t>,</w:t>
            </w:r>
            <w:r>
              <w:rPr>
                <w:rFonts w:ascii="Arial" w:hAnsi="Arial" w:cs="Arial"/>
                <w:b/>
                <w:bCs/>
                <w:sz w:val="18"/>
                <w:szCs w:val="18"/>
              </w:rPr>
              <w:t xml:space="preserve">3 </w:t>
            </w:r>
          </w:p>
        </w:tc>
        <w:tc>
          <w:tcPr>
            <w:tcW w:w="185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1EBA5FA" w14:textId="03A13C56"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428</w:t>
            </w:r>
            <w:r w:rsidR="00F45FB8">
              <w:rPr>
                <w:rFonts w:ascii="Arial" w:hAnsi="Arial" w:cs="Arial"/>
                <w:b/>
                <w:bCs/>
                <w:sz w:val="18"/>
                <w:szCs w:val="18"/>
              </w:rPr>
              <w:t>,</w:t>
            </w:r>
            <w:r>
              <w:rPr>
                <w:rFonts w:ascii="Arial" w:hAnsi="Arial" w:cs="Arial"/>
                <w:b/>
                <w:bCs/>
                <w:sz w:val="18"/>
                <w:szCs w:val="18"/>
              </w:rPr>
              <w:t xml:space="preserve">7 </w:t>
            </w:r>
          </w:p>
        </w:tc>
        <w:tc>
          <w:tcPr>
            <w:tcW w:w="161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84B32D4" w14:textId="64741758"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+14</w:t>
            </w:r>
            <w:r w:rsidR="00F45FB8">
              <w:rPr>
                <w:rFonts w:ascii="Arial" w:hAnsi="Arial" w:cs="Arial"/>
                <w:b/>
                <w:bCs/>
                <w:sz w:val="18"/>
                <w:szCs w:val="18"/>
              </w:rPr>
              <w:t>,</w:t>
            </w:r>
            <w:r>
              <w:rPr>
                <w:rFonts w:ascii="Arial" w:hAnsi="Arial" w:cs="Arial"/>
                <w:b/>
                <w:bCs/>
                <w:sz w:val="18"/>
                <w:szCs w:val="18"/>
              </w:rPr>
              <w:t>4%</w:t>
            </w:r>
          </w:p>
        </w:tc>
      </w:tr>
      <w:tr w:rsidR="00E129BD" w:rsidRPr="00FC55D8" w14:paraId="4E0021B1" w14:textId="77777777" w:rsidTr="0022549B">
        <w:trPr>
          <w:trHeight w:val="205"/>
        </w:trPr>
        <w:tc>
          <w:tcPr>
            <w:tcW w:w="5449" w:type="dxa"/>
            <w:tcBorders>
              <w:top w:val="single" w:sz="2" w:space="0" w:color="A6A6A6" w:themeColor="background1" w:themeShade="A6"/>
              <w:bottom w:val="single" w:sz="2" w:space="0" w:color="A6A6A6" w:themeColor="background1" w:themeShade="A6"/>
              <w:right w:val="nil"/>
            </w:tcBorders>
            <w:vAlign w:val="center"/>
          </w:tcPr>
          <w:p w14:paraId="5A061AFC" w14:textId="77777777" w:rsidR="00E129BD" w:rsidRPr="00810E77" w:rsidRDefault="00E129BD" w:rsidP="0022549B">
            <w:pPr>
              <w:pStyle w:val="ColorfulList-Accent11"/>
              <w:tabs>
                <w:tab w:val="left" w:pos="0"/>
                <w:tab w:val="left" w:pos="284"/>
              </w:tabs>
              <w:ind w:left="993" w:right="-90" w:hanging="993"/>
              <w:rPr>
                <w:rFonts w:ascii="Arial" w:hAnsi="Arial" w:cs="Arial"/>
                <w:i/>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708" w:type="dxa"/>
            <w:tcBorders>
              <w:top w:val="single" w:sz="2" w:space="0" w:color="A6A6A6" w:themeColor="background1" w:themeShade="A6"/>
              <w:left w:val="nil"/>
              <w:bottom w:val="single" w:sz="2" w:space="0" w:color="A6A6A6" w:themeColor="background1" w:themeShade="A6"/>
              <w:right w:val="nil"/>
            </w:tcBorders>
            <w:vAlign w:val="center"/>
          </w:tcPr>
          <w:p w14:paraId="3746232B" w14:textId="7CDEA617"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sidRPr="006D7D95">
              <w:rPr>
                <w:rFonts w:ascii="Arial" w:hAnsi="Arial" w:cs="Arial"/>
                <w:b/>
                <w:color w:val="FF0000"/>
                <w:sz w:val="18"/>
                <w:szCs w:val="18"/>
              </w:rPr>
              <w:t> </w:t>
            </w:r>
          </w:p>
        </w:tc>
        <w:tc>
          <w:tcPr>
            <w:tcW w:w="1853" w:type="dxa"/>
            <w:tcBorders>
              <w:top w:val="single" w:sz="2" w:space="0" w:color="A6A6A6" w:themeColor="background1" w:themeShade="A6"/>
              <w:left w:val="nil"/>
              <w:bottom w:val="single" w:sz="2" w:space="0" w:color="A6A6A6" w:themeColor="background1" w:themeShade="A6"/>
              <w:right w:val="nil"/>
            </w:tcBorders>
            <w:vAlign w:val="center"/>
          </w:tcPr>
          <w:p w14:paraId="18BFF87F" w14:textId="2774338B"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sidRPr="006D7D95">
              <w:rPr>
                <w:rFonts w:ascii="Arial" w:hAnsi="Arial" w:cs="Arial"/>
                <w:b/>
                <w:color w:val="FF0000"/>
                <w:sz w:val="18"/>
                <w:szCs w:val="18"/>
              </w:rPr>
              <w:t> </w:t>
            </w:r>
          </w:p>
        </w:tc>
        <w:tc>
          <w:tcPr>
            <w:tcW w:w="1610" w:type="dxa"/>
            <w:tcBorders>
              <w:top w:val="single" w:sz="2" w:space="0" w:color="A6A6A6" w:themeColor="background1" w:themeShade="A6"/>
              <w:left w:val="nil"/>
              <w:bottom w:val="single" w:sz="2" w:space="0" w:color="A6A6A6" w:themeColor="background1" w:themeShade="A6"/>
              <w:right w:val="nil"/>
            </w:tcBorders>
            <w:vAlign w:val="center"/>
          </w:tcPr>
          <w:p w14:paraId="17ACEBBE" w14:textId="41B79358"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sidRPr="006D7D95">
              <w:rPr>
                <w:rFonts w:ascii="Arial" w:hAnsi="Arial" w:cs="Arial"/>
                <w:b/>
                <w:color w:val="FF0000"/>
                <w:sz w:val="18"/>
                <w:szCs w:val="18"/>
              </w:rPr>
              <w:t> </w:t>
            </w:r>
          </w:p>
        </w:tc>
      </w:tr>
      <w:tr w:rsidR="00E129BD" w:rsidRPr="00FC55D8" w14:paraId="640569E5" w14:textId="77777777" w:rsidTr="00FE30DA">
        <w:trPr>
          <w:trHeight w:val="196"/>
        </w:trPr>
        <w:tc>
          <w:tcPr>
            <w:tcW w:w="5449" w:type="dxa"/>
            <w:tcBorders>
              <w:top w:val="single" w:sz="2" w:space="0" w:color="A6A6A6" w:themeColor="background1" w:themeShade="A6"/>
              <w:bottom w:val="single" w:sz="2" w:space="0" w:color="A6A6A6" w:themeColor="background1" w:themeShade="A6"/>
              <w:right w:val="nil"/>
            </w:tcBorders>
            <w:vAlign w:val="center"/>
          </w:tcPr>
          <w:p w14:paraId="76195139" w14:textId="77777777" w:rsidR="00E129BD" w:rsidRPr="00397EBA" w:rsidRDefault="00E129BD"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sz w:val="18"/>
                <w:szCs w:val="18"/>
                <w:lang w:val="el-GR"/>
              </w:rPr>
              <w:t>Έσοδα υπηρεσιών</w:t>
            </w:r>
          </w:p>
        </w:tc>
        <w:tc>
          <w:tcPr>
            <w:tcW w:w="1708" w:type="dxa"/>
            <w:tcBorders>
              <w:top w:val="single" w:sz="2" w:space="0" w:color="A6A6A6" w:themeColor="background1" w:themeShade="A6"/>
              <w:left w:val="nil"/>
              <w:bottom w:val="single" w:sz="2" w:space="0" w:color="A6A6A6" w:themeColor="background1" w:themeShade="A6"/>
              <w:right w:val="nil"/>
            </w:tcBorders>
            <w:vAlign w:val="center"/>
          </w:tcPr>
          <w:p w14:paraId="444DF450" w14:textId="119EC244"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282</w:t>
            </w:r>
            <w:r w:rsidR="00F45FB8">
              <w:rPr>
                <w:rFonts w:ascii="Arial" w:hAnsi="Arial" w:cs="Arial"/>
                <w:sz w:val="18"/>
                <w:szCs w:val="18"/>
              </w:rPr>
              <w:t>,</w:t>
            </w:r>
            <w:r>
              <w:rPr>
                <w:rFonts w:ascii="Arial" w:hAnsi="Arial" w:cs="Arial"/>
                <w:sz w:val="18"/>
                <w:szCs w:val="18"/>
              </w:rPr>
              <w:t xml:space="preserve">1 </w:t>
            </w:r>
          </w:p>
        </w:tc>
        <w:tc>
          <w:tcPr>
            <w:tcW w:w="1853" w:type="dxa"/>
            <w:tcBorders>
              <w:top w:val="single" w:sz="2" w:space="0" w:color="A6A6A6" w:themeColor="background1" w:themeShade="A6"/>
              <w:left w:val="nil"/>
              <w:bottom w:val="single" w:sz="2" w:space="0" w:color="A6A6A6" w:themeColor="background1" w:themeShade="A6"/>
              <w:right w:val="nil"/>
            </w:tcBorders>
            <w:vAlign w:val="center"/>
          </w:tcPr>
          <w:p w14:paraId="7DA27D98" w14:textId="22984B50"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283</w:t>
            </w:r>
            <w:r w:rsidR="00F45FB8">
              <w:rPr>
                <w:rFonts w:ascii="Arial" w:hAnsi="Arial" w:cs="Arial"/>
                <w:sz w:val="18"/>
                <w:szCs w:val="18"/>
              </w:rPr>
              <w:t>,</w:t>
            </w:r>
            <w:r>
              <w:rPr>
                <w:rFonts w:ascii="Arial" w:hAnsi="Arial" w:cs="Arial"/>
                <w:sz w:val="18"/>
                <w:szCs w:val="18"/>
              </w:rPr>
              <w:t xml:space="preserve">3 </w:t>
            </w:r>
          </w:p>
        </w:tc>
        <w:tc>
          <w:tcPr>
            <w:tcW w:w="1610" w:type="dxa"/>
            <w:tcBorders>
              <w:top w:val="single" w:sz="2" w:space="0" w:color="A6A6A6" w:themeColor="background1" w:themeShade="A6"/>
              <w:left w:val="nil"/>
              <w:bottom w:val="single" w:sz="2" w:space="0" w:color="A6A6A6" w:themeColor="background1" w:themeShade="A6"/>
              <w:right w:val="nil"/>
            </w:tcBorders>
            <w:vAlign w:val="center"/>
          </w:tcPr>
          <w:p w14:paraId="5DB93CEF" w14:textId="2FD15D44"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4%</w:t>
            </w:r>
          </w:p>
        </w:tc>
      </w:tr>
      <w:tr w:rsidR="00E129BD" w:rsidRPr="00FC55D8" w14:paraId="2BDD0BF8" w14:textId="77777777" w:rsidTr="00FE30DA">
        <w:trPr>
          <w:trHeight w:val="205"/>
        </w:trPr>
        <w:tc>
          <w:tcPr>
            <w:tcW w:w="5449" w:type="dxa"/>
            <w:tcBorders>
              <w:top w:val="single" w:sz="2" w:space="0" w:color="A6A6A6" w:themeColor="background1" w:themeShade="A6"/>
              <w:bottom w:val="single" w:sz="2" w:space="0" w:color="A6A6A6" w:themeColor="background1" w:themeShade="A6"/>
              <w:right w:val="nil"/>
            </w:tcBorders>
            <w:vAlign w:val="center"/>
          </w:tcPr>
          <w:p w14:paraId="3EBC6D1A" w14:textId="77777777" w:rsidR="00E129BD" w:rsidRPr="00397EBA" w:rsidRDefault="00E129BD"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sz w:val="18"/>
                <w:szCs w:val="18"/>
                <w:lang w:val="el-GR"/>
              </w:rPr>
              <w:t>Έσοδα πώλησης συσκευών</w:t>
            </w:r>
          </w:p>
        </w:tc>
        <w:tc>
          <w:tcPr>
            <w:tcW w:w="1708" w:type="dxa"/>
            <w:tcBorders>
              <w:top w:val="single" w:sz="2" w:space="0" w:color="A6A6A6" w:themeColor="background1" w:themeShade="A6"/>
              <w:left w:val="nil"/>
              <w:bottom w:val="single" w:sz="2" w:space="0" w:color="A6A6A6" w:themeColor="background1" w:themeShade="A6"/>
              <w:right w:val="nil"/>
            </w:tcBorders>
            <w:vAlign w:val="center"/>
          </w:tcPr>
          <w:p w14:paraId="5DB26266" w14:textId="5B3E6D3D"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73</w:t>
            </w:r>
            <w:r w:rsidR="00F45FB8">
              <w:rPr>
                <w:rFonts w:ascii="Arial" w:hAnsi="Arial" w:cs="Arial"/>
                <w:sz w:val="18"/>
                <w:szCs w:val="18"/>
              </w:rPr>
              <w:t>,</w:t>
            </w:r>
            <w:r>
              <w:rPr>
                <w:rFonts w:ascii="Arial" w:hAnsi="Arial" w:cs="Arial"/>
                <w:sz w:val="18"/>
                <w:szCs w:val="18"/>
              </w:rPr>
              <w:t xml:space="preserve">4 </w:t>
            </w:r>
          </w:p>
        </w:tc>
        <w:tc>
          <w:tcPr>
            <w:tcW w:w="1853" w:type="dxa"/>
            <w:tcBorders>
              <w:top w:val="single" w:sz="2" w:space="0" w:color="A6A6A6" w:themeColor="background1" w:themeShade="A6"/>
              <w:left w:val="nil"/>
              <w:bottom w:val="single" w:sz="2" w:space="0" w:color="A6A6A6" w:themeColor="background1" w:themeShade="A6"/>
              <w:right w:val="nil"/>
            </w:tcBorders>
            <w:vAlign w:val="center"/>
          </w:tcPr>
          <w:p w14:paraId="1F75C8BC" w14:textId="46D84307"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66</w:t>
            </w:r>
            <w:r w:rsidR="00F45FB8">
              <w:rPr>
                <w:rFonts w:ascii="Arial" w:hAnsi="Arial" w:cs="Arial"/>
                <w:sz w:val="18"/>
                <w:szCs w:val="18"/>
              </w:rPr>
              <w:t>,</w:t>
            </w:r>
            <w:r>
              <w:rPr>
                <w:rFonts w:ascii="Arial" w:hAnsi="Arial" w:cs="Arial"/>
                <w:sz w:val="18"/>
                <w:szCs w:val="18"/>
              </w:rPr>
              <w:t xml:space="preserve">0 </w:t>
            </w:r>
          </w:p>
        </w:tc>
        <w:tc>
          <w:tcPr>
            <w:tcW w:w="1610" w:type="dxa"/>
            <w:tcBorders>
              <w:top w:val="single" w:sz="2" w:space="0" w:color="A6A6A6" w:themeColor="background1" w:themeShade="A6"/>
              <w:left w:val="nil"/>
              <w:bottom w:val="single" w:sz="2" w:space="0" w:color="A6A6A6" w:themeColor="background1" w:themeShade="A6"/>
              <w:right w:val="nil"/>
            </w:tcBorders>
            <w:vAlign w:val="center"/>
          </w:tcPr>
          <w:p w14:paraId="04A29A6F" w14:textId="47DA0FE4"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+11</w:t>
            </w:r>
            <w:r w:rsidR="00F45FB8">
              <w:rPr>
                <w:rFonts w:ascii="Arial" w:hAnsi="Arial" w:cs="Arial"/>
                <w:sz w:val="18"/>
                <w:szCs w:val="18"/>
              </w:rPr>
              <w:t>,</w:t>
            </w:r>
            <w:r>
              <w:rPr>
                <w:rFonts w:ascii="Arial" w:hAnsi="Arial" w:cs="Arial"/>
                <w:sz w:val="18"/>
                <w:szCs w:val="18"/>
              </w:rPr>
              <w:t>2%</w:t>
            </w:r>
          </w:p>
        </w:tc>
      </w:tr>
      <w:tr w:rsidR="00E129BD" w:rsidRPr="00FC55D8" w14:paraId="1B68285D" w14:textId="77777777" w:rsidTr="00FE30DA">
        <w:trPr>
          <w:trHeight w:val="205"/>
        </w:trPr>
        <w:tc>
          <w:tcPr>
            <w:tcW w:w="5449" w:type="dxa"/>
            <w:tcBorders>
              <w:top w:val="single" w:sz="2" w:space="0" w:color="A6A6A6" w:themeColor="background1" w:themeShade="A6"/>
              <w:bottom w:val="single" w:sz="2" w:space="0" w:color="A6A6A6" w:themeColor="background1" w:themeShade="A6"/>
              <w:right w:val="nil"/>
            </w:tcBorders>
            <w:vAlign w:val="center"/>
          </w:tcPr>
          <w:p w14:paraId="5A20F6CB" w14:textId="77777777" w:rsidR="00E129BD" w:rsidRPr="00397EBA" w:rsidRDefault="00E129BD"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sz w:val="18"/>
                <w:szCs w:val="18"/>
                <w:lang w:val="el-GR"/>
              </w:rPr>
              <w:t>Λοιπά έσοδα</w:t>
            </w:r>
          </w:p>
        </w:tc>
        <w:tc>
          <w:tcPr>
            <w:tcW w:w="1708" w:type="dxa"/>
            <w:tcBorders>
              <w:top w:val="single" w:sz="2" w:space="0" w:color="A6A6A6" w:themeColor="background1" w:themeShade="A6"/>
              <w:left w:val="nil"/>
              <w:bottom w:val="single" w:sz="2" w:space="0" w:color="A6A6A6" w:themeColor="background1" w:themeShade="A6"/>
              <w:right w:val="nil"/>
            </w:tcBorders>
            <w:vAlign w:val="center"/>
          </w:tcPr>
          <w:p w14:paraId="3DA8B173" w14:textId="0E8EA7A0"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4</w:t>
            </w:r>
            <w:r w:rsidR="00F45FB8">
              <w:rPr>
                <w:rFonts w:ascii="Arial" w:hAnsi="Arial" w:cs="Arial"/>
                <w:sz w:val="18"/>
                <w:szCs w:val="18"/>
              </w:rPr>
              <w:t>,</w:t>
            </w:r>
            <w:r>
              <w:rPr>
                <w:rFonts w:ascii="Arial" w:hAnsi="Arial" w:cs="Arial"/>
                <w:sz w:val="18"/>
                <w:szCs w:val="18"/>
              </w:rPr>
              <w:t xml:space="preserve">8 </w:t>
            </w:r>
          </w:p>
        </w:tc>
        <w:tc>
          <w:tcPr>
            <w:tcW w:w="1853" w:type="dxa"/>
            <w:tcBorders>
              <w:top w:val="single" w:sz="2" w:space="0" w:color="A6A6A6" w:themeColor="background1" w:themeShade="A6"/>
              <w:left w:val="nil"/>
              <w:bottom w:val="single" w:sz="2" w:space="0" w:color="A6A6A6" w:themeColor="background1" w:themeShade="A6"/>
              <w:right w:val="nil"/>
            </w:tcBorders>
            <w:vAlign w:val="center"/>
          </w:tcPr>
          <w:p w14:paraId="0BAC4B3E" w14:textId="3FAAB20D"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3</w:t>
            </w:r>
            <w:r w:rsidR="00F45FB8">
              <w:rPr>
                <w:rFonts w:ascii="Arial" w:hAnsi="Arial" w:cs="Arial"/>
                <w:sz w:val="18"/>
                <w:szCs w:val="18"/>
              </w:rPr>
              <w:t>,</w:t>
            </w:r>
            <w:r>
              <w:rPr>
                <w:rFonts w:ascii="Arial" w:hAnsi="Arial" w:cs="Arial"/>
                <w:sz w:val="18"/>
                <w:szCs w:val="18"/>
              </w:rPr>
              <w:t xml:space="preserve">7 </w:t>
            </w:r>
          </w:p>
        </w:tc>
        <w:tc>
          <w:tcPr>
            <w:tcW w:w="1610" w:type="dxa"/>
            <w:tcBorders>
              <w:top w:val="single" w:sz="2" w:space="0" w:color="A6A6A6" w:themeColor="background1" w:themeShade="A6"/>
              <w:left w:val="nil"/>
              <w:bottom w:val="single" w:sz="2" w:space="0" w:color="A6A6A6" w:themeColor="background1" w:themeShade="A6"/>
              <w:right w:val="nil"/>
            </w:tcBorders>
            <w:vAlign w:val="center"/>
          </w:tcPr>
          <w:p w14:paraId="6BCF416B" w14:textId="7200C691"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+29</w:t>
            </w:r>
            <w:r w:rsidR="00F45FB8">
              <w:rPr>
                <w:rFonts w:ascii="Arial" w:hAnsi="Arial" w:cs="Arial"/>
                <w:sz w:val="18"/>
                <w:szCs w:val="18"/>
              </w:rPr>
              <w:t>,</w:t>
            </w:r>
            <w:r>
              <w:rPr>
                <w:rFonts w:ascii="Arial" w:hAnsi="Arial" w:cs="Arial"/>
                <w:sz w:val="18"/>
                <w:szCs w:val="18"/>
              </w:rPr>
              <w:t>7%</w:t>
            </w:r>
          </w:p>
        </w:tc>
      </w:tr>
      <w:tr w:rsidR="00E129BD" w:rsidRPr="00FC55D8" w14:paraId="05F93785" w14:textId="77777777" w:rsidTr="00FE30DA">
        <w:trPr>
          <w:trHeight w:val="174"/>
        </w:trPr>
        <w:tc>
          <w:tcPr>
            <w:tcW w:w="5449"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05E129B1" w14:textId="277FE1CE" w:rsidR="00E129BD" w:rsidRPr="00397EBA" w:rsidRDefault="00E129BD"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Σύνολο εσόδων κινητής τηλεφωνίας</w:t>
            </w:r>
          </w:p>
        </w:tc>
        <w:tc>
          <w:tcPr>
            <w:tcW w:w="1708"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A091DBB" w14:textId="6DFAC86E"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360</w:t>
            </w:r>
            <w:r w:rsidR="00F45FB8">
              <w:rPr>
                <w:rFonts w:ascii="Arial" w:hAnsi="Arial" w:cs="Arial"/>
                <w:b/>
                <w:bCs/>
                <w:sz w:val="18"/>
                <w:szCs w:val="18"/>
              </w:rPr>
              <w:t>,</w:t>
            </w:r>
            <w:r>
              <w:rPr>
                <w:rFonts w:ascii="Arial" w:hAnsi="Arial" w:cs="Arial"/>
                <w:b/>
                <w:bCs/>
                <w:sz w:val="18"/>
                <w:szCs w:val="18"/>
              </w:rPr>
              <w:t xml:space="preserve">3 </w:t>
            </w:r>
          </w:p>
        </w:tc>
        <w:tc>
          <w:tcPr>
            <w:tcW w:w="1853"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3AC64BC7" w14:textId="0ABDA815"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353</w:t>
            </w:r>
            <w:r w:rsidR="00F45FB8">
              <w:rPr>
                <w:rFonts w:ascii="Arial" w:hAnsi="Arial" w:cs="Arial"/>
                <w:b/>
                <w:bCs/>
                <w:sz w:val="18"/>
                <w:szCs w:val="18"/>
              </w:rPr>
              <w:t>,</w:t>
            </w:r>
            <w:r>
              <w:rPr>
                <w:rFonts w:ascii="Arial" w:hAnsi="Arial" w:cs="Arial"/>
                <w:b/>
                <w:bCs/>
                <w:sz w:val="18"/>
                <w:szCs w:val="18"/>
              </w:rPr>
              <w:t xml:space="preserve">0 </w:t>
            </w:r>
          </w:p>
        </w:tc>
        <w:tc>
          <w:tcPr>
            <w:tcW w:w="1610"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6455D7A6" w14:textId="1738AC21"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+2</w:t>
            </w:r>
            <w:r w:rsidR="00F45FB8">
              <w:rPr>
                <w:rFonts w:ascii="Arial" w:hAnsi="Arial" w:cs="Arial"/>
                <w:b/>
                <w:bCs/>
                <w:sz w:val="18"/>
                <w:szCs w:val="18"/>
              </w:rPr>
              <w:t>,</w:t>
            </w:r>
            <w:r>
              <w:rPr>
                <w:rFonts w:ascii="Arial" w:hAnsi="Arial" w:cs="Arial"/>
                <w:b/>
                <w:bCs/>
                <w:sz w:val="18"/>
                <w:szCs w:val="18"/>
              </w:rPr>
              <w:t>1%</w:t>
            </w:r>
          </w:p>
        </w:tc>
      </w:tr>
      <w:tr w:rsidR="00E129BD" w:rsidRPr="00332609" w14:paraId="1A3EA7C1" w14:textId="77777777" w:rsidTr="0022549B">
        <w:trPr>
          <w:trHeight w:val="222"/>
        </w:trPr>
        <w:tc>
          <w:tcPr>
            <w:tcW w:w="5449"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44D3A7E2" w14:textId="77777777" w:rsidR="00E129BD" w:rsidRPr="00810E77" w:rsidRDefault="00E129BD" w:rsidP="0022549B">
            <w:pPr>
              <w:pStyle w:val="ColorfulList-Accent11"/>
              <w:tabs>
                <w:tab w:val="left" w:pos="0"/>
                <w:tab w:val="left" w:pos="284"/>
              </w:tabs>
              <w:ind w:left="993" w:right="-90" w:hanging="993"/>
              <w:rPr>
                <w:rFonts w:ascii="Arial" w:hAnsi="Arial" w:cs="Arial"/>
                <w:i/>
                <w:sz w:val="18"/>
                <w:szCs w:val="18"/>
              </w:rPr>
            </w:pPr>
          </w:p>
        </w:tc>
        <w:tc>
          <w:tcPr>
            <w:tcW w:w="1708"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6DC5648" w14:textId="5DEE2B7D"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sidRPr="006D7D95">
              <w:rPr>
                <w:rFonts w:ascii="Arial" w:hAnsi="Arial" w:cs="Arial"/>
                <w:color w:val="FF0000"/>
              </w:rPr>
              <w:t> </w:t>
            </w:r>
          </w:p>
        </w:tc>
        <w:tc>
          <w:tcPr>
            <w:tcW w:w="1853"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DE6BF14" w14:textId="534F0BAF"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sidRPr="006D7D95">
              <w:rPr>
                <w:rFonts w:ascii="Arial" w:hAnsi="Arial" w:cs="Arial"/>
                <w:color w:val="FF0000"/>
              </w:rPr>
              <w:t> </w:t>
            </w:r>
          </w:p>
        </w:tc>
        <w:tc>
          <w:tcPr>
            <w:tcW w:w="1610"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83D4194" w14:textId="407FC4F6"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sidRPr="006D7D95">
              <w:rPr>
                <w:rFonts w:ascii="Arial" w:hAnsi="Arial" w:cs="Arial"/>
                <w:color w:val="FF0000"/>
              </w:rPr>
              <w:t> </w:t>
            </w:r>
          </w:p>
        </w:tc>
      </w:tr>
      <w:tr w:rsidR="00E129BD" w:rsidRPr="00FC55D8" w14:paraId="62F994A1" w14:textId="77777777" w:rsidTr="00FE30DA">
        <w:trPr>
          <w:trHeight w:val="205"/>
        </w:trPr>
        <w:tc>
          <w:tcPr>
            <w:tcW w:w="5449" w:type="dxa"/>
            <w:tcBorders>
              <w:top w:val="single" w:sz="2"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0B6620A" w14:textId="77777777" w:rsidR="00E129BD" w:rsidRPr="00835466" w:rsidRDefault="00E129BD" w:rsidP="0022549B">
            <w:pPr>
              <w:pStyle w:val="ColorfulList-Accent11"/>
              <w:tabs>
                <w:tab w:val="left" w:pos="0"/>
                <w:tab w:val="left" w:pos="284"/>
              </w:tabs>
              <w:ind w:left="993" w:right="-90" w:hanging="993"/>
              <w:rPr>
                <w:rFonts w:ascii="Arial" w:hAnsi="Arial" w:cs="Arial"/>
                <w:i/>
                <w:sz w:val="18"/>
                <w:szCs w:val="18"/>
                <w:lang w:val="el-GR"/>
              </w:rPr>
            </w:pPr>
            <w:r>
              <w:rPr>
                <w:rFonts w:ascii="Arial" w:hAnsi="Arial" w:cs="Arial"/>
                <w:b/>
                <w:sz w:val="18"/>
                <w:szCs w:val="18"/>
                <w:lang w:val="el-GR"/>
              </w:rPr>
              <w:t>Λοιπά έσοδα</w:t>
            </w:r>
          </w:p>
        </w:tc>
        <w:tc>
          <w:tcPr>
            <w:tcW w:w="1708"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1FDC0C0D" w14:textId="75DF7FA2"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27</w:t>
            </w:r>
            <w:r w:rsidR="00F45FB8">
              <w:rPr>
                <w:rFonts w:ascii="Arial" w:hAnsi="Arial" w:cs="Arial"/>
                <w:b/>
                <w:bCs/>
                <w:sz w:val="18"/>
                <w:szCs w:val="18"/>
              </w:rPr>
              <w:t>,</w:t>
            </w:r>
            <w:r>
              <w:rPr>
                <w:rFonts w:ascii="Arial" w:hAnsi="Arial" w:cs="Arial"/>
                <w:b/>
                <w:bCs/>
                <w:sz w:val="18"/>
                <w:szCs w:val="18"/>
              </w:rPr>
              <w:t xml:space="preserve">0 </w:t>
            </w:r>
          </w:p>
        </w:tc>
        <w:tc>
          <w:tcPr>
            <w:tcW w:w="1853"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7C71049" w14:textId="4B311190"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21</w:t>
            </w:r>
            <w:r w:rsidR="00F45FB8">
              <w:rPr>
                <w:rFonts w:ascii="Arial" w:hAnsi="Arial" w:cs="Arial"/>
                <w:b/>
                <w:bCs/>
                <w:sz w:val="18"/>
                <w:szCs w:val="18"/>
              </w:rPr>
              <w:t>,</w:t>
            </w:r>
            <w:r>
              <w:rPr>
                <w:rFonts w:ascii="Arial" w:hAnsi="Arial" w:cs="Arial"/>
                <w:b/>
                <w:bCs/>
                <w:sz w:val="18"/>
                <w:szCs w:val="18"/>
              </w:rPr>
              <w:t xml:space="preserve">9 </w:t>
            </w:r>
          </w:p>
        </w:tc>
        <w:tc>
          <w:tcPr>
            <w:tcW w:w="1610" w:type="dxa"/>
            <w:tcBorders>
              <w:top w:val="single" w:sz="2"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C897E4" w14:textId="0321AE2F"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+23</w:t>
            </w:r>
            <w:r w:rsidR="00F45FB8">
              <w:rPr>
                <w:rFonts w:ascii="Arial" w:hAnsi="Arial" w:cs="Arial"/>
                <w:b/>
                <w:bCs/>
                <w:sz w:val="18"/>
                <w:szCs w:val="18"/>
              </w:rPr>
              <w:t>,</w:t>
            </w:r>
            <w:r>
              <w:rPr>
                <w:rFonts w:ascii="Arial" w:hAnsi="Arial" w:cs="Arial"/>
                <w:b/>
                <w:bCs/>
                <w:sz w:val="18"/>
                <w:szCs w:val="18"/>
              </w:rPr>
              <w:t>3%</w:t>
            </w:r>
          </w:p>
        </w:tc>
      </w:tr>
      <w:tr w:rsidR="00E129BD" w:rsidRPr="00FC55D8" w14:paraId="6C7259FE" w14:textId="77777777" w:rsidTr="0022549B">
        <w:trPr>
          <w:trHeight w:val="230"/>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w:val="18"/>
                <w:szCs w:val="18"/>
              </w:rPr>
            </w:pP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AF41622" w14:textId="69284E61"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sidRPr="006D7D95">
              <w:rPr>
                <w:rFonts w:ascii="Arial" w:hAnsi="Arial" w:cs="Arial"/>
                <w:color w:val="FF0000"/>
              </w:rPr>
              <w:t>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101F07D" w14:textId="0BD2C4B4"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sidRPr="006D7D95">
              <w:rPr>
                <w:rFonts w:ascii="Arial" w:hAnsi="Arial" w:cs="Arial"/>
                <w:color w:val="FF0000"/>
              </w:rPr>
              <w:t>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273D8F5" w14:textId="7D7FFD19"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sidRPr="006D7D95">
              <w:rPr>
                <w:rFonts w:ascii="Arial" w:hAnsi="Arial" w:cs="Arial"/>
                <w:color w:val="FF0000"/>
              </w:rPr>
              <w:t> </w:t>
            </w:r>
          </w:p>
        </w:tc>
      </w:tr>
      <w:tr w:rsidR="00E129BD" w:rsidRPr="00FC55D8" w14:paraId="5A59B5C6" w14:textId="77777777" w:rsidTr="00FE30DA">
        <w:trPr>
          <w:trHeight w:val="205"/>
        </w:trPr>
        <w:tc>
          <w:tcPr>
            <w:tcW w:w="5449"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79F34DCC" w14:textId="77777777" w:rsidR="00E129BD" w:rsidRPr="007B43CF" w:rsidRDefault="00E129BD" w:rsidP="0022549B">
            <w:pPr>
              <w:pStyle w:val="ColorfulList-Accent11"/>
              <w:tabs>
                <w:tab w:val="left" w:pos="0"/>
                <w:tab w:val="left" w:pos="284"/>
              </w:tabs>
              <w:ind w:left="993" w:right="-90" w:hanging="993"/>
              <w:rPr>
                <w:rFonts w:ascii="Arial" w:hAnsi="Arial" w:cs="Arial"/>
                <w:i/>
                <w:sz w:val="18"/>
                <w:szCs w:val="18"/>
                <w:lang w:val="el-GR"/>
              </w:rPr>
            </w:pPr>
            <w:r>
              <w:rPr>
                <w:rFonts w:ascii="Arial" w:hAnsi="Arial" w:cs="Arial"/>
                <w:b/>
                <w:sz w:val="18"/>
                <w:szCs w:val="18"/>
                <w:lang w:val="el-GR"/>
              </w:rPr>
              <w:t>Σύνολο κύκλου εργασιών</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5FC73F0" w14:textId="02C309E9"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877</w:t>
            </w:r>
            <w:r w:rsidR="00F45FB8">
              <w:rPr>
                <w:rFonts w:ascii="Arial" w:hAnsi="Arial" w:cs="Arial"/>
                <w:b/>
                <w:bCs/>
                <w:sz w:val="18"/>
                <w:szCs w:val="18"/>
              </w:rPr>
              <w:t>,</w:t>
            </w:r>
            <w:r>
              <w:rPr>
                <w:rFonts w:ascii="Arial" w:hAnsi="Arial" w:cs="Arial"/>
                <w:b/>
                <w:bCs/>
                <w:sz w:val="18"/>
                <w:szCs w:val="18"/>
              </w:rPr>
              <w:t xml:space="preserve">6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0F87629" w14:textId="6EC694D8"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803</w:t>
            </w:r>
            <w:r w:rsidR="00F45FB8">
              <w:rPr>
                <w:rFonts w:ascii="Arial" w:hAnsi="Arial" w:cs="Arial"/>
                <w:b/>
                <w:bCs/>
                <w:sz w:val="18"/>
                <w:szCs w:val="18"/>
              </w:rPr>
              <w:t>,</w:t>
            </w:r>
            <w:r>
              <w:rPr>
                <w:rFonts w:ascii="Arial" w:hAnsi="Arial" w:cs="Arial"/>
                <w:b/>
                <w:bCs/>
                <w:sz w:val="18"/>
                <w:szCs w:val="18"/>
              </w:rPr>
              <w:t xml:space="preserve">6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6D9D0AC" w14:textId="365122FD" w:rsidR="00E129BD" w:rsidRPr="00810E77" w:rsidRDefault="00E129BD" w:rsidP="0022549B">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+9</w:t>
            </w:r>
            <w:r w:rsidR="00F45FB8">
              <w:rPr>
                <w:rFonts w:ascii="Arial" w:hAnsi="Arial" w:cs="Arial"/>
                <w:b/>
                <w:bCs/>
                <w:sz w:val="18"/>
                <w:szCs w:val="18"/>
              </w:rPr>
              <w:t>,</w:t>
            </w:r>
            <w:r>
              <w:rPr>
                <w:rFonts w:ascii="Arial" w:hAnsi="Arial" w:cs="Arial"/>
                <w:b/>
                <w:bCs/>
                <w:sz w:val="18"/>
                <w:szCs w:val="18"/>
              </w:rPr>
              <w:t>2%</w:t>
            </w:r>
          </w:p>
        </w:tc>
      </w:tr>
      <w:tr w:rsidR="00E129BD" w:rsidRPr="00FC55D8" w14:paraId="6D25F902" w14:textId="77777777" w:rsidTr="0022549B">
        <w:trPr>
          <w:trHeight w:val="213"/>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E9F4B1D" w14:textId="77777777" w:rsidR="00E129BD" w:rsidRPr="00FC55D8" w:rsidRDefault="00E129BD" w:rsidP="0022549B">
            <w:pPr>
              <w:pStyle w:val="ColorfulList-Accent11"/>
              <w:tabs>
                <w:tab w:val="left" w:pos="0"/>
                <w:tab w:val="left" w:pos="284"/>
              </w:tabs>
              <w:ind w:left="993" w:right="-90" w:hanging="993"/>
              <w:rPr>
                <w:rFonts w:ascii="Arial" w:hAnsi="Arial" w:cs="Arial"/>
                <w:b/>
                <w:sz w:val="18"/>
                <w:szCs w:val="18"/>
              </w:rPr>
            </w:pP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0117DBE" w14:textId="77777777"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A118C35" w14:textId="77777777"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E3CB136" w14:textId="77777777"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p>
        </w:tc>
      </w:tr>
      <w:tr w:rsidR="00E129BD" w:rsidRPr="00FC55D8" w14:paraId="2448F0D0" w14:textId="77777777" w:rsidTr="00FE30DA">
        <w:trPr>
          <w:trHeight w:val="205"/>
        </w:trPr>
        <w:tc>
          <w:tcPr>
            <w:tcW w:w="5449"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64CEABC0" w14:textId="77777777" w:rsidR="00E129BD" w:rsidRPr="00C33846" w:rsidRDefault="00E129BD" w:rsidP="0022549B">
            <w:pPr>
              <w:pStyle w:val="ColorfulList-Accent11"/>
              <w:tabs>
                <w:tab w:val="left" w:pos="0"/>
                <w:tab w:val="left" w:pos="284"/>
              </w:tabs>
              <w:ind w:left="993" w:right="-90" w:hanging="993"/>
              <w:rPr>
                <w:rFonts w:ascii="Arial" w:hAnsi="Arial" w:cs="Arial"/>
                <w:b/>
                <w:sz w:val="18"/>
                <w:szCs w:val="18"/>
                <w:lang w:val="el-GR"/>
              </w:rPr>
            </w:pPr>
            <w:r w:rsidRPr="005B7DDD">
              <w:rPr>
                <w:rFonts w:ascii="Arial" w:hAnsi="Arial" w:cs="Arial"/>
                <w:b/>
                <w:sz w:val="18"/>
                <w:szCs w:val="18"/>
                <w:lang w:val="el-GR"/>
              </w:rPr>
              <w:t xml:space="preserve">Λοιπά λειτουργικά </w:t>
            </w:r>
            <w:proofErr w:type="spellStart"/>
            <w:r w:rsidRPr="005B7DDD">
              <w:rPr>
                <w:rFonts w:ascii="Arial" w:hAnsi="Arial" w:cs="Arial"/>
                <w:b/>
                <w:sz w:val="18"/>
                <w:szCs w:val="18"/>
                <w:lang w:val="el-GR"/>
              </w:rPr>
              <w:t>εσοδα</w:t>
            </w:r>
            <w:proofErr w:type="spellEnd"/>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79FBF7C" w14:textId="708DB295"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3</w:t>
            </w:r>
            <w:r w:rsidR="00F45FB8">
              <w:rPr>
                <w:rFonts w:ascii="Arial" w:hAnsi="Arial" w:cs="Arial"/>
                <w:b/>
                <w:bCs/>
                <w:sz w:val="18"/>
                <w:szCs w:val="18"/>
              </w:rPr>
              <w:t>,</w:t>
            </w:r>
            <w:r>
              <w:rPr>
                <w:rFonts w:ascii="Arial" w:hAnsi="Arial" w:cs="Arial"/>
                <w:b/>
                <w:bCs/>
                <w:sz w:val="18"/>
                <w:szCs w:val="18"/>
              </w:rPr>
              <w:t xml:space="preserve">6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681F6F9" w14:textId="7C29560B"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1</w:t>
            </w:r>
            <w:r w:rsidR="00F45FB8">
              <w:rPr>
                <w:rFonts w:ascii="Arial" w:hAnsi="Arial" w:cs="Arial"/>
                <w:b/>
                <w:bCs/>
                <w:sz w:val="18"/>
                <w:szCs w:val="18"/>
              </w:rPr>
              <w:t>,</w:t>
            </w:r>
            <w:r>
              <w:rPr>
                <w:rFonts w:ascii="Arial" w:hAnsi="Arial" w:cs="Arial"/>
                <w:b/>
                <w:bCs/>
                <w:sz w:val="18"/>
                <w:szCs w:val="18"/>
              </w:rPr>
              <w:t xml:space="preserve">9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72ECA31E" w14:textId="45E676E5"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+89</w:t>
            </w:r>
            <w:r w:rsidR="00F45FB8">
              <w:rPr>
                <w:rFonts w:ascii="Arial" w:hAnsi="Arial" w:cs="Arial"/>
                <w:b/>
                <w:bCs/>
                <w:sz w:val="18"/>
                <w:szCs w:val="18"/>
              </w:rPr>
              <w:t>,</w:t>
            </w:r>
            <w:r>
              <w:rPr>
                <w:rFonts w:ascii="Arial" w:hAnsi="Arial" w:cs="Arial"/>
                <w:b/>
                <w:bCs/>
                <w:sz w:val="18"/>
                <w:szCs w:val="18"/>
              </w:rPr>
              <w:t>5%</w:t>
            </w:r>
          </w:p>
        </w:tc>
      </w:tr>
      <w:tr w:rsidR="00E129BD" w:rsidRPr="00FC55D8" w14:paraId="1927A6A9" w14:textId="77777777" w:rsidTr="0022549B">
        <w:trPr>
          <w:trHeight w:val="205"/>
        </w:trPr>
        <w:tc>
          <w:tcPr>
            <w:tcW w:w="5449" w:type="dxa"/>
            <w:tcBorders>
              <w:top w:val="single" w:sz="4" w:space="0" w:color="A6A6A6" w:themeColor="background1" w:themeShade="A6"/>
              <w:bottom w:val="nil"/>
              <w:right w:val="nil"/>
            </w:tcBorders>
            <w:shd w:val="clear" w:color="auto" w:fill="FFFFFF" w:themeFill="background1"/>
            <w:vAlign w:val="center"/>
          </w:tcPr>
          <w:p w14:paraId="1D4B1556" w14:textId="77777777" w:rsidR="00E129BD" w:rsidRPr="005247DA" w:rsidRDefault="00E129BD"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Λειτουργικά έξοδα</w:t>
            </w:r>
          </w:p>
        </w:tc>
        <w:tc>
          <w:tcPr>
            <w:tcW w:w="1708" w:type="dxa"/>
            <w:tcBorders>
              <w:top w:val="single" w:sz="4" w:space="0" w:color="A6A6A6" w:themeColor="background1" w:themeShade="A6"/>
              <w:left w:val="nil"/>
              <w:bottom w:val="nil"/>
              <w:right w:val="nil"/>
            </w:tcBorders>
            <w:shd w:val="clear" w:color="auto" w:fill="FFFFFF" w:themeFill="background1"/>
            <w:vAlign w:val="center"/>
          </w:tcPr>
          <w:p w14:paraId="647E3970" w14:textId="77777777"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p>
        </w:tc>
        <w:tc>
          <w:tcPr>
            <w:tcW w:w="1853" w:type="dxa"/>
            <w:tcBorders>
              <w:top w:val="single" w:sz="4" w:space="0" w:color="A6A6A6" w:themeColor="background1" w:themeShade="A6"/>
              <w:left w:val="nil"/>
              <w:bottom w:val="nil"/>
              <w:right w:val="nil"/>
            </w:tcBorders>
            <w:shd w:val="clear" w:color="auto" w:fill="FFFFFF" w:themeFill="background1"/>
            <w:vAlign w:val="center"/>
          </w:tcPr>
          <w:p w14:paraId="596E7C8A" w14:textId="77777777"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p>
        </w:tc>
        <w:tc>
          <w:tcPr>
            <w:tcW w:w="1610" w:type="dxa"/>
            <w:tcBorders>
              <w:top w:val="single" w:sz="4" w:space="0" w:color="A6A6A6" w:themeColor="background1" w:themeShade="A6"/>
              <w:left w:val="nil"/>
              <w:bottom w:val="nil"/>
              <w:right w:val="nil"/>
            </w:tcBorders>
            <w:shd w:val="clear" w:color="auto" w:fill="FFFFFF" w:themeFill="background1"/>
            <w:vAlign w:val="center"/>
          </w:tcPr>
          <w:p w14:paraId="7EACA7D3" w14:textId="77777777"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p>
        </w:tc>
      </w:tr>
      <w:tr w:rsidR="00E129BD" w:rsidRPr="00FC55D8" w14:paraId="3683A035" w14:textId="77777777" w:rsidTr="00FE30DA">
        <w:trPr>
          <w:trHeight w:val="247"/>
        </w:trPr>
        <w:tc>
          <w:tcPr>
            <w:tcW w:w="5449" w:type="dxa"/>
            <w:tcBorders>
              <w:top w:val="nil"/>
              <w:bottom w:val="single" w:sz="4" w:space="0" w:color="A6A6A6" w:themeColor="background1" w:themeShade="A6"/>
              <w:right w:val="nil"/>
            </w:tcBorders>
            <w:shd w:val="clear" w:color="auto" w:fill="FFFFFF" w:themeFill="background1"/>
            <w:vAlign w:val="center"/>
          </w:tcPr>
          <w:p w14:paraId="213160F0"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 xml:space="preserve">Έξοδα διασύνδεσης και </w:t>
            </w:r>
            <w:proofErr w:type="spellStart"/>
            <w:r w:rsidRPr="005247DA">
              <w:rPr>
                <w:rFonts w:ascii="Arial" w:hAnsi="Arial" w:cs="Arial"/>
                <w:sz w:val="18"/>
                <w:szCs w:val="18"/>
                <w:lang w:val="el-GR"/>
              </w:rPr>
              <w:t>περιαγωγής</w:t>
            </w:r>
            <w:proofErr w:type="spellEnd"/>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7E608BDC" w14:textId="0B52F8B6"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(112</w:t>
            </w:r>
            <w:r w:rsidR="00F45FB8">
              <w:rPr>
                <w:rFonts w:ascii="Arial" w:hAnsi="Arial" w:cs="Arial"/>
                <w:sz w:val="18"/>
                <w:szCs w:val="18"/>
              </w:rPr>
              <w:t>,</w:t>
            </w:r>
            <w:r>
              <w:rPr>
                <w:rFonts w:ascii="Arial" w:hAnsi="Arial" w:cs="Arial"/>
                <w:sz w:val="18"/>
                <w:szCs w:val="18"/>
              </w:rPr>
              <w:t>3)</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58E26B5C" w14:textId="180F0109"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(89</w:t>
            </w:r>
            <w:r w:rsidR="00F45FB8">
              <w:rPr>
                <w:rFonts w:ascii="Arial" w:hAnsi="Arial" w:cs="Arial"/>
                <w:sz w:val="18"/>
                <w:szCs w:val="18"/>
              </w:rPr>
              <w:t>,</w:t>
            </w:r>
            <w:r>
              <w:rPr>
                <w:rFonts w:ascii="Arial" w:hAnsi="Arial" w:cs="Arial"/>
                <w:sz w:val="18"/>
                <w:szCs w:val="18"/>
              </w:rPr>
              <w:t>6)</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013D8CC1" w14:textId="3DB59D5C"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+25</w:t>
            </w:r>
            <w:r w:rsidR="00F45FB8">
              <w:rPr>
                <w:rFonts w:ascii="Arial" w:hAnsi="Arial" w:cs="Arial"/>
                <w:sz w:val="18"/>
                <w:szCs w:val="18"/>
              </w:rPr>
              <w:t>,</w:t>
            </w:r>
            <w:r>
              <w:rPr>
                <w:rFonts w:ascii="Arial" w:hAnsi="Arial" w:cs="Arial"/>
                <w:sz w:val="18"/>
                <w:szCs w:val="18"/>
              </w:rPr>
              <w:t>3%</w:t>
            </w:r>
          </w:p>
        </w:tc>
      </w:tr>
      <w:tr w:rsidR="00E129BD" w:rsidRPr="00FC55D8" w14:paraId="41B015A0" w14:textId="77777777" w:rsidTr="00FE30DA">
        <w:trPr>
          <w:trHeight w:val="420"/>
        </w:trPr>
        <w:tc>
          <w:tcPr>
            <w:tcW w:w="5449" w:type="dxa"/>
            <w:tcBorders>
              <w:top w:val="nil"/>
              <w:bottom w:val="single" w:sz="4" w:space="0" w:color="A6A6A6" w:themeColor="background1" w:themeShade="A6"/>
              <w:right w:val="nil"/>
            </w:tcBorders>
            <w:shd w:val="clear" w:color="auto" w:fill="FFFFFF" w:themeFill="background1"/>
            <w:vAlign w:val="center"/>
          </w:tcPr>
          <w:p w14:paraId="72A5D62F" w14:textId="77777777" w:rsidR="00E129BD" w:rsidRPr="005247DA" w:rsidRDefault="00E129BD" w:rsidP="0022549B">
            <w:pPr>
              <w:pStyle w:val="ColorfulList-Accent11"/>
              <w:tabs>
                <w:tab w:val="left" w:pos="0"/>
              </w:tabs>
              <w:ind w:left="0" w:right="-90"/>
              <w:rPr>
                <w:rFonts w:ascii="Arial" w:hAnsi="Arial" w:cs="Arial"/>
                <w:sz w:val="18"/>
                <w:szCs w:val="18"/>
                <w:lang w:val="el-GR"/>
              </w:rPr>
            </w:pPr>
            <w:r w:rsidRPr="005247DA">
              <w:rPr>
                <w:rFonts w:ascii="Arial" w:hAnsi="Arial" w:cs="Arial"/>
                <w:sz w:val="18"/>
                <w:szCs w:val="18"/>
                <w:lang w:val="el-GR"/>
              </w:rPr>
              <w:t>Πρόβλεψη για αναμενόμενες πιστωτικές ζημιές</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5F16CD79" w14:textId="106C5B10"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(8</w:t>
            </w:r>
            <w:r w:rsidR="00F45FB8">
              <w:rPr>
                <w:rFonts w:ascii="Arial" w:hAnsi="Arial" w:cs="Arial"/>
                <w:sz w:val="18"/>
                <w:szCs w:val="18"/>
              </w:rPr>
              <w:t>,</w:t>
            </w:r>
            <w:r>
              <w:rPr>
                <w:rFonts w:ascii="Arial" w:hAnsi="Arial" w:cs="Arial"/>
                <w:sz w:val="18"/>
                <w:szCs w:val="18"/>
              </w:rPr>
              <w:t>5)</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08D5734D" w14:textId="7721E9D4"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(9</w:t>
            </w:r>
            <w:r w:rsidR="00F45FB8">
              <w:rPr>
                <w:rFonts w:ascii="Arial" w:hAnsi="Arial" w:cs="Arial"/>
                <w:sz w:val="18"/>
                <w:szCs w:val="18"/>
              </w:rPr>
              <w:t>,</w:t>
            </w:r>
            <w:r>
              <w:rPr>
                <w:rFonts w:ascii="Arial" w:hAnsi="Arial" w:cs="Arial"/>
                <w:sz w:val="18"/>
                <w:szCs w:val="18"/>
              </w:rPr>
              <w:t>0)</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7FB50A5D" w14:textId="05CC1FAB"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-5</w:t>
            </w:r>
            <w:r w:rsidR="00F45FB8">
              <w:rPr>
                <w:rFonts w:ascii="Arial" w:hAnsi="Arial" w:cs="Arial"/>
                <w:sz w:val="18"/>
                <w:szCs w:val="18"/>
              </w:rPr>
              <w:t>,</w:t>
            </w:r>
            <w:r>
              <w:rPr>
                <w:rFonts w:ascii="Arial" w:hAnsi="Arial" w:cs="Arial"/>
                <w:sz w:val="18"/>
                <w:szCs w:val="18"/>
              </w:rPr>
              <w:t>6%</w:t>
            </w:r>
          </w:p>
        </w:tc>
      </w:tr>
      <w:tr w:rsidR="00E129BD" w:rsidRPr="00FC55D8" w14:paraId="12ACE3EB" w14:textId="77777777" w:rsidTr="00FE30DA">
        <w:trPr>
          <w:trHeight w:val="205"/>
        </w:trPr>
        <w:tc>
          <w:tcPr>
            <w:tcW w:w="5449" w:type="dxa"/>
            <w:tcBorders>
              <w:top w:val="nil"/>
              <w:bottom w:val="single" w:sz="4" w:space="0" w:color="A6A6A6" w:themeColor="background1" w:themeShade="A6"/>
              <w:right w:val="nil"/>
            </w:tcBorders>
            <w:shd w:val="clear" w:color="auto" w:fill="FFFFFF" w:themeFill="background1"/>
            <w:vAlign w:val="center"/>
          </w:tcPr>
          <w:p w14:paraId="1B3A7D49"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Αποδοχές προσωπικού</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2DE50B0C" w14:textId="09C87A6A"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(103</w:t>
            </w:r>
            <w:r w:rsidR="00F45FB8">
              <w:rPr>
                <w:rFonts w:ascii="Arial" w:hAnsi="Arial" w:cs="Arial"/>
                <w:sz w:val="18"/>
                <w:szCs w:val="18"/>
              </w:rPr>
              <w:t>,</w:t>
            </w:r>
            <w:r>
              <w:rPr>
                <w:rFonts w:ascii="Arial" w:hAnsi="Arial" w:cs="Arial"/>
                <w:sz w:val="18"/>
                <w:szCs w:val="18"/>
              </w:rPr>
              <w:t>6)</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46E5A7AC" w14:textId="6704B00A"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(109</w:t>
            </w:r>
            <w:r w:rsidR="00F45FB8">
              <w:rPr>
                <w:rFonts w:ascii="Arial" w:hAnsi="Arial" w:cs="Arial"/>
                <w:sz w:val="18"/>
                <w:szCs w:val="18"/>
              </w:rPr>
              <w:t>,</w:t>
            </w:r>
            <w:r>
              <w:rPr>
                <w:rFonts w:ascii="Arial" w:hAnsi="Arial" w:cs="Arial"/>
                <w:sz w:val="18"/>
                <w:szCs w:val="18"/>
              </w:rPr>
              <w:t>8)</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735E42EE" w14:textId="3ECC77B5"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-5</w:t>
            </w:r>
            <w:r w:rsidR="00F45FB8">
              <w:rPr>
                <w:rFonts w:ascii="Arial" w:hAnsi="Arial" w:cs="Arial"/>
                <w:sz w:val="18"/>
                <w:szCs w:val="18"/>
              </w:rPr>
              <w:t>,</w:t>
            </w:r>
            <w:r>
              <w:rPr>
                <w:rFonts w:ascii="Arial" w:hAnsi="Arial" w:cs="Arial"/>
                <w:sz w:val="18"/>
                <w:szCs w:val="18"/>
              </w:rPr>
              <w:t>6%</w:t>
            </w:r>
          </w:p>
        </w:tc>
      </w:tr>
      <w:tr w:rsidR="00E129BD" w:rsidRPr="00FC55D8" w14:paraId="5F3FDC2F" w14:textId="77777777" w:rsidTr="00FE30DA">
        <w:trPr>
          <w:trHeight w:val="384"/>
        </w:trPr>
        <w:tc>
          <w:tcPr>
            <w:tcW w:w="5449" w:type="dxa"/>
            <w:tcBorders>
              <w:top w:val="nil"/>
              <w:bottom w:val="single" w:sz="4" w:space="0" w:color="A6A6A6" w:themeColor="background1" w:themeShade="A6"/>
              <w:right w:val="nil"/>
            </w:tcBorders>
            <w:shd w:val="clear" w:color="auto" w:fill="FFFFFF" w:themeFill="background1"/>
            <w:vAlign w:val="center"/>
          </w:tcPr>
          <w:p w14:paraId="0DB07807" w14:textId="77777777" w:rsidR="00E129BD" w:rsidRPr="005247DA" w:rsidRDefault="00E129BD" w:rsidP="0022549B">
            <w:pPr>
              <w:pStyle w:val="ColorfulList-Accent11"/>
              <w:tabs>
                <w:tab w:val="left" w:pos="0"/>
                <w:tab w:val="left" w:pos="32"/>
              </w:tabs>
              <w:ind w:left="32" w:right="-90" w:hanging="32"/>
              <w:rPr>
                <w:rFonts w:ascii="Arial" w:hAnsi="Arial" w:cs="Arial"/>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45F96D39" w14:textId="735F78C0"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(9</w:t>
            </w:r>
            <w:r w:rsidR="00F45FB8">
              <w:rPr>
                <w:rFonts w:ascii="Arial" w:hAnsi="Arial" w:cs="Arial"/>
                <w:sz w:val="18"/>
                <w:szCs w:val="18"/>
              </w:rPr>
              <w:t>,</w:t>
            </w:r>
            <w:r>
              <w:rPr>
                <w:rFonts w:ascii="Arial" w:hAnsi="Arial" w:cs="Arial"/>
                <w:sz w:val="18"/>
                <w:szCs w:val="18"/>
              </w:rPr>
              <w:t>9)</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0CE004E4" w14:textId="43940922"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6)</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092868DC" w14:textId="335DC059"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w:t>
            </w:r>
          </w:p>
        </w:tc>
      </w:tr>
      <w:tr w:rsidR="00E129BD" w:rsidRPr="00FC55D8" w14:paraId="0FD5D462" w14:textId="77777777" w:rsidTr="00FE30DA">
        <w:trPr>
          <w:trHeight w:val="205"/>
        </w:trPr>
        <w:tc>
          <w:tcPr>
            <w:tcW w:w="5449" w:type="dxa"/>
            <w:tcBorders>
              <w:top w:val="nil"/>
              <w:bottom w:val="single" w:sz="4" w:space="0" w:color="A6A6A6" w:themeColor="background1" w:themeShade="A6"/>
              <w:right w:val="nil"/>
            </w:tcBorders>
            <w:shd w:val="clear" w:color="auto" w:fill="FFFFFF" w:themeFill="background1"/>
            <w:vAlign w:val="center"/>
          </w:tcPr>
          <w:p w14:paraId="2FEEEDD6"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εμπορικών προμηθειών</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7C2700C2" w14:textId="2AB00C9F"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(23</w:t>
            </w:r>
            <w:r w:rsidR="00F45FB8">
              <w:rPr>
                <w:rFonts w:ascii="Arial" w:hAnsi="Arial" w:cs="Arial"/>
                <w:sz w:val="18"/>
                <w:szCs w:val="18"/>
              </w:rPr>
              <w:t>,</w:t>
            </w:r>
            <w:r>
              <w:rPr>
                <w:rFonts w:ascii="Arial" w:hAnsi="Arial" w:cs="Arial"/>
                <w:sz w:val="18"/>
                <w:szCs w:val="18"/>
              </w:rPr>
              <w:t>6)</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7F550065" w14:textId="58D2DAC8"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(21</w:t>
            </w:r>
            <w:r w:rsidR="00F45FB8">
              <w:rPr>
                <w:rFonts w:ascii="Arial" w:hAnsi="Arial" w:cs="Arial"/>
                <w:sz w:val="18"/>
                <w:szCs w:val="18"/>
              </w:rPr>
              <w:t>,</w:t>
            </w:r>
            <w:r>
              <w:rPr>
                <w:rFonts w:ascii="Arial" w:hAnsi="Arial" w:cs="Arial"/>
                <w:sz w:val="18"/>
                <w:szCs w:val="18"/>
              </w:rPr>
              <w:t>0)</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7AFD0E83" w14:textId="65BD9243"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+12</w:t>
            </w:r>
            <w:r w:rsidR="00F45FB8">
              <w:rPr>
                <w:rFonts w:ascii="Arial" w:hAnsi="Arial" w:cs="Arial"/>
                <w:sz w:val="18"/>
                <w:szCs w:val="18"/>
              </w:rPr>
              <w:t>,</w:t>
            </w:r>
            <w:r>
              <w:rPr>
                <w:rFonts w:ascii="Arial" w:hAnsi="Arial" w:cs="Arial"/>
                <w:sz w:val="18"/>
                <w:szCs w:val="18"/>
              </w:rPr>
              <w:t>4%</w:t>
            </w:r>
          </w:p>
        </w:tc>
      </w:tr>
      <w:tr w:rsidR="00E129BD" w:rsidRPr="00FC55D8" w14:paraId="01D28CFE" w14:textId="77777777" w:rsidTr="00FE30DA">
        <w:trPr>
          <w:trHeight w:val="213"/>
        </w:trPr>
        <w:tc>
          <w:tcPr>
            <w:tcW w:w="5449" w:type="dxa"/>
            <w:tcBorders>
              <w:top w:val="nil"/>
              <w:bottom w:val="single" w:sz="4" w:space="0" w:color="A6A6A6" w:themeColor="background1" w:themeShade="A6"/>
              <w:right w:val="nil"/>
            </w:tcBorders>
            <w:shd w:val="clear" w:color="auto" w:fill="FFFFFF" w:themeFill="background1"/>
            <w:vAlign w:val="center"/>
          </w:tcPr>
          <w:p w14:paraId="1941801B"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Κόστος εμπορευμάτων</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00DC50BF" w14:textId="1D7C4546"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(102</w:t>
            </w:r>
            <w:r w:rsidR="00F45FB8">
              <w:rPr>
                <w:rFonts w:ascii="Arial" w:hAnsi="Arial" w:cs="Arial"/>
                <w:sz w:val="18"/>
                <w:szCs w:val="18"/>
              </w:rPr>
              <w:t>,</w:t>
            </w:r>
            <w:r>
              <w:rPr>
                <w:rFonts w:ascii="Arial" w:hAnsi="Arial" w:cs="Arial"/>
                <w:sz w:val="18"/>
                <w:szCs w:val="18"/>
              </w:rPr>
              <w:t>2)</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1F126710" w14:textId="44B50DA7"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(79</w:t>
            </w:r>
            <w:r w:rsidR="00F45FB8">
              <w:rPr>
                <w:rFonts w:ascii="Arial" w:hAnsi="Arial" w:cs="Arial"/>
                <w:sz w:val="18"/>
                <w:szCs w:val="18"/>
              </w:rPr>
              <w:t>,</w:t>
            </w:r>
            <w:r>
              <w:rPr>
                <w:rFonts w:ascii="Arial" w:hAnsi="Arial" w:cs="Arial"/>
                <w:sz w:val="18"/>
                <w:szCs w:val="18"/>
              </w:rPr>
              <w:t>6)</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200882B8" w14:textId="647E9D71"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+28</w:t>
            </w:r>
            <w:r w:rsidR="00F45FB8">
              <w:rPr>
                <w:rFonts w:ascii="Arial" w:hAnsi="Arial" w:cs="Arial"/>
                <w:sz w:val="18"/>
                <w:szCs w:val="18"/>
              </w:rPr>
              <w:t>,</w:t>
            </w:r>
            <w:r>
              <w:rPr>
                <w:rFonts w:ascii="Arial" w:hAnsi="Arial" w:cs="Arial"/>
                <w:sz w:val="18"/>
                <w:szCs w:val="18"/>
              </w:rPr>
              <w:t>4%</w:t>
            </w:r>
          </w:p>
        </w:tc>
      </w:tr>
      <w:tr w:rsidR="00E129BD" w:rsidRPr="00FC55D8" w14:paraId="654F72C8" w14:textId="77777777" w:rsidTr="00FE30DA">
        <w:trPr>
          <w:trHeight w:val="205"/>
        </w:trPr>
        <w:tc>
          <w:tcPr>
            <w:tcW w:w="5449" w:type="dxa"/>
            <w:tcBorders>
              <w:top w:val="nil"/>
              <w:bottom w:val="single" w:sz="4" w:space="0" w:color="A6A6A6" w:themeColor="background1" w:themeShade="A6"/>
              <w:right w:val="nil"/>
            </w:tcBorders>
            <w:shd w:val="clear" w:color="auto" w:fill="FFFFFF" w:themeFill="background1"/>
            <w:vAlign w:val="center"/>
          </w:tcPr>
          <w:p w14:paraId="0577A7D8"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συντήρησης και επισκευών</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5A6ECC75" w14:textId="6A04EFD2"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(20</w:t>
            </w:r>
            <w:r w:rsidR="00F45FB8">
              <w:rPr>
                <w:rFonts w:ascii="Arial" w:hAnsi="Arial" w:cs="Arial"/>
                <w:sz w:val="18"/>
                <w:szCs w:val="18"/>
              </w:rPr>
              <w:t>,</w:t>
            </w:r>
            <w:r>
              <w:rPr>
                <w:rFonts w:ascii="Arial" w:hAnsi="Arial" w:cs="Arial"/>
                <w:sz w:val="18"/>
                <w:szCs w:val="18"/>
              </w:rPr>
              <w:t>8)</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67A67DCF" w14:textId="421D2F7D"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(20</w:t>
            </w:r>
            <w:r w:rsidR="00F45FB8">
              <w:rPr>
                <w:rFonts w:ascii="Arial" w:hAnsi="Arial" w:cs="Arial"/>
                <w:sz w:val="18"/>
                <w:szCs w:val="18"/>
              </w:rPr>
              <w:t>,</w:t>
            </w:r>
            <w:r>
              <w:rPr>
                <w:rFonts w:ascii="Arial" w:hAnsi="Arial" w:cs="Arial"/>
                <w:sz w:val="18"/>
                <w:szCs w:val="18"/>
              </w:rPr>
              <w:t>9)</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79354C88" w14:textId="2984455B"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5%</w:t>
            </w:r>
          </w:p>
        </w:tc>
      </w:tr>
      <w:tr w:rsidR="00E129BD" w:rsidRPr="00FC55D8" w14:paraId="613FEA28" w14:textId="77777777" w:rsidTr="00FE30DA">
        <w:trPr>
          <w:trHeight w:val="205"/>
        </w:trPr>
        <w:tc>
          <w:tcPr>
            <w:tcW w:w="5449" w:type="dxa"/>
            <w:tcBorders>
              <w:top w:val="nil"/>
              <w:bottom w:val="single" w:sz="4" w:space="0" w:color="A6A6A6" w:themeColor="background1" w:themeShade="A6"/>
              <w:right w:val="nil"/>
            </w:tcBorders>
            <w:shd w:val="clear" w:color="auto" w:fill="FFFFFF" w:themeFill="background1"/>
            <w:vAlign w:val="center"/>
          </w:tcPr>
          <w:p w14:paraId="33F34D21"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Έξοδα προώθησης</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17E2C91A" w14:textId="1CC804D1"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(15</w:t>
            </w:r>
            <w:r w:rsidR="00F45FB8">
              <w:rPr>
                <w:rFonts w:ascii="Arial" w:hAnsi="Arial" w:cs="Arial"/>
                <w:sz w:val="18"/>
                <w:szCs w:val="18"/>
              </w:rPr>
              <w:t>,</w:t>
            </w:r>
            <w:r>
              <w:rPr>
                <w:rFonts w:ascii="Arial" w:hAnsi="Arial" w:cs="Arial"/>
                <w:sz w:val="18"/>
                <w:szCs w:val="18"/>
              </w:rPr>
              <w:t>2)</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7249A350" w14:textId="43A06D09"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(14</w:t>
            </w:r>
            <w:r w:rsidR="00F45FB8">
              <w:rPr>
                <w:rFonts w:ascii="Arial" w:hAnsi="Arial" w:cs="Arial"/>
                <w:sz w:val="18"/>
                <w:szCs w:val="18"/>
              </w:rPr>
              <w:t>,</w:t>
            </w:r>
            <w:r>
              <w:rPr>
                <w:rFonts w:ascii="Arial" w:hAnsi="Arial" w:cs="Arial"/>
                <w:sz w:val="18"/>
                <w:szCs w:val="18"/>
              </w:rPr>
              <w:t>2)</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0E0B2F19" w14:textId="69EC00CE"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+7</w:t>
            </w:r>
            <w:r w:rsidR="00F45FB8">
              <w:rPr>
                <w:rFonts w:ascii="Arial" w:hAnsi="Arial" w:cs="Arial"/>
                <w:sz w:val="18"/>
                <w:szCs w:val="18"/>
              </w:rPr>
              <w:t>,</w:t>
            </w:r>
            <w:r>
              <w:rPr>
                <w:rFonts w:ascii="Arial" w:hAnsi="Arial" w:cs="Arial"/>
                <w:sz w:val="18"/>
                <w:szCs w:val="18"/>
              </w:rPr>
              <w:t>0%</w:t>
            </w:r>
          </w:p>
        </w:tc>
      </w:tr>
      <w:tr w:rsidR="00E129BD" w:rsidRPr="00FC55D8" w14:paraId="335A41B6" w14:textId="77777777" w:rsidTr="00FE30DA">
        <w:trPr>
          <w:trHeight w:val="205"/>
        </w:trPr>
        <w:tc>
          <w:tcPr>
            <w:tcW w:w="5449" w:type="dxa"/>
            <w:tcBorders>
              <w:top w:val="nil"/>
              <w:bottom w:val="single" w:sz="4" w:space="0" w:color="A6A6A6" w:themeColor="background1" w:themeShade="A6"/>
              <w:right w:val="nil"/>
            </w:tcBorders>
            <w:shd w:val="clear" w:color="auto" w:fill="FFFFFF" w:themeFill="background1"/>
            <w:vAlign w:val="center"/>
          </w:tcPr>
          <w:p w14:paraId="6C06EE26" w14:textId="77777777" w:rsidR="00E129BD" w:rsidRPr="005247DA" w:rsidRDefault="00E129BD" w:rsidP="0022549B">
            <w:pPr>
              <w:pStyle w:val="ColorfulList-Accent11"/>
              <w:tabs>
                <w:tab w:val="left" w:pos="0"/>
                <w:tab w:val="left" w:pos="284"/>
              </w:tabs>
              <w:ind w:left="993" w:right="-90" w:hanging="993"/>
              <w:rPr>
                <w:rFonts w:ascii="Arial" w:hAnsi="Arial" w:cs="Arial"/>
                <w:sz w:val="18"/>
                <w:szCs w:val="18"/>
                <w:lang w:val="el-GR"/>
              </w:rPr>
            </w:pPr>
            <w:r w:rsidRPr="005247DA">
              <w:rPr>
                <w:rFonts w:ascii="Arial" w:hAnsi="Arial" w:cs="Arial"/>
                <w:sz w:val="18"/>
                <w:szCs w:val="18"/>
                <w:lang w:val="el-GR"/>
              </w:rPr>
              <w:t>Λοιπά λειτουργικά έξοδα</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60EB1E0A" w14:textId="5EDB088D"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(146</w:t>
            </w:r>
            <w:r w:rsidR="00F45FB8">
              <w:rPr>
                <w:rFonts w:ascii="Arial" w:hAnsi="Arial" w:cs="Arial"/>
                <w:sz w:val="18"/>
                <w:szCs w:val="18"/>
              </w:rPr>
              <w:t>,</w:t>
            </w:r>
            <w:r>
              <w:rPr>
                <w:rFonts w:ascii="Arial" w:hAnsi="Arial" w:cs="Arial"/>
                <w:sz w:val="18"/>
                <w:szCs w:val="18"/>
              </w:rPr>
              <w:t>3)</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36EC57C0" w14:textId="2AC3D4E1"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(118</w:t>
            </w:r>
            <w:r w:rsidR="00F45FB8">
              <w:rPr>
                <w:rFonts w:ascii="Arial" w:hAnsi="Arial" w:cs="Arial"/>
                <w:sz w:val="18"/>
                <w:szCs w:val="18"/>
              </w:rPr>
              <w:t>,</w:t>
            </w:r>
            <w:r>
              <w:rPr>
                <w:rFonts w:ascii="Arial" w:hAnsi="Arial" w:cs="Arial"/>
                <w:sz w:val="18"/>
                <w:szCs w:val="18"/>
              </w:rPr>
              <w:t>9)</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23EF2CBB" w14:textId="363B3310"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+23</w:t>
            </w:r>
            <w:r w:rsidR="00F45FB8">
              <w:rPr>
                <w:rFonts w:ascii="Arial" w:hAnsi="Arial" w:cs="Arial"/>
                <w:sz w:val="18"/>
                <w:szCs w:val="18"/>
              </w:rPr>
              <w:t>,</w:t>
            </w:r>
            <w:r>
              <w:rPr>
                <w:rFonts w:ascii="Arial" w:hAnsi="Arial" w:cs="Arial"/>
                <w:sz w:val="18"/>
                <w:szCs w:val="18"/>
              </w:rPr>
              <w:t>0%</w:t>
            </w:r>
          </w:p>
        </w:tc>
      </w:tr>
      <w:tr w:rsidR="00E129BD" w:rsidRPr="00FC55D8" w14:paraId="53BA45F5" w14:textId="77777777" w:rsidTr="00FE30DA">
        <w:trPr>
          <w:trHeight w:val="366"/>
        </w:trPr>
        <w:tc>
          <w:tcPr>
            <w:tcW w:w="5449" w:type="dxa"/>
            <w:tcBorders>
              <w:top w:val="nil"/>
              <w:bottom w:val="single" w:sz="4" w:space="0" w:color="A6A6A6" w:themeColor="background1" w:themeShade="A6"/>
              <w:right w:val="nil"/>
            </w:tcBorders>
            <w:shd w:val="clear" w:color="auto" w:fill="D9D9D9" w:themeFill="background1" w:themeFillShade="D9"/>
            <w:vAlign w:val="center"/>
          </w:tcPr>
          <w:p w14:paraId="2897BD42" w14:textId="77777777" w:rsidR="00E129BD" w:rsidRPr="005247DA" w:rsidRDefault="00E129BD" w:rsidP="0022549B">
            <w:pPr>
              <w:pStyle w:val="ColorfulList-Accent11"/>
              <w:tabs>
                <w:tab w:val="left" w:pos="0"/>
                <w:tab w:val="left" w:pos="284"/>
              </w:tabs>
              <w:ind w:left="83" w:right="-90" w:hanging="83"/>
              <w:rPr>
                <w:rFonts w:ascii="Arial" w:hAnsi="Arial" w:cs="Arial"/>
                <w:sz w:val="18"/>
                <w:szCs w:val="18"/>
                <w:lang w:val="el-GR"/>
              </w:rPr>
            </w:pPr>
            <w:r w:rsidRPr="005247DA">
              <w:rPr>
                <w:rFonts w:ascii="Arial" w:hAnsi="Arial" w:cs="Arial"/>
                <w:b/>
                <w:sz w:val="18"/>
                <w:szCs w:val="18"/>
                <w:lang w:val="el-GR"/>
              </w:rPr>
              <w:t xml:space="preserve">Σύνολο λειτουργικών εξόδων πριν από αποσβέσεις και </w:t>
            </w:r>
            <w:proofErr w:type="spellStart"/>
            <w:r w:rsidRPr="005247DA">
              <w:rPr>
                <w:rFonts w:ascii="Arial" w:hAnsi="Arial" w:cs="Arial"/>
                <w:b/>
                <w:sz w:val="18"/>
                <w:szCs w:val="18"/>
                <w:lang w:val="el-GR"/>
              </w:rPr>
              <w:t>απομειώσεις</w:t>
            </w:r>
            <w:proofErr w:type="spellEnd"/>
          </w:p>
        </w:tc>
        <w:tc>
          <w:tcPr>
            <w:tcW w:w="1708" w:type="dxa"/>
            <w:tcBorders>
              <w:top w:val="nil"/>
              <w:left w:val="nil"/>
              <w:bottom w:val="single" w:sz="4" w:space="0" w:color="A6A6A6" w:themeColor="background1" w:themeShade="A6"/>
              <w:right w:val="nil"/>
            </w:tcBorders>
            <w:shd w:val="clear" w:color="auto" w:fill="D9D9D9" w:themeFill="background1" w:themeFillShade="D9"/>
            <w:vAlign w:val="center"/>
          </w:tcPr>
          <w:p w14:paraId="60445428" w14:textId="060CAA4C" w:rsidR="00E129BD" w:rsidRPr="00FC55D8" w:rsidRDefault="00E129BD"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(542</w:t>
            </w:r>
            <w:r w:rsidR="00F45FB8">
              <w:rPr>
                <w:rFonts w:ascii="Arial" w:hAnsi="Arial" w:cs="Arial"/>
                <w:b/>
                <w:bCs/>
                <w:sz w:val="18"/>
                <w:szCs w:val="18"/>
              </w:rPr>
              <w:t>,</w:t>
            </w:r>
            <w:r>
              <w:rPr>
                <w:rFonts w:ascii="Arial" w:hAnsi="Arial" w:cs="Arial"/>
                <w:b/>
                <w:bCs/>
                <w:sz w:val="18"/>
                <w:szCs w:val="18"/>
              </w:rPr>
              <w:t>4)</w:t>
            </w:r>
          </w:p>
        </w:tc>
        <w:tc>
          <w:tcPr>
            <w:tcW w:w="1853" w:type="dxa"/>
            <w:tcBorders>
              <w:top w:val="nil"/>
              <w:left w:val="nil"/>
              <w:bottom w:val="single" w:sz="4" w:space="0" w:color="A6A6A6" w:themeColor="background1" w:themeShade="A6"/>
              <w:right w:val="nil"/>
            </w:tcBorders>
            <w:shd w:val="clear" w:color="auto" w:fill="D9D9D9" w:themeFill="background1" w:themeFillShade="D9"/>
            <w:vAlign w:val="center"/>
          </w:tcPr>
          <w:p w14:paraId="385D71CD" w14:textId="74D37C7D" w:rsidR="00E129BD" w:rsidRPr="00FC55D8" w:rsidRDefault="00E129BD"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(463</w:t>
            </w:r>
            <w:r w:rsidR="00F45FB8">
              <w:rPr>
                <w:rFonts w:ascii="Arial" w:hAnsi="Arial" w:cs="Arial"/>
                <w:b/>
                <w:bCs/>
                <w:sz w:val="18"/>
                <w:szCs w:val="18"/>
              </w:rPr>
              <w:t>,</w:t>
            </w:r>
            <w:r>
              <w:rPr>
                <w:rFonts w:ascii="Arial" w:hAnsi="Arial" w:cs="Arial"/>
                <w:b/>
                <w:bCs/>
                <w:sz w:val="18"/>
                <w:szCs w:val="18"/>
              </w:rPr>
              <w:t>6)</w:t>
            </w:r>
          </w:p>
        </w:tc>
        <w:tc>
          <w:tcPr>
            <w:tcW w:w="1610" w:type="dxa"/>
            <w:tcBorders>
              <w:top w:val="nil"/>
              <w:left w:val="nil"/>
              <w:bottom w:val="single" w:sz="4" w:space="0" w:color="A6A6A6" w:themeColor="background1" w:themeShade="A6"/>
              <w:right w:val="nil"/>
            </w:tcBorders>
            <w:shd w:val="clear" w:color="auto" w:fill="D9D9D9" w:themeFill="background1" w:themeFillShade="D9"/>
            <w:vAlign w:val="center"/>
          </w:tcPr>
          <w:p w14:paraId="73E39532" w14:textId="0CE5D9B3" w:rsidR="00E129BD" w:rsidRPr="00FC55D8" w:rsidRDefault="00E129BD"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+17</w:t>
            </w:r>
            <w:r w:rsidR="00F45FB8">
              <w:rPr>
                <w:rFonts w:ascii="Arial" w:hAnsi="Arial" w:cs="Arial"/>
                <w:b/>
                <w:bCs/>
                <w:sz w:val="18"/>
                <w:szCs w:val="18"/>
              </w:rPr>
              <w:t>,</w:t>
            </w:r>
            <w:r>
              <w:rPr>
                <w:rFonts w:ascii="Arial" w:hAnsi="Arial" w:cs="Arial"/>
                <w:b/>
                <w:bCs/>
                <w:sz w:val="18"/>
                <w:szCs w:val="18"/>
              </w:rPr>
              <w:t>0%</w:t>
            </w:r>
          </w:p>
        </w:tc>
      </w:tr>
      <w:tr w:rsidR="00E129BD" w:rsidRPr="00FC55D8" w14:paraId="53A8AC33" w14:textId="77777777" w:rsidTr="0022549B">
        <w:trPr>
          <w:trHeight w:val="205"/>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C1AA3CB" w14:textId="77777777" w:rsidR="00E129BD" w:rsidRPr="00FC55D8" w:rsidRDefault="00E129BD" w:rsidP="0022549B">
            <w:pPr>
              <w:pStyle w:val="ColorfulList-Accent11"/>
              <w:tabs>
                <w:tab w:val="left" w:pos="0"/>
                <w:tab w:val="left" w:pos="284"/>
              </w:tabs>
              <w:ind w:left="993" w:right="-90" w:hanging="993"/>
              <w:rPr>
                <w:rFonts w:ascii="Arial" w:hAnsi="Arial" w:cs="Arial"/>
                <w:b/>
                <w:sz w:val="18"/>
                <w:szCs w:val="18"/>
              </w:rPr>
            </w:pP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50A69C8" w14:textId="77777777"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B88D8A0" w14:textId="77777777"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BEB4A17" w14:textId="77777777" w:rsidR="00E129BD" w:rsidRPr="00410F64" w:rsidRDefault="00E129BD" w:rsidP="0022549B">
            <w:pPr>
              <w:pStyle w:val="ColorfulList-Accent11"/>
              <w:tabs>
                <w:tab w:val="left" w:pos="0"/>
                <w:tab w:val="left" w:pos="284"/>
              </w:tabs>
              <w:ind w:left="993" w:right="-90" w:hanging="993"/>
              <w:jc w:val="right"/>
              <w:rPr>
                <w:rFonts w:ascii="Arial" w:hAnsi="Arial" w:cs="Arial"/>
                <w:b/>
                <w:sz w:val="18"/>
                <w:szCs w:val="18"/>
              </w:rPr>
            </w:pPr>
          </w:p>
        </w:tc>
      </w:tr>
      <w:tr w:rsidR="00E129BD" w:rsidRPr="00FC55D8" w14:paraId="1998825B" w14:textId="77777777" w:rsidTr="00FE30DA">
        <w:trPr>
          <w:trHeight w:val="547"/>
        </w:trPr>
        <w:tc>
          <w:tcPr>
            <w:tcW w:w="5449" w:type="dxa"/>
            <w:tcBorders>
              <w:top w:val="nil"/>
              <w:bottom w:val="single" w:sz="4" w:space="0" w:color="A6A6A6" w:themeColor="background1" w:themeShade="A6"/>
              <w:right w:val="nil"/>
            </w:tcBorders>
            <w:shd w:val="clear" w:color="auto" w:fill="D9D9D9" w:themeFill="background1" w:themeFillShade="D9"/>
            <w:vAlign w:val="center"/>
          </w:tcPr>
          <w:p w14:paraId="08E303E3" w14:textId="77777777" w:rsidR="00E129BD" w:rsidRPr="005247DA" w:rsidRDefault="00E129BD" w:rsidP="0022549B">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w:t>
            </w:r>
            <w:proofErr w:type="spellStart"/>
            <w:r w:rsidRPr="005247DA">
              <w:rPr>
                <w:rFonts w:ascii="Arial" w:hAnsi="Arial" w:cs="Arial"/>
                <w:b/>
                <w:sz w:val="18"/>
                <w:szCs w:val="18"/>
                <w:lang w:val="el-GR"/>
              </w:rPr>
              <w:t>απομειώσεων</w:t>
            </w:r>
            <w:proofErr w:type="spellEnd"/>
          </w:p>
        </w:tc>
        <w:tc>
          <w:tcPr>
            <w:tcW w:w="1708" w:type="dxa"/>
            <w:tcBorders>
              <w:top w:val="nil"/>
              <w:left w:val="nil"/>
              <w:bottom w:val="single" w:sz="4" w:space="0" w:color="A6A6A6" w:themeColor="background1" w:themeShade="A6"/>
              <w:right w:val="nil"/>
            </w:tcBorders>
            <w:shd w:val="clear" w:color="auto" w:fill="D9D9D9" w:themeFill="background1" w:themeFillShade="D9"/>
            <w:vAlign w:val="center"/>
          </w:tcPr>
          <w:p w14:paraId="0818C966" w14:textId="0DDB833F"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b/>
                <w:bCs/>
                <w:sz w:val="18"/>
                <w:szCs w:val="18"/>
              </w:rPr>
              <w:t>338</w:t>
            </w:r>
            <w:r w:rsidR="00F45FB8">
              <w:rPr>
                <w:rFonts w:ascii="Arial" w:hAnsi="Arial" w:cs="Arial"/>
                <w:b/>
                <w:bCs/>
                <w:sz w:val="18"/>
                <w:szCs w:val="18"/>
              </w:rPr>
              <w:t>,</w:t>
            </w:r>
            <w:r>
              <w:rPr>
                <w:rFonts w:ascii="Arial" w:hAnsi="Arial" w:cs="Arial"/>
                <w:b/>
                <w:bCs/>
                <w:sz w:val="18"/>
                <w:szCs w:val="18"/>
              </w:rPr>
              <w:t xml:space="preserve">8 </w:t>
            </w:r>
          </w:p>
        </w:tc>
        <w:tc>
          <w:tcPr>
            <w:tcW w:w="1853" w:type="dxa"/>
            <w:tcBorders>
              <w:top w:val="nil"/>
              <w:left w:val="nil"/>
              <w:bottom w:val="single" w:sz="4" w:space="0" w:color="A6A6A6" w:themeColor="background1" w:themeShade="A6"/>
              <w:right w:val="nil"/>
            </w:tcBorders>
            <w:shd w:val="clear" w:color="auto" w:fill="D9D9D9" w:themeFill="background1" w:themeFillShade="D9"/>
            <w:vAlign w:val="center"/>
          </w:tcPr>
          <w:p w14:paraId="39F30ECB" w14:textId="6BB697A0"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b/>
                <w:bCs/>
                <w:sz w:val="18"/>
                <w:szCs w:val="18"/>
              </w:rPr>
              <w:t>341</w:t>
            </w:r>
            <w:r w:rsidR="00F45FB8">
              <w:rPr>
                <w:rFonts w:ascii="Arial" w:hAnsi="Arial" w:cs="Arial"/>
                <w:b/>
                <w:bCs/>
                <w:sz w:val="18"/>
                <w:szCs w:val="18"/>
              </w:rPr>
              <w:t>,</w:t>
            </w:r>
            <w:r>
              <w:rPr>
                <w:rFonts w:ascii="Arial" w:hAnsi="Arial" w:cs="Arial"/>
                <w:b/>
                <w:bCs/>
                <w:sz w:val="18"/>
                <w:szCs w:val="18"/>
              </w:rPr>
              <w:t xml:space="preserve">9 </w:t>
            </w:r>
          </w:p>
        </w:tc>
        <w:tc>
          <w:tcPr>
            <w:tcW w:w="1610" w:type="dxa"/>
            <w:tcBorders>
              <w:top w:val="nil"/>
              <w:left w:val="nil"/>
              <w:bottom w:val="single" w:sz="4" w:space="0" w:color="A6A6A6" w:themeColor="background1" w:themeShade="A6"/>
              <w:right w:val="nil"/>
            </w:tcBorders>
            <w:shd w:val="clear" w:color="auto" w:fill="D9D9D9" w:themeFill="background1" w:themeFillShade="D9"/>
            <w:vAlign w:val="center"/>
          </w:tcPr>
          <w:p w14:paraId="3C8B5930" w14:textId="79D2B36B"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-0</w:t>
            </w:r>
            <w:r w:rsidR="00F45FB8">
              <w:rPr>
                <w:rFonts w:ascii="Arial" w:hAnsi="Arial" w:cs="Arial"/>
                <w:b/>
                <w:bCs/>
                <w:sz w:val="18"/>
                <w:szCs w:val="18"/>
              </w:rPr>
              <w:t>,</w:t>
            </w:r>
            <w:r>
              <w:rPr>
                <w:rFonts w:ascii="Arial" w:hAnsi="Arial" w:cs="Arial"/>
                <w:b/>
                <w:bCs/>
                <w:sz w:val="18"/>
                <w:szCs w:val="18"/>
              </w:rPr>
              <w:t>9%</w:t>
            </w:r>
          </w:p>
        </w:tc>
      </w:tr>
      <w:tr w:rsidR="00E129BD" w:rsidRPr="00FC55D8" w14:paraId="1483DE7D" w14:textId="77777777" w:rsidTr="00FE30DA">
        <w:trPr>
          <w:trHeight w:val="205"/>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ACD89F2" w14:textId="77777777" w:rsidR="00E129BD" w:rsidRPr="00FC55D8" w:rsidRDefault="00E129BD" w:rsidP="0022549B">
            <w:pPr>
              <w:pStyle w:val="ColorfulList-Accent11"/>
              <w:tabs>
                <w:tab w:val="left" w:pos="0"/>
                <w:tab w:val="left" w:pos="284"/>
              </w:tabs>
              <w:ind w:left="993" w:right="-90" w:hanging="993"/>
              <w:rPr>
                <w:rFonts w:ascii="Arial" w:hAnsi="Arial" w:cs="Arial"/>
                <w:b/>
                <w:sz w:val="18"/>
                <w:szCs w:val="18"/>
              </w:rPr>
            </w:pPr>
            <w:r w:rsidRPr="005247DA">
              <w:rPr>
                <w:rFonts w:ascii="Arial" w:hAnsi="Arial" w:cs="Arial"/>
                <w:sz w:val="18"/>
                <w:szCs w:val="18"/>
              </w:rPr>
              <w:t>Απ</w:t>
            </w:r>
            <w:proofErr w:type="spellStart"/>
            <w:r w:rsidRPr="005247DA">
              <w:rPr>
                <w:rFonts w:ascii="Arial" w:hAnsi="Arial" w:cs="Arial"/>
                <w:sz w:val="18"/>
                <w:szCs w:val="18"/>
              </w:rPr>
              <w:t>οσ</w:t>
            </w:r>
            <w:proofErr w:type="spellEnd"/>
            <w:r w:rsidRPr="005247DA">
              <w:rPr>
                <w:rFonts w:ascii="Arial" w:hAnsi="Arial" w:cs="Arial"/>
                <w:sz w:val="18"/>
                <w:szCs w:val="18"/>
              </w:rPr>
              <w:t>βέσεις και απ</w:t>
            </w:r>
            <w:proofErr w:type="spellStart"/>
            <w:r w:rsidRPr="005247DA">
              <w:rPr>
                <w:rFonts w:ascii="Arial" w:hAnsi="Arial" w:cs="Arial"/>
                <w:sz w:val="18"/>
                <w:szCs w:val="18"/>
              </w:rPr>
              <w:t>ομειώσεις</w:t>
            </w:r>
            <w:proofErr w:type="spellEnd"/>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A31B4D3" w14:textId="069E4E09"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(156</w:t>
            </w:r>
            <w:r w:rsidR="00F45FB8">
              <w:rPr>
                <w:rFonts w:ascii="Arial" w:hAnsi="Arial" w:cs="Arial"/>
                <w:sz w:val="18"/>
                <w:szCs w:val="18"/>
              </w:rPr>
              <w:t>,</w:t>
            </w:r>
            <w:r>
              <w:rPr>
                <w:rFonts w:ascii="Arial" w:hAnsi="Arial" w:cs="Arial"/>
                <w:sz w:val="18"/>
                <w:szCs w:val="18"/>
              </w:rPr>
              <w:t>6)</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FF2C710" w14:textId="4671C7A4"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(160</w:t>
            </w:r>
            <w:r w:rsidR="00F45FB8">
              <w:rPr>
                <w:rFonts w:ascii="Arial" w:hAnsi="Arial" w:cs="Arial"/>
                <w:sz w:val="18"/>
                <w:szCs w:val="18"/>
              </w:rPr>
              <w:t>,</w:t>
            </w:r>
            <w:r>
              <w:rPr>
                <w:rFonts w:ascii="Arial" w:hAnsi="Arial" w:cs="Arial"/>
                <w:sz w:val="18"/>
                <w:szCs w:val="18"/>
              </w:rPr>
              <w:t>7)</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CB8470" w14:textId="4C943B86"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-2</w:t>
            </w:r>
            <w:r w:rsidR="00F45FB8">
              <w:rPr>
                <w:rFonts w:ascii="Arial" w:hAnsi="Arial" w:cs="Arial"/>
                <w:sz w:val="18"/>
                <w:szCs w:val="18"/>
              </w:rPr>
              <w:t>,</w:t>
            </w:r>
            <w:r>
              <w:rPr>
                <w:rFonts w:ascii="Arial" w:hAnsi="Arial" w:cs="Arial"/>
                <w:sz w:val="18"/>
                <w:szCs w:val="18"/>
              </w:rPr>
              <w:t>6%</w:t>
            </w:r>
          </w:p>
        </w:tc>
      </w:tr>
      <w:tr w:rsidR="00E129BD" w:rsidRPr="00FC55D8" w14:paraId="07086A44" w14:textId="77777777" w:rsidTr="00F4646C">
        <w:trPr>
          <w:trHeight w:val="363"/>
        </w:trPr>
        <w:tc>
          <w:tcPr>
            <w:tcW w:w="5449"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21FB2440" w14:textId="77777777" w:rsidR="00E129BD" w:rsidRPr="00CA5767" w:rsidRDefault="00E129BD" w:rsidP="0022549B">
            <w:pPr>
              <w:pStyle w:val="ColorfulList-Accent11"/>
              <w:tabs>
                <w:tab w:val="left" w:pos="0"/>
                <w:tab w:val="left" w:pos="284"/>
              </w:tabs>
              <w:ind w:left="83" w:right="-90" w:hanging="44"/>
              <w:rPr>
                <w:rFonts w:ascii="Arial" w:hAnsi="Arial" w:cs="Arial"/>
                <w:b/>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AAA5FA0" w14:textId="6C8ADDF0"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182</w:t>
            </w:r>
            <w:r w:rsidR="00F45FB8">
              <w:rPr>
                <w:rFonts w:ascii="Arial" w:hAnsi="Arial" w:cs="Arial"/>
                <w:b/>
                <w:bCs/>
                <w:sz w:val="18"/>
                <w:szCs w:val="18"/>
              </w:rPr>
              <w:t>,</w:t>
            </w:r>
            <w:r>
              <w:rPr>
                <w:rFonts w:ascii="Arial" w:hAnsi="Arial" w:cs="Arial"/>
                <w:b/>
                <w:bCs/>
                <w:sz w:val="18"/>
                <w:szCs w:val="18"/>
              </w:rPr>
              <w:t xml:space="preserve">2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352355B1" w14:textId="5E3F366C" w:rsidR="00E129BD" w:rsidRPr="00FC55D8" w:rsidRDefault="00E129BD" w:rsidP="0022549B">
            <w:pPr>
              <w:pStyle w:val="ColorfulList-Accent11"/>
              <w:tabs>
                <w:tab w:val="left" w:pos="0"/>
                <w:tab w:val="left" w:pos="284"/>
              </w:tabs>
              <w:ind w:left="993" w:right="-90" w:hanging="993"/>
              <w:jc w:val="right"/>
              <w:rPr>
                <w:rFonts w:ascii="Arial" w:hAnsi="Arial" w:cs="Arial"/>
                <w:b/>
                <w:sz w:val="18"/>
                <w:szCs w:val="18"/>
              </w:rPr>
            </w:pPr>
            <w:r>
              <w:rPr>
                <w:rFonts w:ascii="Arial" w:hAnsi="Arial" w:cs="Arial"/>
                <w:b/>
                <w:bCs/>
                <w:sz w:val="18"/>
                <w:szCs w:val="18"/>
              </w:rPr>
              <w:t>181</w:t>
            </w:r>
            <w:r w:rsidR="00F45FB8">
              <w:rPr>
                <w:rFonts w:ascii="Arial" w:hAnsi="Arial" w:cs="Arial"/>
                <w:b/>
                <w:bCs/>
                <w:sz w:val="18"/>
                <w:szCs w:val="18"/>
              </w:rPr>
              <w:t>,</w:t>
            </w:r>
            <w:r>
              <w:rPr>
                <w:rFonts w:ascii="Arial" w:hAnsi="Arial" w:cs="Arial"/>
                <w:b/>
                <w:bCs/>
                <w:sz w:val="18"/>
                <w:szCs w:val="18"/>
              </w:rPr>
              <w:t xml:space="preserve">2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79B359A" w14:textId="3C62482E" w:rsidR="00E129BD" w:rsidRPr="00FC55D8" w:rsidRDefault="00E129B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+0</w:t>
            </w:r>
            <w:r w:rsidR="00F45FB8">
              <w:rPr>
                <w:rFonts w:ascii="Arial" w:hAnsi="Arial" w:cs="Arial"/>
                <w:b/>
                <w:bCs/>
                <w:sz w:val="18"/>
                <w:szCs w:val="18"/>
              </w:rPr>
              <w:t>,</w:t>
            </w:r>
            <w:r>
              <w:rPr>
                <w:rFonts w:ascii="Arial" w:hAnsi="Arial" w:cs="Arial"/>
                <w:b/>
                <w:bCs/>
                <w:sz w:val="18"/>
                <w:szCs w:val="18"/>
              </w:rPr>
              <w:t>6%</w:t>
            </w:r>
          </w:p>
        </w:tc>
      </w:tr>
      <w:tr w:rsidR="00E129BD" w:rsidRPr="00F37636" w14:paraId="117B9BAA" w14:textId="77777777" w:rsidTr="0022549B">
        <w:trPr>
          <w:trHeight w:val="606"/>
        </w:trPr>
        <w:tc>
          <w:tcPr>
            <w:tcW w:w="5449" w:type="dxa"/>
            <w:tcBorders>
              <w:top w:val="nil"/>
              <w:bottom w:val="nil"/>
              <w:right w:val="nil"/>
            </w:tcBorders>
            <w:shd w:val="clear" w:color="auto" w:fill="FFFFFF" w:themeFill="background1"/>
            <w:vAlign w:val="center"/>
          </w:tcPr>
          <w:p w14:paraId="63AF50C2" w14:textId="77777777" w:rsidR="00E129BD" w:rsidRPr="00210B57" w:rsidRDefault="00E129BD" w:rsidP="0022549B">
            <w:pPr>
              <w:pStyle w:val="ColorfulList-Accent11"/>
              <w:tabs>
                <w:tab w:val="left" w:pos="0"/>
                <w:tab w:val="left" w:pos="284"/>
              </w:tabs>
              <w:ind w:left="0" w:right="-90"/>
              <w:rPr>
                <w:rFonts w:ascii="Arial" w:hAnsi="Arial" w:cs="Arial"/>
                <w:b/>
                <w:sz w:val="18"/>
                <w:szCs w:val="18"/>
                <w:lang w:val="el-GR"/>
              </w:rPr>
            </w:pPr>
            <w:r w:rsidRPr="00210B57">
              <w:rPr>
                <w:rFonts w:ascii="Arial" w:hAnsi="Arial" w:cs="Arial"/>
                <w:b/>
                <w:sz w:val="18"/>
                <w:szCs w:val="18"/>
                <w:lang w:val="el-GR"/>
              </w:rPr>
              <w:t>Έσοδα και έξοδα από χρηματοοικονομικές και επενδυτικές δραστηριότητες</w:t>
            </w:r>
          </w:p>
        </w:tc>
        <w:tc>
          <w:tcPr>
            <w:tcW w:w="1708" w:type="dxa"/>
            <w:tcBorders>
              <w:top w:val="nil"/>
              <w:left w:val="nil"/>
              <w:bottom w:val="nil"/>
              <w:right w:val="nil"/>
            </w:tcBorders>
            <w:shd w:val="clear" w:color="auto" w:fill="FFFFFF" w:themeFill="background1"/>
            <w:vAlign w:val="center"/>
          </w:tcPr>
          <w:p w14:paraId="57BA1B2F" w14:textId="77777777" w:rsidR="00E129BD" w:rsidRPr="00210B57" w:rsidRDefault="00E129BD" w:rsidP="0022549B">
            <w:pPr>
              <w:pStyle w:val="ColorfulList-Accent11"/>
              <w:tabs>
                <w:tab w:val="left" w:pos="0"/>
                <w:tab w:val="left" w:pos="284"/>
              </w:tabs>
              <w:ind w:left="993" w:right="-90" w:hanging="993"/>
              <w:jc w:val="right"/>
              <w:rPr>
                <w:rFonts w:ascii="Arial" w:hAnsi="Arial" w:cs="Arial"/>
                <w:b/>
                <w:bCs/>
                <w:sz w:val="18"/>
                <w:szCs w:val="18"/>
                <w:lang w:val="el-GR"/>
              </w:rPr>
            </w:pPr>
          </w:p>
        </w:tc>
        <w:tc>
          <w:tcPr>
            <w:tcW w:w="1853" w:type="dxa"/>
            <w:tcBorders>
              <w:top w:val="nil"/>
              <w:left w:val="nil"/>
              <w:bottom w:val="nil"/>
              <w:right w:val="nil"/>
            </w:tcBorders>
            <w:shd w:val="clear" w:color="auto" w:fill="FFFFFF" w:themeFill="background1"/>
            <w:vAlign w:val="center"/>
          </w:tcPr>
          <w:p w14:paraId="19B1CBD1" w14:textId="77777777" w:rsidR="00E129BD" w:rsidRPr="00210B57" w:rsidRDefault="00E129BD" w:rsidP="0022549B">
            <w:pPr>
              <w:pStyle w:val="ColorfulList-Accent11"/>
              <w:tabs>
                <w:tab w:val="left" w:pos="0"/>
                <w:tab w:val="left" w:pos="284"/>
              </w:tabs>
              <w:ind w:left="993" w:right="-90" w:hanging="993"/>
              <w:jc w:val="right"/>
              <w:rPr>
                <w:rFonts w:ascii="Arial" w:hAnsi="Arial" w:cs="Arial"/>
                <w:b/>
                <w:bCs/>
                <w:sz w:val="18"/>
                <w:szCs w:val="18"/>
                <w:lang w:val="el-GR"/>
              </w:rPr>
            </w:pPr>
          </w:p>
        </w:tc>
        <w:tc>
          <w:tcPr>
            <w:tcW w:w="1610" w:type="dxa"/>
            <w:tcBorders>
              <w:top w:val="nil"/>
              <w:left w:val="nil"/>
              <w:bottom w:val="nil"/>
              <w:right w:val="nil"/>
            </w:tcBorders>
            <w:shd w:val="clear" w:color="auto" w:fill="FFFFFF" w:themeFill="background1"/>
            <w:vAlign w:val="center"/>
          </w:tcPr>
          <w:p w14:paraId="54E4E06C" w14:textId="77777777" w:rsidR="00E129BD" w:rsidRPr="00210B57" w:rsidRDefault="00E129BD" w:rsidP="0022549B">
            <w:pPr>
              <w:pStyle w:val="ColorfulList-Accent11"/>
              <w:tabs>
                <w:tab w:val="left" w:pos="0"/>
                <w:tab w:val="left" w:pos="284"/>
              </w:tabs>
              <w:ind w:left="993" w:right="-90" w:hanging="993"/>
              <w:jc w:val="right"/>
              <w:rPr>
                <w:rFonts w:ascii="Arial" w:hAnsi="Arial" w:cs="Arial"/>
                <w:b/>
                <w:sz w:val="18"/>
                <w:szCs w:val="18"/>
                <w:lang w:val="el-GR"/>
              </w:rPr>
            </w:pPr>
          </w:p>
        </w:tc>
      </w:tr>
      <w:tr w:rsidR="001A271D" w:rsidRPr="00FC55D8" w14:paraId="1F45F40A" w14:textId="77777777" w:rsidTr="00FE30DA">
        <w:trPr>
          <w:trHeight w:val="267"/>
        </w:trPr>
        <w:tc>
          <w:tcPr>
            <w:tcW w:w="5449" w:type="dxa"/>
            <w:tcBorders>
              <w:top w:val="nil"/>
              <w:bottom w:val="single" w:sz="4" w:space="0" w:color="A6A6A6" w:themeColor="background1" w:themeShade="A6"/>
              <w:right w:val="nil"/>
            </w:tcBorders>
            <w:shd w:val="clear" w:color="auto" w:fill="FFFFFF" w:themeFill="background1"/>
            <w:vAlign w:val="center"/>
          </w:tcPr>
          <w:p w14:paraId="4E0F9542" w14:textId="0737005A" w:rsidR="001A271D" w:rsidRPr="00E2579B" w:rsidRDefault="001A271D" w:rsidP="0022549B">
            <w:pPr>
              <w:pStyle w:val="ColorfulList-Accent11"/>
              <w:tabs>
                <w:tab w:val="left" w:pos="0"/>
                <w:tab w:val="left" w:pos="284"/>
              </w:tabs>
              <w:ind w:left="993" w:right="-90" w:hanging="993"/>
              <w:rPr>
                <w:rFonts w:ascii="Arial" w:hAnsi="Arial" w:cs="Arial"/>
                <w:sz w:val="18"/>
                <w:szCs w:val="18"/>
                <w:lang w:val="el-GR"/>
              </w:rPr>
            </w:pPr>
            <w:r w:rsidRPr="00E2579B">
              <w:rPr>
                <w:rFonts w:ascii="Arial" w:hAnsi="Arial" w:cs="Arial"/>
                <w:sz w:val="18"/>
                <w:szCs w:val="18"/>
                <w:lang w:val="el-GR"/>
              </w:rPr>
              <w:t>Χρηματοοικονομικά έσοδα και έξοδα</w:t>
            </w:r>
          </w:p>
        </w:tc>
        <w:tc>
          <w:tcPr>
            <w:tcW w:w="1708" w:type="dxa"/>
            <w:tcBorders>
              <w:top w:val="nil"/>
              <w:left w:val="nil"/>
              <w:bottom w:val="single" w:sz="4" w:space="0" w:color="A6A6A6" w:themeColor="background1" w:themeShade="A6"/>
              <w:right w:val="nil"/>
            </w:tcBorders>
            <w:shd w:val="clear" w:color="auto" w:fill="FFFFFF" w:themeFill="background1"/>
            <w:vAlign w:val="center"/>
          </w:tcPr>
          <w:p w14:paraId="46DDF046" w14:textId="11754E25" w:rsidR="001A271D" w:rsidRPr="00E2579B" w:rsidRDefault="001A271D" w:rsidP="0022549B">
            <w:pPr>
              <w:pStyle w:val="ColorfulList-Accent11"/>
              <w:tabs>
                <w:tab w:val="left" w:pos="0"/>
                <w:tab w:val="left" w:pos="284"/>
              </w:tabs>
              <w:ind w:left="993" w:right="-90" w:hanging="993"/>
              <w:jc w:val="right"/>
              <w:rPr>
                <w:rFonts w:ascii="Arial" w:hAnsi="Arial" w:cs="Arial"/>
                <w:b/>
                <w:bCs/>
                <w:sz w:val="18"/>
                <w:szCs w:val="18"/>
              </w:rPr>
            </w:pPr>
            <w:r w:rsidRPr="00AC3BF1">
              <w:rPr>
                <w:rFonts w:ascii="Arial" w:hAnsi="Arial" w:cs="Arial"/>
                <w:sz w:val="18"/>
                <w:szCs w:val="18"/>
              </w:rPr>
              <w:t>(4</w:t>
            </w:r>
            <w:r w:rsidR="00F45FB8">
              <w:rPr>
                <w:rFonts w:ascii="Arial" w:hAnsi="Arial" w:cs="Arial"/>
                <w:sz w:val="18"/>
                <w:szCs w:val="18"/>
              </w:rPr>
              <w:t>,</w:t>
            </w:r>
            <w:r w:rsidRPr="00AC3BF1">
              <w:rPr>
                <w:rFonts w:ascii="Arial" w:hAnsi="Arial" w:cs="Arial"/>
                <w:sz w:val="18"/>
                <w:szCs w:val="18"/>
              </w:rPr>
              <w:t>3)</w:t>
            </w:r>
          </w:p>
        </w:tc>
        <w:tc>
          <w:tcPr>
            <w:tcW w:w="1853" w:type="dxa"/>
            <w:tcBorders>
              <w:top w:val="nil"/>
              <w:left w:val="nil"/>
              <w:bottom w:val="single" w:sz="4" w:space="0" w:color="A6A6A6" w:themeColor="background1" w:themeShade="A6"/>
              <w:right w:val="nil"/>
            </w:tcBorders>
            <w:shd w:val="clear" w:color="auto" w:fill="FFFFFF" w:themeFill="background1"/>
            <w:vAlign w:val="center"/>
          </w:tcPr>
          <w:p w14:paraId="4B578B77" w14:textId="2A1351C2" w:rsidR="001A271D" w:rsidRPr="00E2579B" w:rsidRDefault="001A271D" w:rsidP="0022549B">
            <w:pPr>
              <w:pStyle w:val="ColorfulList-Accent11"/>
              <w:tabs>
                <w:tab w:val="left" w:pos="0"/>
                <w:tab w:val="left" w:pos="284"/>
              </w:tabs>
              <w:ind w:left="993" w:right="-90" w:hanging="993"/>
              <w:jc w:val="right"/>
              <w:rPr>
                <w:rFonts w:ascii="Arial" w:hAnsi="Arial" w:cs="Arial"/>
                <w:b/>
                <w:bCs/>
                <w:sz w:val="18"/>
                <w:szCs w:val="18"/>
              </w:rPr>
            </w:pPr>
            <w:r w:rsidRPr="00AC3BF1">
              <w:rPr>
                <w:rFonts w:ascii="Arial" w:hAnsi="Arial" w:cs="Arial"/>
                <w:sz w:val="18"/>
                <w:szCs w:val="18"/>
              </w:rPr>
              <w:t>(5</w:t>
            </w:r>
            <w:r w:rsidR="00F45FB8">
              <w:rPr>
                <w:rFonts w:ascii="Arial" w:hAnsi="Arial" w:cs="Arial"/>
                <w:sz w:val="18"/>
                <w:szCs w:val="18"/>
              </w:rPr>
              <w:t>,</w:t>
            </w:r>
            <w:r w:rsidRPr="00AC3BF1">
              <w:rPr>
                <w:rFonts w:ascii="Arial" w:hAnsi="Arial" w:cs="Arial"/>
                <w:sz w:val="18"/>
                <w:szCs w:val="18"/>
              </w:rPr>
              <w:t>9)</w:t>
            </w:r>
          </w:p>
        </w:tc>
        <w:tc>
          <w:tcPr>
            <w:tcW w:w="1610" w:type="dxa"/>
            <w:tcBorders>
              <w:top w:val="nil"/>
              <w:left w:val="nil"/>
              <w:bottom w:val="single" w:sz="4" w:space="0" w:color="A6A6A6" w:themeColor="background1" w:themeShade="A6"/>
              <w:right w:val="nil"/>
            </w:tcBorders>
            <w:shd w:val="clear" w:color="auto" w:fill="FFFFFF" w:themeFill="background1"/>
            <w:vAlign w:val="center"/>
          </w:tcPr>
          <w:p w14:paraId="788E2C7E" w14:textId="696DD6F9" w:rsidR="001A271D" w:rsidRPr="00E2579B" w:rsidRDefault="001A271D" w:rsidP="0022549B">
            <w:pPr>
              <w:pStyle w:val="ColorfulList-Accent11"/>
              <w:tabs>
                <w:tab w:val="left" w:pos="0"/>
                <w:tab w:val="left" w:pos="284"/>
              </w:tabs>
              <w:ind w:left="993" w:right="-90" w:hanging="993"/>
              <w:jc w:val="right"/>
              <w:rPr>
                <w:rFonts w:ascii="Arial" w:hAnsi="Arial" w:cs="Arial"/>
                <w:b/>
                <w:bCs/>
                <w:sz w:val="18"/>
                <w:szCs w:val="18"/>
              </w:rPr>
            </w:pPr>
            <w:r w:rsidRPr="00AC3BF1">
              <w:rPr>
                <w:rFonts w:ascii="Arial" w:hAnsi="Arial" w:cs="Arial"/>
                <w:sz w:val="18"/>
                <w:szCs w:val="18"/>
              </w:rPr>
              <w:t>-27</w:t>
            </w:r>
            <w:r w:rsidR="00F45FB8">
              <w:rPr>
                <w:rFonts w:ascii="Arial" w:hAnsi="Arial" w:cs="Arial"/>
                <w:sz w:val="18"/>
                <w:szCs w:val="18"/>
              </w:rPr>
              <w:t>,</w:t>
            </w:r>
            <w:r w:rsidRPr="00AC3BF1">
              <w:rPr>
                <w:rFonts w:ascii="Arial" w:hAnsi="Arial" w:cs="Arial"/>
                <w:sz w:val="18"/>
                <w:szCs w:val="18"/>
              </w:rPr>
              <w:t>1%</w:t>
            </w:r>
          </w:p>
        </w:tc>
      </w:tr>
      <w:tr w:rsidR="001A271D" w:rsidRPr="00FC55D8" w14:paraId="217ADD7A" w14:textId="77777777" w:rsidTr="00FE30DA">
        <w:trPr>
          <w:trHeight w:val="244"/>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AFE305" w14:textId="77777777" w:rsidR="001A271D" w:rsidRPr="00210B57" w:rsidRDefault="001A271D" w:rsidP="0022549B">
            <w:pPr>
              <w:pStyle w:val="ColorfulList-Accent11"/>
              <w:tabs>
                <w:tab w:val="left" w:pos="0"/>
                <w:tab w:val="left" w:pos="284"/>
              </w:tabs>
              <w:ind w:left="993" w:right="-90" w:hanging="993"/>
              <w:rPr>
                <w:rFonts w:ascii="Arial" w:hAnsi="Arial" w:cs="Arial"/>
                <w:sz w:val="18"/>
                <w:szCs w:val="18"/>
                <w:lang w:val="el-GR"/>
              </w:rPr>
            </w:pPr>
            <w:r w:rsidRPr="00210B57">
              <w:rPr>
                <w:rFonts w:ascii="Arial" w:hAnsi="Arial" w:cs="Arial"/>
                <w:sz w:val="18"/>
                <w:szCs w:val="18"/>
                <w:lang w:val="el-GR"/>
              </w:rPr>
              <w:t>Συναλλαγματικές διαφορές. καθαρές</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BA52A48" w14:textId="784C8BD2"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 xml:space="preserve">1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A53E27A" w14:textId="3CDB7075"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 xml:space="preserve">2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F241F64" w14:textId="530C1BBC"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-50</w:t>
            </w:r>
            <w:r w:rsidR="00F45FB8">
              <w:rPr>
                <w:rFonts w:ascii="Arial" w:hAnsi="Arial" w:cs="Arial"/>
                <w:sz w:val="18"/>
                <w:szCs w:val="18"/>
              </w:rPr>
              <w:t>,</w:t>
            </w:r>
            <w:r>
              <w:rPr>
                <w:rFonts w:ascii="Arial" w:hAnsi="Arial" w:cs="Arial"/>
                <w:sz w:val="18"/>
                <w:szCs w:val="18"/>
              </w:rPr>
              <w:t>0%</w:t>
            </w:r>
          </w:p>
        </w:tc>
      </w:tr>
      <w:tr w:rsidR="001A271D" w:rsidRPr="00FC55D8" w14:paraId="288C8CDA" w14:textId="77777777" w:rsidTr="00FE30DA">
        <w:trPr>
          <w:trHeight w:val="413"/>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18F66E4" w14:textId="77777777" w:rsidR="001A271D" w:rsidRPr="00210B57" w:rsidRDefault="001A271D" w:rsidP="0022549B">
            <w:pPr>
              <w:pStyle w:val="ColorfulList-Accent11"/>
              <w:tabs>
                <w:tab w:val="left" w:pos="0"/>
                <w:tab w:val="left" w:pos="284"/>
              </w:tabs>
              <w:ind w:left="83" w:right="-90" w:hanging="44"/>
              <w:rPr>
                <w:rFonts w:ascii="Arial" w:hAnsi="Arial" w:cs="Arial"/>
                <w:sz w:val="18"/>
                <w:szCs w:val="18"/>
                <w:lang w:val="el-GR"/>
              </w:rPr>
            </w:pPr>
            <w:r w:rsidRPr="00210B57">
              <w:rPr>
                <w:rFonts w:ascii="Arial" w:hAnsi="Arial" w:cs="Arial"/>
                <w:sz w:val="18"/>
                <w:szCs w:val="18"/>
                <w:lang w:val="el-GR"/>
              </w:rPr>
              <w:t xml:space="preserve">Κέρδη/(Ζημιές) από συμμετοχές και λοιπά χρηματοοικονομικά περιουσιακά στοιχεία - </w:t>
            </w:r>
            <w:proofErr w:type="spellStart"/>
            <w:r w:rsidRPr="00210B57">
              <w:rPr>
                <w:rFonts w:ascii="Arial" w:hAnsi="Arial" w:cs="Arial"/>
                <w:sz w:val="18"/>
                <w:szCs w:val="18"/>
                <w:lang w:val="el-GR"/>
              </w:rPr>
              <w:t>Απομειώσεις</w:t>
            </w:r>
            <w:proofErr w:type="spellEnd"/>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56AFCEF" w14:textId="5802E042"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 xml:space="preserve">3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476614D" w14:textId="2E15B5F8"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 xml:space="preserve">2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7F8B61" w14:textId="24D0F7AB"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+50</w:t>
            </w:r>
            <w:r w:rsidR="00F45FB8">
              <w:rPr>
                <w:rFonts w:ascii="Arial" w:hAnsi="Arial" w:cs="Arial"/>
                <w:sz w:val="18"/>
                <w:szCs w:val="18"/>
              </w:rPr>
              <w:t>,</w:t>
            </w:r>
            <w:r>
              <w:rPr>
                <w:rFonts w:ascii="Arial" w:hAnsi="Arial" w:cs="Arial"/>
                <w:sz w:val="18"/>
                <w:szCs w:val="18"/>
              </w:rPr>
              <w:t>0%</w:t>
            </w:r>
          </w:p>
        </w:tc>
      </w:tr>
      <w:tr w:rsidR="001A271D" w:rsidRPr="00FC55D8" w14:paraId="6F5E861F" w14:textId="77777777" w:rsidTr="00FE30DA">
        <w:trPr>
          <w:trHeight w:val="419"/>
        </w:trPr>
        <w:tc>
          <w:tcPr>
            <w:tcW w:w="5449"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33044038" w14:textId="77777777" w:rsidR="001A271D" w:rsidRPr="007B13EC" w:rsidRDefault="001A271D" w:rsidP="0022549B">
            <w:pPr>
              <w:pStyle w:val="ColorfulList-Accent11"/>
              <w:tabs>
                <w:tab w:val="left" w:pos="0"/>
                <w:tab w:val="left" w:pos="284"/>
              </w:tabs>
              <w:ind w:left="0" w:right="-90"/>
              <w:rPr>
                <w:rFonts w:ascii="Arial" w:hAnsi="Arial" w:cs="Arial"/>
                <w:b/>
                <w:sz w:val="18"/>
                <w:szCs w:val="18"/>
                <w:lang w:val="el-GR"/>
              </w:rPr>
            </w:pPr>
            <w:r w:rsidRPr="007B13EC">
              <w:rPr>
                <w:rFonts w:ascii="Arial" w:hAnsi="Arial" w:cs="Arial"/>
                <w:b/>
                <w:sz w:val="18"/>
                <w:szCs w:val="18"/>
                <w:lang w:val="el-GR"/>
              </w:rPr>
              <w:t>Συνολικές ζημιές από χρηματοοικονομικές και επενδυτικές δραστηριότητες</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5206096" w14:textId="25454657"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(3</w:t>
            </w:r>
            <w:r w:rsidR="00F45FB8">
              <w:rPr>
                <w:rFonts w:ascii="Arial" w:hAnsi="Arial" w:cs="Arial"/>
                <w:b/>
                <w:bCs/>
                <w:sz w:val="18"/>
                <w:szCs w:val="18"/>
              </w:rPr>
              <w:t>,</w:t>
            </w:r>
            <w:r>
              <w:rPr>
                <w:rFonts w:ascii="Arial" w:hAnsi="Arial" w:cs="Arial"/>
                <w:b/>
                <w:bCs/>
                <w:sz w:val="18"/>
                <w:szCs w:val="18"/>
              </w:rPr>
              <w:t>9)</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62635D5" w14:textId="68DCC70A"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(5</w:t>
            </w:r>
            <w:r w:rsidR="00F45FB8">
              <w:rPr>
                <w:rFonts w:ascii="Arial" w:hAnsi="Arial" w:cs="Arial"/>
                <w:b/>
                <w:bCs/>
                <w:sz w:val="18"/>
                <w:szCs w:val="18"/>
              </w:rPr>
              <w:t>,</w:t>
            </w:r>
            <w:r>
              <w:rPr>
                <w:rFonts w:ascii="Arial" w:hAnsi="Arial" w:cs="Arial"/>
                <w:b/>
                <w:bCs/>
                <w:sz w:val="18"/>
                <w:szCs w:val="18"/>
              </w:rPr>
              <w:t>5)</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2EBEFF8" w14:textId="5F9A72EF"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-29</w:t>
            </w:r>
            <w:r w:rsidR="00F45FB8">
              <w:rPr>
                <w:rFonts w:ascii="Arial" w:hAnsi="Arial" w:cs="Arial"/>
                <w:b/>
                <w:bCs/>
                <w:sz w:val="18"/>
                <w:szCs w:val="18"/>
              </w:rPr>
              <w:t>,</w:t>
            </w:r>
            <w:r>
              <w:rPr>
                <w:rFonts w:ascii="Arial" w:hAnsi="Arial" w:cs="Arial"/>
                <w:b/>
                <w:bCs/>
                <w:sz w:val="18"/>
                <w:szCs w:val="18"/>
              </w:rPr>
              <w:t>1%</w:t>
            </w:r>
          </w:p>
        </w:tc>
      </w:tr>
      <w:tr w:rsidR="001A271D" w:rsidRPr="00FC55D8" w14:paraId="55CCB863" w14:textId="77777777" w:rsidTr="0022549B">
        <w:trPr>
          <w:trHeight w:val="205"/>
        </w:trPr>
        <w:tc>
          <w:tcPr>
            <w:tcW w:w="5449" w:type="dxa"/>
            <w:tcBorders>
              <w:top w:val="single" w:sz="4" w:space="0" w:color="A6A6A6" w:themeColor="background1" w:themeShade="A6"/>
              <w:bottom w:val="nil"/>
              <w:right w:val="nil"/>
            </w:tcBorders>
            <w:shd w:val="clear" w:color="auto" w:fill="FFFFFF" w:themeFill="background1"/>
            <w:vAlign w:val="center"/>
          </w:tcPr>
          <w:p w14:paraId="184C3412" w14:textId="77777777" w:rsidR="001A271D" w:rsidRPr="00FC55D8" w:rsidRDefault="001A271D" w:rsidP="0022549B">
            <w:pPr>
              <w:pStyle w:val="ColorfulList-Accent11"/>
              <w:tabs>
                <w:tab w:val="left" w:pos="0"/>
                <w:tab w:val="left" w:pos="284"/>
              </w:tabs>
              <w:ind w:left="993" w:right="-90" w:hanging="993"/>
              <w:rPr>
                <w:rFonts w:ascii="Arial" w:hAnsi="Arial" w:cs="Arial"/>
                <w:b/>
                <w:sz w:val="18"/>
                <w:szCs w:val="18"/>
              </w:rPr>
            </w:pPr>
          </w:p>
        </w:tc>
        <w:tc>
          <w:tcPr>
            <w:tcW w:w="1708" w:type="dxa"/>
            <w:tcBorders>
              <w:top w:val="single" w:sz="4" w:space="0" w:color="A6A6A6" w:themeColor="background1" w:themeShade="A6"/>
              <w:left w:val="nil"/>
              <w:bottom w:val="nil"/>
              <w:right w:val="nil"/>
            </w:tcBorders>
            <w:shd w:val="clear" w:color="auto" w:fill="FFFFFF" w:themeFill="background1"/>
            <w:vAlign w:val="center"/>
          </w:tcPr>
          <w:p w14:paraId="3E766417" w14:textId="0B72E712"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p>
        </w:tc>
        <w:tc>
          <w:tcPr>
            <w:tcW w:w="1853" w:type="dxa"/>
            <w:tcBorders>
              <w:top w:val="single" w:sz="4" w:space="0" w:color="A6A6A6" w:themeColor="background1" w:themeShade="A6"/>
              <w:left w:val="nil"/>
              <w:bottom w:val="nil"/>
              <w:right w:val="nil"/>
            </w:tcBorders>
            <w:shd w:val="clear" w:color="auto" w:fill="FFFFFF" w:themeFill="background1"/>
            <w:vAlign w:val="center"/>
          </w:tcPr>
          <w:p w14:paraId="5EEAA01E" w14:textId="1D4F6F70"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p>
        </w:tc>
        <w:tc>
          <w:tcPr>
            <w:tcW w:w="1610" w:type="dxa"/>
            <w:tcBorders>
              <w:top w:val="single" w:sz="4" w:space="0" w:color="A6A6A6" w:themeColor="background1" w:themeShade="A6"/>
              <w:left w:val="nil"/>
              <w:bottom w:val="nil"/>
              <w:right w:val="nil"/>
            </w:tcBorders>
            <w:shd w:val="clear" w:color="auto" w:fill="FFFFFF" w:themeFill="background1"/>
            <w:vAlign w:val="center"/>
          </w:tcPr>
          <w:p w14:paraId="6A0D8FF7" w14:textId="31943203" w:rsidR="001A271D" w:rsidRPr="00FC55D8" w:rsidRDefault="001A271D" w:rsidP="0022549B">
            <w:pPr>
              <w:pStyle w:val="ColorfulList-Accent11"/>
              <w:tabs>
                <w:tab w:val="left" w:pos="0"/>
                <w:tab w:val="left" w:pos="284"/>
              </w:tabs>
              <w:ind w:left="993" w:right="-90" w:hanging="993"/>
              <w:jc w:val="right"/>
              <w:rPr>
                <w:rFonts w:ascii="Arial" w:hAnsi="Arial" w:cs="Arial"/>
                <w:b/>
                <w:bCs/>
                <w:sz w:val="18"/>
                <w:szCs w:val="18"/>
              </w:rPr>
            </w:pPr>
          </w:p>
        </w:tc>
      </w:tr>
      <w:tr w:rsidR="009E0EE8" w:rsidRPr="00FC55D8" w14:paraId="67AF7EFF" w14:textId="77777777" w:rsidTr="00FE30DA">
        <w:trPr>
          <w:trHeight w:val="205"/>
        </w:trPr>
        <w:tc>
          <w:tcPr>
            <w:tcW w:w="5449" w:type="dxa"/>
            <w:tcBorders>
              <w:top w:val="nil"/>
              <w:bottom w:val="single" w:sz="4" w:space="0" w:color="A6A6A6" w:themeColor="background1" w:themeShade="A6"/>
              <w:right w:val="nil"/>
            </w:tcBorders>
            <w:shd w:val="clear" w:color="auto" w:fill="D9D9D9" w:themeFill="background1" w:themeFillShade="D9"/>
            <w:vAlign w:val="center"/>
          </w:tcPr>
          <w:p w14:paraId="29CA8CFA" w14:textId="77777777" w:rsidR="009E0EE8" w:rsidRPr="00FC55D8" w:rsidRDefault="009E0EE8" w:rsidP="0022549B">
            <w:pPr>
              <w:pStyle w:val="ColorfulList-Accent11"/>
              <w:tabs>
                <w:tab w:val="left" w:pos="0"/>
                <w:tab w:val="left" w:pos="284"/>
              </w:tabs>
              <w:ind w:left="993" w:right="-90" w:hanging="993"/>
              <w:rPr>
                <w:rFonts w:ascii="Arial" w:hAnsi="Arial" w:cs="Arial"/>
                <w:b/>
                <w:sz w:val="18"/>
                <w:szCs w:val="18"/>
              </w:rPr>
            </w:pPr>
            <w:proofErr w:type="spellStart"/>
            <w:r w:rsidRPr="007B13EC">
              <w:rPr>
                <w:rFonts w:ascii="Arial" w:hAnsi="Arial" w:cs="Arial"/>
                <w:b/>
                <w:sz w:val="18"/>
                <w:szCs w:val="18"/>
              </w:rPr>
              <w:t>Κέρδη</w:t>
            </w:r>
            <w:proofErr w:type="spellEnd"/>
            <w:r w:rsidRPr="007B13EC">
              <w:rPr>
                <w:rFonts w:ascii="Arial" w:hAnsi="Arial" w:cs="Arial"/>
                <w:b/>
                <w:sz w:val="18"/>
                <w:szCs w:val="18"/>
              </w:rPr>
              <w:t xml:space="preserve"> π</w:t>
            </w:r>
            <w:proofErr w:type="spellStart"/>
            <w:r w:rsidRPr="007B13EC">
              <w:rPr>
                <w:rFonts w:ascii="Arial" w:hAnsi="Arial" w:cs="Arial"/>
                <w:b/>
                <w:sz w:val="18"/>
                <w:szCs w:val="18"/>
              </w:rPr>
              <w:t>ρο</w:t>
            </w:r>
            <w:proofErr w:type="spellEnd"/>
            <w:r w:rsidRPr="007B13EC">
              <w:rPr>
                <w:rFonts w:ascii="Arial" w:hAnsi="Arial" w:cs="Arial"/>
                <w:b/>
                <w:sz w:val="18"/>
                <w:szCs w:val="18"/>
              </w:rPr>
              <w:t xml:space="preserve"> </w:t>
            </w:r>
            <w:proofErr w:type="spellStart"/>
            <w:r w:rsidRPr="007B13EC">
              <w:rPr>
                <w:rFonts w:ascii="Arial" w:hAnsi="Arial" w:cs="Arial"/>
                <w:b/>
                <w:sz w:val="18"/>
                <w:szCs w:val="18"/>
              </w:rPr>
              <w:t>φόρων</w:t>
            </w:r>
            <w:proofErr w:type="spellEnd"/>
          </w:p>
        </w:tc>
        <w:tc>
          <w:tcPr>
            <w:tcW w:w="1708" w:type="dxa"/>
            <w:tcBorders>
              <w:top w:val="nil"/>
              <w:left w:val="nil"/>
              <w:bottom w:val="single" w:sz="4" w:space="0" w:color="A6A6A6" w:themeColor="background1" w:themeShade="A6"/>
              <w:right w:val="nil"/>
            </w:tcBorders>
            <w:shd w:val="clear" w:color="auto" w:fill="D9D9D9" w:themeFill="background1" w:themeFillShade="D9"/>
            <w:vAlign w:val="center"/>
          </w:tcPr>
          <w:p w14:paraId="5A8F1295" w14:textId="5E1DDA25"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178</w:t>
            </w:r>
            <w:r w:rsidR="00F45FB8">
              <w:rPr>
                <w:rFonts w:ascii="Arial" w:hAnsi="Arial" w:cs="Arial"/>
                <w:b/>
                <w:bCs/>
                <w:sz w:val="18"/>
                <w:szCs w:val="18"/>
              </w:rPr>
              <w:t>,</w:t>
            </w:r>
            <w:r>
              <w:rPr>
                <w:rFonts w:ascii="Arial" w:hAnsi="Arial" w:cs="Arial"/>
                <w:b/>
                <w:bCs/>
                <w:sz w:val="18"/>
                <w:szCs w:val="18"/>
              </w:rPr>
              <w:t xml:space="preserve">3 </w:t>
            </w:r>
          </w:p>
        </w:tc>
        <w:tc>
          <w:tcPr>
            <w:tcW w:w="1853" w:type="dxa"/>
            <w:tcBorders>
              <w:top w:val="nil"/>
              <w:left w:val="nil"/>
              <w:bottom w:val="single" w:sz="4" w:space="0" w:color="A6A6A6" w:themeColor="background1" w:themeShade="A6"/>
              <w:right w:val="nil"/>
            </w:tcBorders>
            <w:shd w:val="clear" w:color="auto" w:fill="D9D9D9" w:themeFill="background1" w:themeFillShade="D9"/>
            <w:vAlign w:val="center"/>
          </w:tcPr>
          <w:p w14:paraId="3DC8CE12" w14:textId="45598676"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175</w:t>
            </w:r>
            <w:r w:rsidR="00F45FB8">
              <w:rPr>
                <w:rFonts w:ascii="Arial" w:hAnsi="Arial" w:cs="Arial"/>
                <w:b/>
                <w:bCs/>
                <w:sz w:val="18"/>
                <w:szCs w:val="18"/>
              </w:rPr>
              <w:t>,</w:t>
            </w:r>
            <w:r>
              <w:rPr>
                <w:rFonts w:ascii="Arial" w:hAnsi="Arial" w:cs="Arial"/>
                <w:b/>
                <w:bCs/>
                <w:sz w:val="18"/>
                <w:szCs w:val="18"/>
              </w:rPr>
              <w:t xml:space="preserve">7 </w:t>
            </w:r>
          </w:p>
        </w:tc>
        <w:tc>
          <w:tcPr>
            <w:tcW w:w="1610" w:type="dxa"/>
            <w:tcBorders>
              <w:top w:val="nil"/>
              <w:left w:val="nil"/>
              <w:bottom w:val="single" w:sz="4" w:space="0" w:color="A6A6A6" w:themeColor="background1" w:themeShade="A6"/>
              <w:right w:val="nil"/>
            </w:tcBorders>
            <w:shd w:val="clear" w:color="auto" w:fill="D9D9D9" w:themeFill="background1" w:themeFillShade="D9"/>
            <w:vAlign w:val="center"/>
          </w:tcPr>
          <w:p w14:paraId="5B96709D" w14:textId="01939BD8"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+1</w:t>
            </w:r>
            <w:r w:rsidR="00F45FB8">
              <w:rPr>
                <w:rFonts w:ascii="Arial" w:hAnsi="Arial" w:cs="Arial"/>
                <w:b/>
                <w:bCs/>
                <w:sz w:val="18"/>
                <w:szCs w:val="18"/>
              </w:rPr>
              <w:t>,</w:t>
            </w:r>
            <w:r>
              <w:rPr>
                <w:rFonts w:ascii="Arial" w:hAnsi="Arial" w:cs="Arial"/>
                <w:b/>
                <w:bCs/>
                <w:sz w:val="18"/>
                <w:szCs w:val="18"/>
              </w:rPr>
              <w:t>5%</w:t>
            </w:r>
          </w:p>
        </w:tc>
      </w:tr>
      <w:tr w:rsidR="009E0EE8" w:rsidRPr="00FC55D8" w14:paraId="7552BD44" w14:textId="77777777" w:rsidTr="00FE30DA">
        <w:trPr>
          <w:trHeight w:val="205"/>
        </w:trPr>
        <w:tc>
          <w:tcPr>
            <w:tcW w:w="5449" w:type="dxa"/>
            <w:tcBorders>
              <w:top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2A7ED07" w14:textId="77777777" w:rsidR="009E0EE8" w:rsidRPr="00FC55D8" w:rsidRDefault="009E0EE8" w:rsidP="0022549B">
            <w:pPr>
              <w:pStyle w:val="ColorfulList-Accent11"/>
              <w:tabs>
                <w:tab w:val="left" w:pos="0"/>
                <w:tab w:val="left" w:pos="284"/>
              </w:tabs>
              <w:ind w:left="993" w:right="-90" w:hanging="993"/>
              <w:rPr>
                <w:rFonts w:ascii="Arial" w:hAnsi="Arial" w:cs="Arial"/>
                <w:b/>
                <w:sz w:val="18"/>
                <w:szCs w:val="18"/>
              </w:rPr>
            </w:pPr>
            <w:proofErr w:type="spellStart"/>
            <w:r w:rsidRPr="007B13EC">
              <w:rPr>
                <w:rFonts w:ascii="Arial" w:hAnsi="Arial" w:cs="Arial"/>
                <w:sz w:val="18"/>
                <w:szCs w:val="18"/>
              </w:rPr>
              <w:t>Φόρος</w:t>
            </w:r>
            <w:proofErr w:type="spellEnd"/>
            <w:r w:rsidRPr="007B13EC">
              <w:rPr>
                <w:rFonts w:ascii="Arial" w:hAnsi="Arial" w:cs="Arial"/>
                <w:sz w:val="18"/>
                <w:szCs w:val="18"/>
              </w:rPr>
              <w:t xml:space="preserve"> </w:t>
            </w:r>
            <w:proofErr w:type="spellStart"/>
            <w:r w:rsidRPr="007B13EC">
              <w:rPr>
                <w:rFonts w:ascii="Arial" w:hAnsi="Arial" w:cs="Arial"/>
                <w:sz w:val="18"/>
                <w:szCs w:val="18"/>
              </w:rPr>
              <w:t>εισοδήμ</w:t>
            </w:r>
            <w:proofErr w:type="spellEnd"/>
            <w:r w:rsidRPr="007B13EC">
              <w:rPr>
                <w:rFonts w:ascii="Arial" w:hAnsi="Arial" w:cs="Arial"/>
                <w:sz w:val="18"/>
                <w:szCs w:val="18"/>
              </w:rPr>
              <w:t>ατος</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0F3D1112" w14:textId="0824A1AD"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(43</w:t>
            </w:r>
            <w:r w:rsidR="00F45FB8">
              <w:rPr>
                <w:rFonts w:ascii="Arial" w:hAnsi="Arial" w:cs="Arial"/>
                <w:sz w:val="18"/>
                <w:szCs w:val="18"/>
              </w:rPr>
              <w:t>,</w:t>
            </w:r>
            <w:r>
              <w:rPr>
                <w:rFonts w:ascii="Arial" w:hAnsi="Arial" w:cs="Arial"/>
                <w:sz w:val="18"/>
                <w:szCs w:val="18"/>
              </w:rPr>
              <w:t>5)</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C485C1" w14:textId="4109ABB4"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(40</w:t>
            </w:r>
            <w:r w:rsidR="00F45FB8">
              <w:rPr>
                <w:rFonts w:ascii="Arial" w:hAnsi="Arial" w:cs="Arial"/>
                <w:sz w:val="18"/>
                <w:szCs w:val="18"/>
              </w:rPr>
              <w:t>,</w:t>
            </w:r>
            <w:r>
              <w:rPr>
                <w:rFonts w:ascii="Arial" w:hAnsi="Arial" w:cs="Arial"/>
                <w:sz w:val="18"/>
                <w:szCs w:val="18"/>
              </w:rPr>
              <w:t>4)</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24C0903" w14:textId="27DFD21C"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+7</w:t>
            </w:r>
            <w:r w:rsidR="00F45FB8">
              <w:rPr>
                <w:rFonts w:ascii="Arial" w:hAnsi="Arial" w:cs="Arial"/>
                <w:sz w:val="18"/>
                <w:szCs w:val="18"/>
              </w:rPr>
              <w:t>,</w:t>
            </w:r>
            <w:r>
              <w:rPr>
                <w:rFonts w:ascii="Arial" w:hAnsi="Arial" w:cs="Arial"/>
                <w:sz w:val="18"/>
                <w:szCs w:val="18"/>
              </w:rPr>
              <w:t>7%</w:t>
            </w:r>
          </w:p>
        </w:tc>
      </w:tr>
      <w:tr w:rsidR="009E0EE8" w:rsidRPr="00FC55D8" w14:paraId="76129BDD" w14:textId="77777777" w:rsidTr="00FE30DA">
        <w:trPr>
          <w:trHeight w:val="213"/>
        </w:trPr>
        <w:tc>
          <w:tcPr>
            <w:tcW w:w="5449" w:type="dxa"/>
            <w:tcBorders>
              <w:top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0233C860" w14:textId="77777777" w:rsidR="009E0EE8" w:rsidRPr="007B13EC" w:rsidRDefault="009E0EE8" w:rsidP="0022549B">
            <w:pPr>
              <w:pStyle w:val="ColorfulList-Accent11"/>
              <w:tabs>
                <w:tab w:val="left" w:pos="0"/>
                <w:tab w:val="left" w:pos="284"/>
              </w:tabs>
              <w:ind w:left="993" w:right="-90" w:hanging="993"/>
              <w:rPr>
                <w:rFonts w:ascii="Arial" w:hAnsi="Arial" w:cs="Arial"/>
                <w:sz w:val="18"/>
                <w:szCs w:val="18"/>
                <w:lang w:val="el-GR"/>
              </w:rPr>
            </w:pPr>
            <w:r>
              <w:rPr>
                <w:rFonts w:ascii="Arial" w:hAnsi="Arial" w:cs="Arial"/>
                <w:b/>
                <w:sz w:val="18"/>
                <w:szCs w:val="18"/>
                <w:lang w:val="el-GR"/>
              </w:rPr>
              <w:t>Κέρδη χρήσης</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79AC94B" w14:textId="3234299E" w:rsidR="009E0EE8" w:rsidRPr="00FC55D8" w:rsidRDefault="009E0EE8"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134</w:t>
            </w:r>
            <w:r w:rsidR="00F45FB8">
              <w:rPr>
                <w:rFonts w:ascii="Arial" w:hAnsi="Arial" w:cs="Arial"/>
                <w:b/>
                <w:bCs/>
                <w:sz w:val="18"/>
                <w:szCs w:val="18"/>
              </w:rPr>
              <w:t>,</w:t>
            </w:r>
            <w:r>
              <w:rPr>
                <w:rFonts w:ascii="Arial" w:hAnsi="Arial" w:cs="Arial"/>
                <w:b/>
                <w:bCs/>
                <w:sz w:val="18"/>
                <w:szCs w:val="18"/>
              </w:rPr>
              <w:t xml:space="preserve">8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2829017D" w14:textId="65C9A6E9" w:rsidR="009E0EE8" w:rsidRPr="00FC55D8" w:rsidRDefault="009E0EE8"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135</w:t>
            </w:r>
            <w:r w:rsidR="00F45FB8">
              <w:rPr>
                <w:rFonts w:ascii="Arial" w:hAnsi="Arial" w:cs="Arial"/>
                <w:b/>
                <w:bCs/>
                <w:sz w:val="18"/>
                <w:szCs w:val="18"/>
              </w:rPr>
              <w:t>,</w:t>
            </w:r>
            <w:r>
              <w:rPr>
                <w:rFonts w:ascii="Arial" w:hAnsi="Arial" w:cs="Arial"/>
                <w:b/>
                <w:bCs/>
                <w:sz w:val="18"/>
                <w:szCs w:val="18"/>
              </w:rPr>
              <w:t xml:space="preserve">3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482AEE94" w14:textId="3A4FEFBE" w:rsidR="009E0EE8" w:rsidRPr="00FC55D8" w:rsidRDefault="009E0EE8" w:rsidP="0022549B">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sz w:val="18"/>
                <w:szCs w:val="18"/>
              </w:rPr>
              <w:t>-0</w:t>
            </w:r>
            <w:r w:rsidR="00F45FB8">
              <w:rPr>
                <w:rFonts w:ascii="Arial" w:hAnsi="Arial" w:cs="Arial"/>
                <w:b/>
                <w:bCs/>
                <w:sz w:val="18"/>
                <w:szCs w:val="18"/>
              </w:rPr>
              <w:t>,</w:t>
            </w:r>
            <w:r>
              <w:rPr>
                <w:rFonts w:ascii="Arial" w:hAnsi="Arial" w:cs="Arial"/>
                <w:b/>
                <w:bCs/>
                <w:sz w:val="18"/>
                <w:szCs w:val="18"/>
              </w:rPr>
              <w:t>4%</w:t>
            </w:r>
          </w:p>
        </w:tc>
      </w:tr>
      <w:tr w:rsidR="009E0EE8" w:rsidRPr="00FC55D8" w14:paraId="72D89F81" w14:textId="77777777" w:rsidTr="0022549B">
        <w:trPr>
          <w:trHeight w:val="205"/>
        </w:trPr>
        <w:tc>
          <w:tcPr>
            <w:tcW w:w="5449" w:type="dxa"/>
            <w:tcBorders>
              <w:top w:val="single" w:sz="4" w:space="0" w:color="A6A6A6" w:themeColor="background1" w:themeShade="A6"/>
              <w:bottom w:val="nil"/>
              <w:right w:val="nil"/>
            </w:tcBorders>
            <w:shd w:val="clear" w:color="auto" w:fill="FFFFFF" w:themeFill="background1"/>
            <w:vAlign w:val="center"/>
          </w:tcPr>
          <w:p w14:paraId="42F26BD7" w14:textId="77777777" w:rsidR="009E0EE8" w:rsidRPr="00FC55D8" w:rsidRDefault="009E0EE8" w:rsidP="0022549B">
            <w:pPr>
              <w:pStyle w:val="ColorfulList-Accent11"/>
              <w:tabs>
                <w:tab w:val="left" w:pos="0"/>
                <w:tab w:val="left" w:pos="284"/>
              </w:tabs>
              <w:ind w:left="993" w:right="-90" w:hanging="993"/>
              <w:rPr>
                <w:rFonts w:ascii="Arial" w:hAnsi="Arial" w:cs="Arial"/>
                <w:b/>
                <w:sz w:val="18"/>
                <w:szCs w:val="18"/>
              </w:rPr>
            </w:pPr>
          </w:p>
        </w:tc>
        <w:tc>
          <w:tcPr>
            <w:tcW w:w="1708" w:type="dxa"/>
            <w:tcBorders>
              <w:top w:val="single" w:sz="4" w:space="0" w:color="A6A6A6" w:themeColor="background1" w:themeShade="A6"/>
              <w:left w:val="nil"/>
              <w:bottom w:val="nil"/>
              <w:right w:val="nil"/>
            </w:tcBorders>
            <w:shd w:val="clear" w:color="auto" w:fill="FFFFFF" w:themeFill="background1"/>
            <w:vAlign w:val="center"/>
          </w:tcPr>
          <w:p w14:paraId="691FE900" w14:textId="287CCE49"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p>
        </w:tc>
        <w:tc>
          <w:tcPr>
            <w:tcW w:w="1853" w:type="dxa"/>
            <w:tcBorders>
              <w:top w:val="single" w:sz="4" w:space="0" w:color="A6A6A6" w:themeColor="background1" w:themeShade="A6"/>
              <w:left w:val="nil"/>
              <w:bottom w:val="nil"/>
              <w:right w:val="nil"/>
            </w:tcBorders>
            <w:shd w:val="clear" w:color="auto" w:fill="FFFFFF" w:themeFill="background1"/>
            <w:vAlign w:val="center"/>
          </w:tcPr>
          <w:p w14:paraId="083A934C" w14:textId="24FA1177"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p>
        </w:tc>
        <w:tc>
          <w:tcPr>
            <w:tcW w:w="1610" w:type="dxa"/>
            <w:tcBorders>
              <w:top w:val="single" w:sz="4" w:space="0" w:color="A6A6A6" w:themeColor="background1" w:themeShade="A6"/>
              <w:left w:val="nil"/>
              <w:bottom w:val="nil"/>
              <w:right w:val="nil"/>
            </w:tcBorders>
            <w:shd w:val="clear" w:color="auto" w:fill="FFFFFF" w:themeFill="background1"/>
            <w:vAlign w:val="center"/>
          </w:tcPr>
          <w:p w14:paraId="4A318C79" w14:textId="3F61C61D"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p>
        </w:tc>
      </w:tr>
      <w:tr w:rsidR="009E0EE8" w:rsidRPr="00FC55D8" w14:paraId="51379334" w14:textId="77777777" w:rsidTr="0022549B">
        <w:trPr>
          <w:trHeight w:val="205"/>
        </w:trPr>
        <w:tc>
          <w:tcPr>
            <w:tcW w:w="5449" w:type="dxa"/>
            <w:tcBorders>
              <w:top w:val="nil"/>
              <w:bottom w:val="nil"/>
              <w:right w:val="nil"/>
            </w:tcBorders>
            <w:shd w:val="clear" w:color="auto" w:fill="FFFFFF" w:themeFill="background1"/>
            <w:vAlign w:val="center"/>
          </w:tcPr>
          <w:p w14:paraId="5C14B8D8" w14:textId="77777777" w:rsidR="009E0EE8" w:rsidRPr="00FC55D8" w:rsidRDefault="009E0EE8" w:rsidP="0022549B">
            <w:pPr>
              <w:pStyle w:val="ColorfulList-Accent11"/>
              <w:tabs>
                <w:tab w:val="left" w:pos="0"/>
                <w:tab w:val="left" w:pos="284"/>
              </w:tabs>
              <w:ind w:left="993" w:right="-90" w:hanging="993"/>
              <w:rPr>
                <w:rFonts w:ascii="Arial" w:hAnsi="Arial" w:cs="Arial"/>
                <w:b/>
                <w:sz w:val="18"/>
                <w:szCs w:val="18"/>
              </w:rPr>
            </w:pPr>
            <w:proofErr w:type="spellStart"/>
            <w:r>
              <w:rPr>
                <w:rFonts w:ascii="Arial" w:hAnsi="Arial" w:cs="Arial"/>
                <w:sz w:val="18"/>
                <w:szCs w:val="18"/>
                <w:lang w:val="el-GR"/>
              </w:rPr>
              <w:t>Κατανεμόμενα</w:t>
            </w:r>
            <w:proofErr w:type="spellEnd"/>
            <w:r>
              <w:rPr>
                <w:rFonts w:ascii="Arial" w:hAnsi="Arial" w:cs="Arial"/>
                <w:sz w:val="18"/>
                <w:szCs w:val="18"/>
                <w:lang w:val="el-GR"/>
              </w:rPr>
              <w:t xml:space="preserve"> σε</w:t>
            </w:r>
            <w:r w:rsidRPr="00FC55D8">
              <w:rPr>
                <w:rFonts w:ascii="Arial" w:hAnsi="Arial" w:cs="Arial"/>
                <w:sz w:val="18"/>
                <w:szCs w:val="18"/>
              </w:rPr>
              <w:t>:</w:t>
            </w:r>
          </w:p>
        </w:tc>
        <w:tc>
          <w:tcPr>
            <w:tcW w:w="1708" w:type="dxa"/>
            <w:tcBorders>
              <w:top w:val="nil"/>
              <w:left w:val="nil"/>
              <w:bottom w:val="nil"/>
              <w:right w:val="nil"/>
            </w:tcBorders>
            <w:shd w:val="clear" w:color="auto" w:fill="FFFFFF" w:themeFill="background1"/>
            <w:vAlign w:val="center"/>
          </w:tcPr>
          <w:p w14:paraId="220411E2" w14:textId="77777777"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p>
        </w:tc>
        <w:tc>
          <w:tcPr>
            <w:tcW w:w="1853" w:type="dxa"/>
            <w:tcBorders>
              <w:top w:val="nil"/>
              <w:left w:val="nil"/>
              <w:bottom w:val="nil"/>
              <w:right w:val="nil"/>
            </w:tcBorders>
            <w:shd w:val="clear" w:color="auto" w:fill="FFFFFF" w:themeFill="background1"/>
            <w:vAlign w:val="center"/>
          </w:tcPr>
          <w:p w14:paraId="112ED5A9" w14:textId="77777777"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p>
        </w:tc>
        <w:tc>
          <w:tcPr>
            <w:tcW w:w="1610" w:type="dxa"/>
            <w:tcBorders>
              <w:top w:val="nil"/>
              <w:left w:val="nil"/>
              <w:bottom w:val="nil"/>
              <w:right w:val="nil"/>
            </w:tcBorders>
            <w:shd w:val="clear" w:color="auto" w:fill="FFFFFF" w:themeFill="background1"/>
            <w:vAlign w:val="center"/>
          </w:tcPr>
          <w:p w14:paraId="4CC75D9B" w14:textId="77777777"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p>
        </w:tc>
      </w:tr>
      <w:tr w:rsidR="009E0EE8" w:rsidRPr="00FC55D8" w14:paraId="5EB0EB10" w14:textId="77777777" w:rsidTr="00FE30DA">
        <w:trPr>
          <w:trHeight w:val="205"/>
        </w:trPr>
        <w:tc>
          <w:tcPr>
            <w:tcW w:w="5449" w:type="dxa"/>
            <w:tcBorders>
              <w:top w:val="nil"/>
              <w:bottom w:val="single" w:sz="4" w:space="0" w:color="A6A6A6" w:themeColor="background1" w:themeShade="A6"/>
              <w:right w:val="nil"/>
            </w:tcBorders>
            <w:shd w:val="clear" w:color="auto" w:fill="F2F2F2" w:themeFill="background1" w:themeFillShade="F2"/>
            <w:vAlign w:val="center"/>
          </w:tcPr>
          <w:p w14:paraId="5C17146C" w14:textId="77777777" w:rsidR="009E0EE8" w:rsidRPr="007B13EC" w:rsidRDefault="009E0EE8"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Μετόχους της Εταιρείας</w:t>
            </w:r>
          </w:p>
        </w:tc>
        <w:tc>
          <w:tcPr>
            <w:tcW w:w="1708" w:type="dxa"/>
            <w:tcBorders>
              <w:top w:val="nil"/>
              <w:left w:val="nil"/>
              <w:bottom w:val="single" w:sz="4" w:space="0" w:color="A6A6A6" w:themeColor="background1" w:themeShade="A6"/>
              <w:right w:val="nil"/>
            </w:tcBorders>
            <w:shd w:val="clear" w:color="auto" w:fill="F2F2F2" w:themeFill="background1" w:themeFillShade="F2"/>
            <w:vAlign w:val="center"/>
          </w:tcPr>
          <w:p w14:paraId="7C77479A" w14:textId="363F5BBA" w:rsidR="009E0EE8" w:rsidRPr="00B530C0" w:rsidRDefault="009E0EE8" w:rsidP="0022549B">
            <w:pPr>
              <w:pStyle w:val="ColorfulList-Accent11"/>
              <w:tabs>
                <w:tab w:val="left" w:pos="0"/>
                <w:tab w:val="left" w:pos="284"/>
              </w:tabs>
              <w:ind w:left="993" w:right="-90" w:hanging="993"/>
              <w:jc w:val="right"/>
              <w:rPr>
                <w:rFonts w:ascii="Arial" w:hAnsi="Arial" w:cs="Arial"/>
                <w:b/>
                <w:sz w:val="18"/>
                <w:szCs w:val="18"/>
                <w:lang w:val="el-GR"/>
              </w:rPr>
            </w:pPr>
            <w:r w:rsidRPr="00C75FCF">
              <w:rPr>
                <w:rFonts w:ascii="Arial" w:hAnsi="Arial" w:cs="Arial"/>
                <w:sz w:val="18"/>
                <w:szCs w:val="18"/>
              </w:rPr>
              <w:t>134</w:t>
            </w:r>
            <w:r w:rsidR="00F45FB8">
              <w:rPr>
                <w:rFonts w:ascii="Arial" w:hAnsi="Arial" w:cs="Arial"/>
                <w:sz w:val="18"/>
                <w:szCs w:val="18"/>
              </w:rPr>
              <w:t>,</w:t>
            </w:r>
            <w:r w:rsidRPr="00C75FCF">
              <w:rPr>
                <w:rFonts w:ascii="Arial" w:hAnsi="Arial" w:cs="Arial"/>
                <w:sz w:val="18"/>
                <w:szCs w:val="18"/>
              </w:rPr>
              <w:t xml:space="preserve">8 </w:t>
            </w:r>
          </w:p>
        </w:tc>
        <w:tc>
          <w:tcPr>
            <w:tcW w:w="1853" w:type="dxa"/>
            <w:tcBorders>
              <w:top w:val="nil"/>
              <w:left w:val="nil"/>
              <w:bottom w:val="single" w:sz="4" w:space="0" w:color="A6A6A6" w:themeColor="background1" w:themeShade="A6"/>
              <w:right w:val="nil"/>
            </w:tcBorders>
            <w:shd w:val="clear" w:color="auto" w:fill="F2F2F2" w:themeFill="background1" w:themeFillShade="F2"/>
            <w:vAlign w:val="center"/>
          </w:tcPr>
          <w:p w14:paraId="0702CD05" w14:textId="4895C6F2"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sidRPr="00C75FCF">
              <w:rPr>
                <w:rFonts w:ascii="Arial" w:hAnsi="Arial" w:cs="Arial"/>
                <w:sz w:val="18"/>
                <w:szCs w:val="18"/>
              </w:rPr>
              <w:t>135</w:t>
            </w:r>
            <w:r w:rsidR="00F45FB8">
              <w:rPr>
                <w:rFonts w:ascii="Arial" w:hAnsi="Arial" w:cs="Arial"/>
                <w:sz w:val="18"/>
                <w:szCs w:val="18"/>
              </w:rPr>
              <w:t>,</w:t>
            </w:r>
            <w:r>
              <w:rPr>
                <w:rFonts w:ascii="Arial" w:hAnsi="Arial" w:cs="Arial"/>
                <w:sz w:val="18"/>
                <w:szCs w:val="18"/>
              </w:rPr>
              <w:t>3</w:t>
            </w:r>
            <w:r w:rsidRPr="00C75FCF">
              <w:rPr>
                <w:rFonts w:ascii="Arial" w:hAnsi="Arial" w:cs="Arial"/>
                <w:sz w:val="18"/>
                <w:szCs w:val="18"/>
              </w:rPr>
              <w:t xml:space="preserve"> </w:t>
            </w:r>
          </w:p>
        </w:tc>
        <w:tc>
          <w:tcPr>
            <w:tcW w:w="1610" w:type="dxa"/>
            <w:tcBorders>
              <w:top w:val="nil"/>
              <w:left w:val="nil"/>
              <w:bottom w:val="single" w:sz="4" w:space="0" w:color="A6A6A6" w:themeColor="background1" w:themeShade="A6"/>
              <w:right w:val="nil"/>
            </w:tcBorders>
            <w:shd w:val="clear" w:color="auto" w:fill="F2F2F2" w:themeFill="background1" w:themeFillShade="F2"/>
            <w:vAlign w:val="center"/>
          </w:tcPr>
          <w:p w14:paraId="117FE5DA" w14:textId="0EFC34F9"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sidRPr="00C75FCF">
              <w:rPr>
                <w:rFonts w:ascii="Arial" w:hAnsi="Arial" w:cs="Arial"/>
                <w:sz w:val="18"/>
                <w:szCs w:val="18"/>
              </w:rPr>
              <w:t>-0</w:t>
            </w:r>
            <w:r w:rsidR="00F45FB8">
              <w:rPr>
                <w:rFonts w:ascii="Arial" w:hAnsi="Arial" w:cs="Arial"/>
                <w:sz w:val="18"/>
                <w:szCs w:val="18"/>
              </w:rPr>
              <w:t>,</w:t>
            </w:r>
            <w:r>
              <w:rPr>
                <w:rFonts w:ascii="Arial" w:hAnsi="Arial" w:cs="Arial"/>
                <w:sz w:val="18"/>
                <w:szCs w:val="18"/>
              </w:rPr>
              <w:t>4</w:t>
            </w:r>
            <w:r w:rsidRPr="00C75FCF">
              <w:rPr>
                <w:rFonts w:ascii="Arial" w:hAnsi="Arial" w:cs="Arial"/>
                <w:sz w:val="18"/>
                <w:szCs w:val="18"/>
              </w:rPr>
              <w:t>%</w:t>
            </w:r>
          </w:p>
        </w:tc>
      </w:tr>
      <w:tr w:rsidR="009E0EE8" w:rsidRPr="00FC55D8" w14:paraId="510CD5E7" w14:textId="77777777" w:rsidTr="00FE30DA">
        <w:trPr>
          <w:trHeight w:val="213"/>
        </w:trPr>
        <w:tc>
          <w:tcPr>
            <w:tcW w:w="5449"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4436BA60" w14:textId="77777777" w:rsidR="009E0EE8" w:rsidRPr="0095129A" w:rsidRDefault="009E0EE8" w:rsidP="0022549B">
            <w:pPr>
              <w:pStyle w:val="ColorfulList-Accent11"/>
              <w:tabs>
                <w:tab w:val="left" w:pos="0"/>
                <w:tab w:val="left" w:pos="284"/>
              </w:tabs>
              <w:ind w:left="993" w:right="-90" w:hanging="993"/>
              <w:rPr>
                <w:rFonts w:ascii="Arial" w:hAnsi="Arial" w:cs="Arial"/>
                <w:b/>
                <w:sz w:val="18"/>
                <w:szCs w:val="18"/>
                <w:lang w:val="el-GR"/>
              </w:rPr>
            </w:pPr>
            <w:r>
              <w:rPr>
                <w:rFonts w:ascii="Arial" w:hAnsi="Arial" w:cs="Arial"/>
                <w:b/>
                <w:sz w:val="18"/>
                <w:szCs w:val="18"/>
                <w:lang w:val="el-GR"/>
              </w:rPr>
              <w:t xml:space="preserve">Μη </w:t>
            </w:r>
            <w:proofErr w:type="spellStart"/>
            <w:r>
              <w:rPr>
                <w:rFonts w:ascii="Arial" w:hAnsi="Arial" w:cs="Arial"/>
                <w:b/>
                <w:sz w:val="18"/>
                <w:szCs w:val="18"/>
                <w:lang w:val="el-GR"/>
              </w:rPr>
              <w:t>ελέγχουσες</w:t>
            </w:r>
            <w:proofErr w:type="spellEnd"/>
            <w:r>
              <w:rPr>
                <w:rFonts w:ascii="Arial" w:hAnsi="Arial" w:cs="Arial"/>
                <w:b/>
                <w:sz w:val="18"/>
                <w:szCs w:val="18"/>
                <w:lang w:val="el-GR"/>
              </w:rPr>
              <w:t xml:space="preserve"> συμμετοχές</w:t>
            </w:r>
          </w:p>
        </w:tc>
        <w:tc>
          <w:tcPr>
            <w:tcW w:w="1708"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298CE7E" w14:textId="2BA6A874"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0</w:t>
            </w:r>
            <w:r w:rsidRPr="00AC3BF1">
              <w:rPr>
                <w:rFonts w:ascii="Arial" w:hAnsi="Arial" w:cs="Arial"/>
                <w:sz w:val="18"/>
                <w:szCs w:val="18"/>
              </w:rPr>
              <w:t xml:space="preserve"> </w:t>
            </w:r>
          </w:p>
        </w:tc>
        <w:tc>
          <w:tcPr>
            <w:tcW w:w="185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B36748A" w14:textId="18AC930D"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F45FB8">
              <w:rPr>
                <w:rFonts w:ascii="Arial" w:hAnsi="Arial" w:cs="Arial"/>
                <w:sz w:val="18"/>
                <w:szCs w:val="18"/>
              </w:rPr>
              <w:t>,</w:t>
            </w:r>
            <w:r>
              <w:rPr>
                <w:rFonts w:ascii="Arial" w:hAnsi="Arial" w:cs="Arial"/>
                <w:sz w:val="18"/>
                <w:szCs w:val="18"/>
              </w:rPr>
              <w:t>0</w:t>
            </w:r>
            <w:r w:rsidRPr="00AC3BF1">
              <w:rPr>
                <w:rFonts w:ascii="Arial" w:hAnsi="Arial" w:cs="Arial"/>
                <w:sz w:val="18"/>
                <w:szCs w:val="18"/>
              </w:rPr>
              <w:t xml:space="preserve"> </w:t>
            </w:r>
          </w:p>
        </w:tc>
        <w:tc>
          <w:tcPr>
            <w:tcW w:w="1610"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321B7E4" w14:textId="7A4FAA15" w:rsidR="009E0EE8" w:rsidRPr="00FC55D8" w:rsidRDefault="009E0EE8" w:rsidP="0022549B">
            <w:pPr>
              <w:pStyle w:val="ColorfulList-Accent11"/>
              <w:tabs>
                <w:tab w:val="left" w:pos="0"/>
                <w:tab w:val="left" w:pos="284"/>
              </w:tabs>
              <w:ind w:left="993" w:right="-90" w:hanging="993"/>
              <w:jc w:val="right"/>
              <w:rPr>
                <w:rFonts w:ascii="Arial" w:hAnsi="Arial" w:cs="Arial"/>
                <w:b/>
                <w:bCs/>
                <w:sz w:val="18"/>
                <w:szCs w:val="18"/>
              </w:rPr>
            </w:pPr>
            <w:r w:rsidRPr="00AC3BF1">
              <w:rPr>
                <w:rFonts w:ascii="Arial" w:hAnsi="Arial" w:cs="Arial"/>
                <w:sz w:val="18"/>
                <w:szCs w:val="18"/>
              </w:rPr>
              <w:t>-</w:t>
            </w:r>
          </w:p>
        </w:tc>
      </w:tr>
    </w:tbl>
    <w:p w14:paraId="608E6277" w14:textId="77777777" w:rsidR="00FE30DA" w:rsidRDefault="00FE30DA" w:rsidP="00F74FE4">
      <w:pPr>
        <w:pStyle w:val="BodyText2"/>
        <w:tabs>
          <w:tab w:val="left" w:pos="0"/>
          <w:tab w:val="left" w:pos="7088"/>
        </w:tabs>
        <w:spacing w:before="0"/>
        <w:ind w:left="0" w:hanging="993"/>
        <w:rPr>
          <w:rFonts w:ascii="Arial" w:hAnsi="Arial" w:cs="Arial"/>
          <w:lang w:eastAsia="el-GR"/>
        </w:rPr>
      </w:pPr>
    </w:p>
    <w:p w14:paraId="2590015E" w14:textId="77777777" w:rsidR="00FE30DA" w:rsidRDefault="00FE30DA" w:rsidP="00F74FE4">
      <w:pPr>
        <w:pStyle w:val="BodyText2"/>
        <w:tabs>
          <w:tab w:val="left" w:pos="0"/>
          <w:tab w:val="left" w:pos="7088"/>
        </w:tabs>
        <w:spacing w:before="0"/>
        <w:ind w:left="0" w:hanging="993"/>
        <w:rPr>
          <w:rFonts w:ascii="Arial" w:hAnsi="Arial" w:cs="Arial"/>
          <w:lang w:eastAsia="el-GR"/>
        </w:rPr>
      </w:pPr>
    </w:p>
    <w:p w14:paraId="7E077CD3" w14:textId="77777777" w:rsidR="00FE30DA" w:rsidRDefault="00FE30DA" w:rsidP="00F74FE4">
      <w:pPr>
        <w:pStyle w:val="BodyText2"/>
        <w:tabs>
          <w:tab w:val="left" w:pos="0"/>
          <w:tab w:val="left" w:pos="7088"/>
        </w:tabs>
        <w:spacing w:before="0"/>
        <w:ind w:left="0" w:hanging="993"/>
        <w:rPr>
          <w:rFonts w:ascii="Arial" w:hAnsi="Arial" w:cs="Arial"/>
          <w:lang w:eastAsia="el-GR"/>
        </w:rPr>
      </w:pPr>
    </w:p>
    <w:p w14:paraId="17D62A39" w14:textId="63C67537" w:rsidR="00FE30DA" w:rsidRDefault="00026FB3" w:rsidP="00026FB3">
      <w:pPr>
        <w:pStyle w:val="BodyText2"/>
        <w:tabs>
          <w:tab w:val="left" w:pos="3560"/>
        </w:tabs>
        <w:spacing w:before="0"/>
        <w:ind w:left="0" w:hanging="993"/>
        <w:rPr>
          <w:rFonts w:ascii="Arial" w:hAnsi="Arial" w:cs="Arial"/>
          <w:lang w:eastAsia="el-GR"/>
        </w:rPr>
      </w:pPr>
      <w:r>
        <w:rPr>
          <w:rFonts w:ascii="Arial" w:hAnsi="Arial" w:cs="Arial"/>
          <w:lang w:eastAsia="el-GR"/>
        </w:rPr>
        <w:tab/>
      </w:r>
      <w:r>
        <w:rPr>
          <w:rFonts w:ascii="Arial" w:hAnsi="Arial" w:cs="Arial"/>
          <w:lang w:eastAsia="el-GR"/>
        </w:rPr>
        <w:tab/>
      </w:r>
    </w:p>
    <w:p w14:paraId="135EDAA8" w14:textId="77777777" w:rsidR="00FE30DA" w:rsidRDefault="00FE30DA" w:rsidP="00F74FE4">
      <w:pPr>
        <w:pStyle w:val="BodyText2"/>
        <w:tabs>
          <w:tab w:val="left" w:pos="0"/>
          <w:tab w:val="left" w:pos="7088"/>
        </w:tabs>
        <w:spacing w:before="0"/>
        <w:ind w:left="0" w:hanging="993"/>
        <w:rPr>
          <w:rFonts w:ascii="Arial" w:hAnsi="Arial" w:cs="Arial"/>
          <w:lang w:eastAsia="el-GR"/>
        </w:rPr>
      </w:pPr>
    </w:p>
    <w:p w14:paraId="3BD7A805" w14:textId="45B6537C" w:rsidR="009E285A" w:rsidRPr="00FC55D8" w:rsidRDefault="00FE30DA" w:rsidP="00F74FE4">
      <w:pPr>
        <w:pStyle w:val="BodyText2"/>
        <w:tabs>
          <w:tab w:val="left" w:pos="0"/>
          <w:tab w:val="left" w:pos="7088"/>
        </w:tabs>
        <w:spacing w:before="0"/>
        <w:ind w:left="0" w:hanging="993"/>
        <w:rPr>
          <w:rFonts w:ascii="Arial" w:hAnsi="Arial" w:cs="Arial"/>
          <w:lang w:eastAsia="el-GR"/>
        </w:rPr>
      </w:pPr>
      <w:r w:rsidRPr="00FC55D8">
        <w:rPr>
          <w:rFonts w:ascii="Arial" w:hAnsi="Arial" w:cs="Arial"/>
          <w:noProof/>
          <w:lang w:eastAsia="el-GR"/>
        </w:rPr>
        <mc:AlternateContent>
          <mc:Choice Requires="wps">
            <w:drawing>
              <wp:anchor distT="0" distB="0" distL="114300" distR="114300" simplePos="0" relativeHeight="251658247" behindDoc="0" locked="0" layoutInCell="1" allowOverlap="1" wp14:anchorId="0EAA940A" wp14:editId="43858576">
                <wp:simplePos x="0" y="0"/>
                <wp:positionH relativeFrom="page">
                  <wp:posOffset>-1270</wp:posOffset>
                </wp:positionH>
                <wp:positionV relativeFrom="paragraph">
                  <wp:posOffset>-125095</wp:posOffset>
                </wp:positionV>
                <wp:extent cx="7613650" cy="265430"/>
                <wp:effectExtent l="0" t="0" r="6350" b="1270"/>
                <wp:wrapNone/>
                <wp:docPr id="7" name="Rectangle 7"/>
                <wp:cNvGraphicFramePr/>
                <a:graphic xmlns:a="http://schemas.openxmlformats.org/drawingml/2006/main">
                  <a:graphicData uri="http://schemas.microsoft.com/office/word/2010/wordprocessingShape">
                    <wps:wsp>
                      <wps:cNvSpPr/>
                      <wps:spPr>
                        <a:xfrm>
                          <a:off x="0" y="0"/>
                          <a:ext cx="7613650" cy="26543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940A" id="Rectangle 7" o:spid="_x0000_s1035" style="position:absolute;left:0;text-align:left;margin-left:-.1pt;margin-top:-9.85pt;width:599.5pt;height:20.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" fillcolor="#00a5e3" stroked="f" strokeweight="1pt">
                <v:textbox>
                  <w:txbxContent>
                    <w:p w14:paraId="71455EA7" w14:textId="77777777" w:rsidR="009E285A" w:rsidRPr="00E35A99" w:rsidRDefault="009E285A" w:rsidP="009E285A">
                      <w:pPr>
                        <w:pStyle w:val="ListParagraph"/>
                        <w:numPr>
                          <w:ilvl w:val="0"/>
                          <w:numId w:val="28"/>
                        </w:numPr>
                        <w:ind w:right="369"/>
                        <w:jc w:val="center"/>
                        <w:rPr>
                          <w:rFonts w:ascii="Arial" w:hAnsi="Arial" w:cs="Arial"/>
                          <w:b/>
                          <w:smallCaps/>
                          <w:color w:val="FFFFFF" w:themeColor="background1"/>
                          <w:sz w:val="22"/>
                        </w:rPr>
                      </w:pPr>
                      <w:r w:rsidRPr="00E35A99">
                        <w:rPr>
                          <w:rFonts w:ascii="Arial" w:hAnsi="Arial" w:cs="Arial"/>
                          <w:b/>
                          <w:smallCaps/>
                          <w:color w:val="FFFFFF" w:themeColor="background1"/>
                          <w:sz w:val="22"/>
                          <w:lang w:val="el-GR"/>
                        </w:rPr>
                        <w:t>ΚΑΤΑΣΤΑΣΕΙΣ ΤΑΜΕΙΑΚΩΝ ΡΟΩΝ</w:t>
                      </w:r>
                    </w:p>
                  </w:txbxContent>
                </v:textbox>
                <w10:wrap anchorx="page"/>
              </v:rect>
            </w:pict>
          </mc:Fallback>
        </mc:AlternateContent>
      </w:r>
    </w:p>
    <w:tbl>
      <w:tblPr>
        <w:tblStyle w:val="TableGrid"/>
        <w:tblW w:w="1090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194"/>
        <w:gridCol w:w="1307"/>
        <w:gridCol w:w="1856"/>
        <w:gridCol w:w="2549"/>
      </w:tblGrid>
      <w:tr w:rsidR="00805948" w:rsidRPr="00FC55D8" w14:paraId="0C6E515F" w14:textId="77777777" w:rsidTr="00C954AD">
        <w:trPr>
          <w:trHeight w:val="354"/>
        </w:trPr>
        <w:tc>
          <w:tcPr>
            <w:tcW w:w="5229" w:type="dxa"/>
            <w:tcBorders>
              <w:top w:val="single" w:sz="2" w:space="0" w:color="00A5E3"/>
              <w:bottom w:val="single" w:sz="2" w:space="0" w:color="00A5E3"/>
              <w:right w:val="nil"/>
            </w:tcBorders>
            <w:vAlign w:val="center"/>
          </w:tcPr>
          <w:p w14:paraId="434EFD19" w14:textId="732DF8FF" w:rsidR="00805948" w:rsidRPr="00810E77" w:rsidRDefault="00805948" w:rsidP="009955B8">
            <w:pPr>
              <w:pStyle w:val="ColorfulList-Accent11"/>
              <w:tabs>
                <w:tab w:val="left" w:pos="0"/>
                <w:tab w:val="left" w:pos="284"/>
              </w:tabs>
              <w:ind w:left="993" w:right="-90" w:hanging="993"/>
              <w:jc w:val="both"/>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319" w:type="dxa"/>
            <w:tcBorders>
              <w:top w:val="single" w:sz="2" w:space="0" w:color="00A5E3"/>
              <w:left w:val="nil"/>
              <w:bottom w:val="single" w:sz="2" w:space="0" w:color="00A5E3"/>
              <w:right w:val="nil"/>
            </w:tcBorders>
            <w:vAlign w:val="center"/>
          </w:tcPr>
          <w:p w14:paraId="48506F0A" w14:textId="1A23A80B" w:rsidR="00805948" w:rsidRPr="00805948" w:rsidRDefault="00805948" w:rsidP="00C954AD">
            <w:pPr>
              <w:pStyle w:val="ColorfulList-Accent11"/>
              <w:tabs>
                <w:tab w:val="left" w:pos="0"/>
                <w:tab w:val="left" w:pos="284"/>
              </w:tabs>
              <w:ind w:left="993" w:right="-90" w:hanging="993"/>
              <w:jc w:val="right"/>
              <w:rPr>
                <w:rFonts w:ascii="Arial" w:hAnsi="Arial" w:cs="Arial"/>
                <w:i/>
                <w:sz w:val="18"/>
                <w:szCs w:val="18"/>
                <w:lang w:val="el-GR"/>
              </w:rPr>
            </w:pPr>
            <w:r w:rsidRPr="00810E77">
              <w:rPr>
                <w:rFonts w:ascii="Arial" w:hAnsi="Arial" w:cs="Arial"/>
                <w:b/>
                <w:sz w:val="18"/>
                <w:szCs w:val="18"/>
              </w:rPr>
              <w:t>Q</w:t>
            </w:r>
            <w:r>
              <w:rPr>
                <w:rFonts w:ascii="Arial" w:hAnsi="Arial" w:cs="Arial"/>
                <w:b/>
                <w:sz w:val="18"/>
                <w:szCs w:val="18"/>
                <w:lang w:val="el-GR"/>
              </w:rPr>
              <w:t>1</w:t>
            </w:r>
            <w:r w:rsidRPr="00810E77">
              <w:rPr>
                <w:rFonts w:ascii="Arial" w:hAnsi="Arial" w:cs="Arial"/>
                <w:b/>
                <w:sz w:val="18"/>
                <w:szCs w:val="18"/>
              </w:rPr>
              <w:t>'2</w:t>
            </w:r>
            <w:r>
              <w:rPr>
                <w:rFonts w:ascii="Arial" w:hAnsi="Arial" w:cs="Arial"/>
                <w:b/>
                <w:sz w:val="18"/>
                <w:szCs w:val="18"/>
                <w:lang w:val="el-GR"/>
              </w:rPr>
              <w:t>4</w:t>
            </w:r>
          </w:p>
        </w:tc>
        <w:tc>
          <w:tcPr>
            <w:tcW w:w="1882" w:type="dxa"/>
            <w:tcBorders>
              <w:top w:val="single" w:sz="2" w:space="0" w:color="00A5E3"/>
              <w:left w:val="nil"/>
              <w:bottom w:val="single" w:sz="2" w:space="0" w:color="00A5E3"/>
              <w:right w:val="nil"/>
            </w:tcBorders>
            <w:vAlign w:val="center"/>
          </w:tcPr>
          <w:p w14:paraId="50C0ACFF" w14:textId="68D1DD49" w:rsidR="00805948" w:rsidRPr="00805948" w:rsidRDefault="00805948" w:rsidP="00C954AD">
            <w:pPr>
              <w:pStyle w:val="ColorfulList-Accent11"/>
              <w:tabs>
                <w:tab w:val="left" w:pos="0"/>
                <w:tab w:val="left" w:pos="284"/>
              </w:tabs>
              <w:ind w:left="993" w:right="-90" w:hanging="993"/>
              <w:jc w:val="right"/>
              <w:rPr>
                <w:rFonts w:ascii="Arial" w:hAnsi="Arial" w:cs="Arial"/>
                <w:i/>
                <w:sz w:val="18"/>
                <w:szCs w:val="18"/>
                <w:lang w:val="el-GR"/>
              </w:rPr>
            </w:pPr>
            <w:r w:rsidRPr="00810E77">
              <w:rPr>
                <w:rFonts w:ascii="Arial" w:hAnsi="Arial" w:cs="Arial"/>
                <w:b/>
                <w:sz w:val="18"/>
                <w:szCs w:val="18"/>
              </w:rPr>
              <w:t>Q</w:t>
            </w:r>
            <w:r>
              <w:rPr>
                <w:rFonts w:ascii="Arial" w:hAnsi="Arial" w:cs="Arial"/>
                <w:b/>
                <w:sz w:val="18"/>
                <w:szCs w:val="18"/>
                <w:lang w:val="el-GR"/>
              </w:rPr>
              <w:t>1</w:t>
            </w:r>
            <w:r w:rsidRPr="00810E77">
              <w:rPr>
                <w:rFonts w:ascii="Arial" w:hAnsi="Arial" w:cs="Arial"/>
                <w:b/>
                <w:sz w:val="18"/>
                <w:szCs w:val="18"/>
              </w:rPr>
              <w:t>'2</w:t>
            </w:r>
            <w:r>
              <w:rPr>
                <w:rFonts w:ascii="Arial" w:hAnsi="Arial" w:cs="Arial"/>
                <w:b/>
                <w:sz w:val="18"/>
                <w:szCs w:val="18"/>
                <w:lang w:val="el-GR"/>
              </w:rPr>
              <w:t>3</w:t>
            </w:r>
          </w:p>
        </w:tc>
        <w:tc>
          <w:tcPr>
            <w:tcW w:w="2476" w:type="dxa"/>
            <w:tcBorders>
              <w:top w:val="single" w:sz="2" w:space="0" w:color="00A5E3"/>
              <w:left w:val="nil"/>
              <w:bottom w:val="single" w:sz="2" w:space="0" w:color="00A5E3"/>
              <w:right w:val="nil"/>
            </w:tcBorders>
            <w:vAlign w:val="center"/>
          </w:tcPr>
          <w:p w14:paraId="0AB98EBA" w14:textId="77777777" w:rsidR="00805948" w:rsidRPr="005F0FC3" w:rsidRDefault="00805948" w:rsidP="00FE30DA">
            <w:pPr>
              <w:pStyle w:val="ColorfulList-Accent11"/>
              <w:tabs>
                <w:tab w:val="left" w:pos="0"/>
                <w:tab w:val="left" w:pos="284"/>
              </w:tabs>
              <w:ind w:left="993" w:right="729" w:hanging="993"/>
              <w:jc w:val="right"/>
              <w:rPr>
                <w:rFonts w:ascii="Arial" w:hAnsi="Arial" w:cs="Arial"/>
                <w:i/>
                <w:sz w:val="18"/>
                <w:szCs w:val="18"/>
                <w:lang w:val="el-GR"/>
              </w:rPr>
            </w:pPr>
            <w:r>
              <w:rPr>
                <w:rFonts w:ascii="Arial" w:hAnsi="Arial" w:cs="Arial"/>
                <w:b/>
                <w:sz w:val="18"/>
                <w:szCs w:val="18"/>
                <w:lang w:val="el-GR"/>
              </w:rPr>
              <w:t>+/-%</w:t>
            </w:r>
          </w:p>
        </w:tc>
      </w:tr>
      <w:tr w:rsidR="00805948" w:rsidRPr="00FC55D8" w14:paraId="1D4CD862" w14:textId="77777777" w:rsidTr="00C954AD">
        <w:trPr>
          <w:trHeight w:val="51"/>
        </w:trPr>
        <w:tc>
          <w:tcPr>
            <w:tcW w:w="5229" w:type="dxa"/>
            <w:tcBorders>
              <w:top w:val="single" w:sz="2" w:space="0" w:color="00A5E3"/>
              <w:bottom w:val="nil"/>
              <w:right w:val="nil"/>
            </w:tcBorders>
            <w:shd w:val="clear" w:color="auto" w:fill="FFFFFF" w:themeFill="background1"/>
            <w:vAlign w:val="center"/>
          </w:tcPr>
          <w:p w14:paraId="7F347124" w14:textId="790C3FDA" w:rsidR="00805948" w:rsidRPr="00810E77" w:rsidRDefault="00805948" w:rsidP="00DD3497">
            <w:pPr>
              <w:pStyle w:val="ColorfulList-Accent11"/>
              <w:tabs>
                <w:tab w:val="left" w:pos="0"/>
                <w:tab w:val="left" w:pos="284"/>
              </w:tabs>
              <w:ind w:left="993" w:right="-90" w:hanging="993"/>
              <w:rPr>
                <w:rFonts w:ascii="Arial" w:hAnsi="Arial" w:cs="Arial"/>
                <w:b/>
                <w:sz w:val="18"/>
                <w:szCs w:val="18"/>
              </w:rPr>
            </w:pPr>
          </w:p>
        </w:tc>
        <w:tc>
          <w:tcPr>
            <w:tcW w:w="1319" w:type="dxa"/>
            <w:tcBorders>
              <w:top w:val="single" w:sz="2" w:space="0" w:color="00A5E3"/>
              <w:left w:val="nil"/>
              <w:bottom w:val="nil"/>
              <w:right w:val="nil"/>
            </w:tcBorders>
            <w:shd w:val="clear" w:color="auto" w:fill="FFFFFF" w:themeFill="background1"/>
            <w:vAlign w:val="center"/>
          </w:tcPr>
          <w:p w14:paraId="19E564CC" w14:textId="77777777" w:rsidR="00805948" w:rsidRPr="00810E77" w:rsidRDefault="00805948" w:rsidP="00C954AD">
            <w:pPr>
              <w:pStyle w:val="ColorfulList-Accent11"/>
              <w:tabs>
                <w:tab w:val="left" w:pos="0"/>
                <w:tab w:val="left" w:pos="284"/>
              </w:tabs>
              <w:ind w:left="993" w:right="-90" w:hanging="993"/>
              <w:jc w:val="right"/>
              <w:rPr>
                <w:rFonts w:ascii="Arial" w:hAnsi="Arial" w:cs="Arial"/>
                <w:b/>
                <w:sz w:val="18"/>
                <w:szCs w:val="18"/>
              </w:rPr>
            </w:pPr>
          </w:p>
        </w:tc>
        <w:tc>
          <w:tcPr>
            <w:tcW w:w="1882" w:type="dxa"/>
            <w:tcBorders>
              <w:top w:val="single" w:sz="2" w:space="0" w:color="00A5E3"/>
              <w:left w:val="nil"/>
              <w:bottom w:val="nil"/>
              <w:right w:val="nil"/>
            </w:tcBorders>
            <w:shd w:val="clear" w:color="auto" w:fill="FFFFFF" w:themeFill="background1"/>
            <w:vAlign w:val="center"/>
          </w:tcPr>
          <w:p w14:paraId="10589D2F" w14:textId="77777777" w:rsidR="00805948" w:rsidRPr="00810E77" w:rsidRDefault="00805948" w:rsidP="00C954AD">
            <w:pPr>
              <w:pStyle w:val="ColorfulList-Accent11"/>
              <w:tabs>
                <w:tab w:val="left" w:pos="0"/>
                <w:tab w:val="left" w:pos="284"/>
              </w:tabs>
              <w:ind w:left="993" w:right="-90" w:hanging="993"/>
              <w:jc w:val="right"/>
              <w:rPr>
                <w:rFonts w:ascii="Arial" w:hAnsi="Arial" w:cs="Arial"/>
                <w:b/>
                <w:sz w:val="18"/>
                <w:szCs w:val="18"/>
              </w:rPr>
            </w:pPr>
          </w:p>
        </w:tc>
        <w:tc>
          <w:tcPr>
            <w:tcW w:w="2476" w:type="dxa"/>
            <w:tcBorders>
              <w:top w:val="single" w:sz="2" w:space="0" w:color="00A5E3"/>
              <w:left w:val="nil"/>
              <w:bottom w:val="nil"/>
              <w:right w:val="nil"/>
            </w:tcBorders>
            <w:shd w:val="clear" w:color="auto" w:fill="FFFFFF" w:themeFill="background1"/>
            <w:vAlign w:val="center"/>
          </w:tcPr>
          <w:p w14:paraId="3292DAF5" w14:textId="77777777" w:rsidR="00805948" w:rsidRPr="00810E77" w:rsidRDefault="00805948" w:rsidP="00FE30DA">
            <w:pPr>
              <w:pStyle w:val="ColorfulList-Accent11"/>
              <w:tabs>
                <w:tab w:val="left" w:pos="0"/>
                <w:tab w:val="left" w:pos="284"/>
              </w:tabs>
              <w:ind w:left="993" w:right="729" w:hanging="993"/>
              <w:jc w:val="right"/>
              <w:rPr>
                <w:rFonts w:ascii="Arial" w:hAnsi="Arial" w:cs="Arial"/>
                <w:b/>
                <w:sz w:val="18"/>
                <w:szCs w:val="18"/>
              </w:rPr>
            </w:pPr>
          </w:p>
        </w:tc>
      </w:tr>
      <w:tr w:rsidR="00805948" w:rsidRPr="00F37636" w14:paraId="51826A86" w14:textId="77777777" w:rsidTr="00C954AD">
        <w:trPr>
          <w:trHeight w:val="419"/>
        </w:trPr>
        <w:tc>
          <w:tcPr>
            <w:tcW w:w="5229" w:type="dxa"/>
            <w:tcBorders>
              <w:top w:val="nil"/>
              <w:bottom w:val="nil"/>
              <w:right w:val="nil"/>
            </w:tcBorders>
            <w:vAlign w:val="bottom"/>
          </w:tcPr>
          <w:p w14:paraId="2815EF4F" w14:textId="77777777" w:rsidR="00805948" w:rsidRPr="00D969E8" w:rsidRDefault="00805948" w:rsidP="00DD3497">
            <w:pPr>
              <w:pStyle w:val="ColorfulList-Accent11"/>
              <w:tabs>
                <w:tab w:val="left" w:pos="0"/>
                <w:tab w:val="left" w:pos="284"/>
              </w:tabs>
              <w:ind w:left="39" w:right="-90" w:hanging="39"/>
              <w:rPr>
                <w:rFonts w:ascii="Arial" w:hAnsi="Arial" w:cs="Arial"/>
                <w:i/>
                <w:sz w:val="18"/>
                <w:szCs w:val="18"/>
                <w:lang w:val="el-GR"/>
              </w:rPr>
            </w:pPr>
            <w:r>
              <w:rPr>
                <w:rFonts w:ascii="Arial" w:hAnsi="Arial" w:cs="Arial"/>
                <w:b/>
                <w:sz w:val="18"/>
                <w:szCs w:val="18"/>
                <w:lang w:val="el-GR"/>
              </w:rPr>
              <w:t>Ταμειακές ροές από λειτουργικές δραστηριότητες</w:t>
            </w:r>
          </w:p>
        </w:tc>
        <w:tc>
          <w:tcPr>
            <w:tcW w:w="1319" w:type="dxa"/>
            <w:tcBorders>
              <w:top w:val="nil"/>
              <w:left w:val="nil"/>
              <w:bottom w:val="nil"/>
              <w:right w:val="nil"/>
            </w:tcBorders>
            <w:vAlign w:val="center"/>
          </w:tcPr>
          <w:p w14:paraId="6C8A7D04" w14:textId="77777777" w:rsidR="00805948" w:rsidRPr="00D969E8" w:rsidRDefault="00805948" w:rsidP="00C954AD">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882" w:type="dxa"/>
            <w:tcBorders>
              <w:top w:val="nil"/>
              <w:left w:val="nil"/>
              <w:bottom w:val="nil"/>
              <w:right w:val="nil"/>
            </w:tcBorders>
            <w:vAlign w:val="center"/>
          </w:tcPr>
          <w:p w14:paraId="17EB020F" w14:textId="77777777" w:rsidR="00805948" w:rsidRPr="00D969E8" w:rsidRDefault="00805948" w:rsidP="00C954AD">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2476" w:type="dxa"/>
            <w:tcBorders>
              <w:top w:val="nil"/>
              <w:left w:val="nil"/>
              <w:bottom w:val="nil"/>
              <w:right w:val="nil"/>
            </w:tcBorders>
            <w:vAlign w:val="center"/>
          </w:tcPr>
          <w:p w14:paraId="2DBAB9D0" w14:textId="77777777" w:rsidR="00805948" w:rsidRPr="00D969E8" w:rsidRDefault="00805948" w:rsidP="00FE30DA">
            <w:pPr>
              <w:pStyle w:val="ColorfulList-Accent11"/>
              <w:tabs>
                <w:tab w:val="left" w:pos="0"/>
                <w:tab w:val="left" w:pos="284"/>
              </w:tabs>
              <w:ind w:left="993" w:right="729" w:hanging="993"/>
              <w:jc w:val="right"/>
              <w:rPr>
                <w:rFonts w:ascii="Arial" w:hAnsi="Arial" w:cs="Arial"/>
                <w:i/>
                <w:color w:val="FF0000"/>
                <w:sz w:val="18"/>
                <w:szCs w:val="18"/>
                <w:lang w:val="el-GR"/>
              </w:rPr>
            </w:pPr>
          </w:p>
        </w:tc>
      </w:tr>
      <w:tr w:rsidR="00D24C2F" w:rsidRPr="00FC55D8" w14:paraId="3BDAC979" w14:textId="77777777" w:rsidTr="00C954AD">
        <w:trPr>
          <w:trHeight w:val="204"/>
        </w:trPr>
        <w:tc>
          <w:tcPr>
            <w:tcW w:w="5229" w:type="dxa"/>
            <w:tcBorders>
              <w:top w:val="nil"/>
              <w:bottom w:val="single" w:sz="2" w:space="0" w:color="A6A6A6" w:themeColor="background1" w:themeShade="A6"/>
              <w:right w:val="nil"/>
            </w:tcBorders>
            <w:vAlign w:val="center"/>
          </w:tcPr>
          <w:p w14:paraId="133D7637" w14:textId="77777777" w:rsidR="00D24C2F" w:rsidRPr="00FC55D8" w:rsidRDefault="00D24C2F" w:rsidP="00C954AD">
            <w:pPr>
              <w:tabs>
                <w:tab w:val="left" w:pos="0"/>
              </w:tabs>
              <w:ind w:left="993" w:right="7" w:hanging="993"/>
              <w:rPr>
                <w:rFonts w:ascii="Arial" w:hAnsi="Arial" w:cs="Arial"/>
                <w:sz w:val="18"/>
                <w:szCs w:val="18"/>
              </w:rPr>
            </w:pPr>
            <w:proofErr w:type="spellStart"/>
            <w:r w:rsidRPr="00D969E8">
              <w:rPr>
                <w:rFonts w:ascii="Arial" w:hAnsi="Arial" w:cs="Arial"/>
                <w:sz w:val="18"/>
                <w:szCs w:val="18"/>
              </w:rPr>
              <w:t>Κέρδη</w:t>
            </w:r>
            <w:proofErr w:type="spellEnd"/>
            <w:r w:rsidRPr="00D969E8">
              <w:rPr>
                <w:rFonts w:ascii="Arial" w:hAnsi="Arial" w:cs="Arial"/>
                <w:sz w:val="18"/>
                <w:szCs w:val="18"/>
              </w:rPr>
              <w:t xml:space="preserve"> π</w:t>
            </w:r>
            <w:proofErr w:type="spellStart"/>
            <w:r w:rsidRPr="00D969E8">
              <w:rPr>
                <w:rFonts w:ascii="Arial" w:hAnsi="Arial" w:cs="Arial"/>
                <w:sz w:val="18"/>
                <w:szCs w:val="18"/>
              </w:rPr>
              <w:t>ρο</w:t>
            </w:r>
            <w:proofErr w:type="spellEnd"/>
            <w:r w:rsidRPr="00D969E8">
              <w:rPr>
                <w:rFonts w:ascii="Arial" w:hAnsi="Arial" w:cs="Arial"/>
                <w:sz w:val="18"/>
                <w:szCs w:val="18"/>
              </w:rPr>
              <w:t xml:space="preserve"> </w:t>
            </w:r>
            <w:proofErr w:type="spellStart"/>
            <w:r w:rsidRPr="00D969E8">
              <w:rPr>
                <w:rFonts w:ascii="Arial" w:hAnsi="Arial" w:cs="Arial"/>
                <w:sz w:val="18"/>
                <w:szCs w:val="18"/>
              </w:rPr>
              <w:t>φόρων</w:t>
            </w:r>
            <w:proofErr w:type="spellEnd"/>
          </w:p>
        </w:tc>
        <w:tc>
          <w:tcPr>
            <w:tcW w:w="1319" w:type="dxa"/>
            <w:tcBorders>
              <w:top w:val="nil"/>
              <w:left w:val="nil"/>
              <w:bottom w:val="single" w:sz="2" w:space="0" w:color="A6A6A6" w:themeColor="background1" w:themeShade="A6"/>
              <w:right w:val="nil"/>
            </w:tcBorders>
            <w:vAlign w:val="center"/>
          </w:tcPr>
          <w:p w14:paraId="37ECE629" w14:textId="727481D5"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178</w:t>
            </w:r>
            <w:r w:rsidR="00A67E1F">
              <w:rPr>
                <w:rFonts w:ascii="Arial" w:hAnsi="Arial" w:cs="Arial"/>
                <w:sz w:val="18"/>
                <w:szCs w:val="18"/>
              </w:rPr>
              <w:t>,</w:t>
            </w:r>
            <w:r>
              <w:rPr>
                <w:rFonts w:ascii="Arial" w:hAnsi="Arial" w:cs="Arial"/>
                <w:sz w:val="18"/>
                <w:szCs w:val="18"/>
              </w:rPr>
              <w:t xml:space="preserve">3 </w:t>
            </w:r>
          </w:p>
        </w:tc>
        <w:tc>
          <w:tcPr>
            <w:tcW w:w="1882" w:type="dxa"/>
            <w:tcBorders>
              <w:top w:val="nil"/>
              <w:left w:val="nil"/>
              <w:bottom w:val="single" w:sz="2" w:space="0" w:color="A6A6A6" w:themeColor="background1" w:themeShade="A6"/>
              <w:right w:val="nil"/>
            </w:tcBorders>
            <w:vAlign w:val="center"/>
          </w:tcPr>
          <w:p w14:paraId="164685FE" w14:textId="44BF314B"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175</w:t>
            </w:r>
            <w:r w:rsidR="00A67E1F">
              <w:rPr>
                <w:rFonts w:ascii="Arial" w:hAnsi="Arial" w:cs="Arial"/>
                <w:sz w:val="18"/>
                <w:szCs w:val="18"/>
              </w:rPr>
              <w:t>,</w:t>
            </w:r>
            <w:r>
              <w:rPr>
                <w:rFonts w:ascii="Arial" w:hAnsi="Arial" w:cs="Arial"/>
                <w:sz w:val="18"/>
                <w:szCs w:val="18"/>
              </w:rPr>
              <w:t xml:space="preserve">7 </w:t>
            </w:r>
          </w:p>
        </w:tc>
        <w:tc>
          <w:tcPr>
            <w:tcW w:w="2476" w:type="dxa"/>
            <w:tcBorders>
              <w:top w:val="nil"/>
              <w:left w:val="nil"/>
              <w:bottom w:val="single" w:sz="2" w:space="0" w:color="A6A6A6" w:themeColor="background1" w:themeShade="A6"/>
              <w:right w:val="nil"/>
            </w:tcBorders>
            <w:vAlign w:val="center"/>
          </w:tcPr>
          <w:p w14:paraId="2A8F259C" w14:textId="35E3F8E8" w:rsidR="00D24C2F" w:rsidRPr="00FC55D8" w:rsidRDefault="00D24C2F" w:rsidP="00FE30DA">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+1</w:t>
            </w:r>
            <w:r w:rsidR="00A67E1F">
              <w:rPr>
                <w:rFonts w:ascii="Arial" w:hAnsi="Arial" w:cs="Arial"/>
                <w:color w:val="000000"/>
                <w:sz w:val="18"/>
                <w:szCs w:val="18"/>
              </w:rPr>
              <w:t>,</w:t>
            </w:r>
            <w:r>
              <w:rPr>
                <w:rFonts w:ascii="Arial" w:hAnsi="Arial" w:cs="Arial"/>
                <w:color w:val="000000"/>
                <w:sz w:val="18"/>
                <w:szCs w:val="18"/>
              </w:rPr>
              <w:t>5%</w:t>
            </w:r>
          </w:p>
        </w:tc>
      </w:tr>
      <w:tr w:rsidR="00D24C2F" w:rsidRPr="00FC55D8" w14:paraId="29C23E72" w14:textId="77777777" w:rsidTr="00C954AD">
        <w:trPr>
          <w:trHeight w:val="204"/>
        </w:trPr>
        <w:tc>
          <w:tcPr>
            <w:tcW w:w="5229" w:type="dxa"/>
            <w:tcBorders>
              <w:top w:val="nil"/>
              <w:bottom w:val="single" w:sz="2" w:space="0" w:color="A6A6A6" w:themeColor="background1" w:themeShade="A6"/>
              <w:right w:val="nil"/>
            </w:tcBorders>
            <w:vAlign w:val="center"/>
          </w:tcPr>
          <w:p w14:paraId="536FF8B4" w14:textId="77777777" w:rsidR="00D24C2F" w:rsidRPr="00FC55D8" w:rsidRDefault="00D24C2F" w:rsidP="00C954AD">
            <w:pPr>
              <w:tabs>
                <w:tab w:val="left" w:pos="0"/>
              </w:tabs>
              <w:ind w:left="993" w:right="7" w:hanging="993"/>
              <w:rPr>
                <w:rFonts w:ascii="Arial" w:hAnsi="Arial" w:cs="Arial"/>
                <w:sz w:val="18"/>
                <w:szCs w:val="18"/>
              </w:rPr>
            </w:pPr>
            <w:proofErr w:type="spellStart"/>
            <w:r w:rsidRPr="00D969E8">
              <w:rPr>
                <w:rFonts w:ascii="Arial" w:hAnsi="Arial" w:cs="Arial"/>
                <w:sz w:val="18"/>
                <w:szCs w:val="18"/>
              </w:rPr>
              <w:t>Προσ</w:t>
            </w:r>
            <w:proofErr w:type="spellEnd"/>
            <w:r w:rsidRPr="00D969E8">
              <w:rPr>
                <w:rFonts w:ascii="Arial" w:hAnsi="Arial" w:cs="Arial"/>
                <w:sz w:val="18"/>
                <w:szCs w:val="18"/>
              </w:rPr>
              <w:t xml:space="preserve">αρμογές </w:t>
            </w:r>
            <w:proofErr w:type="spellStart"/>
            <w:r w:rsidRPr="00D969E8">
              <w:rPr>
                <w:rFonts w:ascii="Arial" w:hAnsi="Arial" w:cs="Arial"/>
                <w:sz w:val="18"/>
                <w:szCs w:val="18"/>
              </w:rPr>
              <w:t>γι</w:t>
            </w:r>
            <w:proofErr w:type="spellEnd"/>
            <w:r w:rsidRPr="00D969E8">
              <w:rPr>
                <w:rFonts w:ascii="Arial" w:hAnsi="Arial" w:cs="Arial"/>
                <w:sz w:val="18"/>
                <w:szCs w:val="18"/>
              </w:rPr>
              <w:t>α:</w:t>
            </w:r>
          </w:p>
        </w:tc>
        <w:tc>
          <w:tcPr>
            <w:tcW w:w="1319" w:type="dxa"/>
            <w:tcBorders>
              <w:top w:val="nil"/>
              <w:left w:val="nil"/>
              <w:bottom w:val="single" w:sz="2" w:space="0" w:color="A6A6A6" w:themeColor="background1" w:themeShade="A6"/>
              <w:right w:val="nil"/>
            </w:tcBorders>
            <w:vAlign w:val="center"/>
          </w:tcPr>
          <w:p w14:paraId="09A4F1C1" w14:textId="15CDA622"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 </w:t>
            </w:r>
          </w:p>
        </w:tc>
        <w:tc>
          <w:tcPr>
            <w:tcW w:w="1882" w:type="dxa"/>
            <w:tcBorders>
              <w:top w:val="nil"/>
              <w:left w:val="nil"/>
              <w:bottom w:val="single" w:sz="2" w:space="0" w:color="A6A6A6" w:themeColor="background1" w:themeShade="A6"/>
              <w:right w:val="nil"/>
            </w:tcBorders>
            <w:vAlign w:val="center"/>
          </w:tcPr>
          <w:p w14:paraId="17DB1CDB" w14:textId="63B04A52"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 </w:t>
            </w:r>
          </w:p>
        </w:tc>
        <w:tc>
          <w:tcPr>
            <w:tcW w:w="2476" w:type="dxa"/>
            <w:tcBorders>
              <w:top w:val="nil"/>
              <w:left w:val="nil"/>
              <w:bottom w:val="single" w:sz="2" w:space="0" w:color="A6A6A6" w:themeColor="background1" w:themeShade="A6"/>
              <w:right w:val="nil"/>
            </w:tcBorders>
            <w:vAlign w:val="center"/>
          </w:tcPr>
          <w:p w14:paraId="4BEEC9AF" w14:textId="5217310E" w:rsidR="00D24C2F" w:rsidRPr="00FC55D8" w:rsidRDefault="00D24C2F" w:rsidP="00FE30DA">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 </w:t>
            </w:r>
          </w:p>
        </w:tc>
      </w:tr>
      <w:tr w:rsidR="00D24C2F" w:rsidRPr="00FC55D8" w14:paraId="01044941"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1BE2728F" w14:textId="77777777" w:rsidR="00D24C2F" w:rsidRPr="00810E77" w:rsidRDefault="00D24C2F" w:rsidP="00C954AD">
            <w:pPr>
              <w:tabs>
                <w:tab w:val="left" w:pos="0"/>
              </w:tabs>
              <w:ind w:left="993" w:right="7" w:hanging="993"/>
              <w:rPr>
                <w:rFonts w:ascii="Arial" w:hAnsi="Arial" w:cs="Arial"/>
                <w:sz w:val="18"/>
                <w:szCs w:val="18"/>
              </w:rPr>
            </w:pPr>
            <w:r w:rsidRPr="00D969E8">
              <w:rPr>
                <w:rFonts w:ascii="Arial" w:hAnsi="Arial" w:cs="Arial"/>
                <w:sz w:val="18"/>
                <w:szCs w:val="18"/>
              </w:rPr>
              <w:t>Απ</w:t>
            </w:r>
            <w:proofErr w:type="spellStart"/>
            <w:r w:rsidRPr="00D969E8">
              <w:rPr>
                <w:rFonts w:ascii="Arial" w:hAnsi="Arial" w:cs="Arial"/>
                <w:sz w:val="18"/>
                <w:szCs w:val="18"/>
              </w:rPr>
              <w:t>οσ</w:t>
            </w:r>
            <w:proofErr w:type="spellEnd"/>
            <w:r w:rsidRPr="00D969E8">
              <w:rPr>
                <w:rFonts w:ascii="Arial" w:hAnsi="Arial" w:cs="Arial"/>
                <w:sz w:val="18"/>
                <w:szCs w:val="18"/>
              </w:rPr>
              <w:t>βέσεις και απ</w:t>
            </w:r>
            <w:proofErr w:type="spellStart"/>
            <w:r w:rsidRPr="00D969E8">
              <w:rPr>
                <w:rFonts w:ascii="Arial" w:hAnsi="Arial" w:cs="Arial"/>
                <w:sz w:val="18"/>
                <w:szCs w:val="18"/>
              </w:rPr>
              <w:t>ομειώσεις</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595194F1" w14:textId="32F3146B" w:rsidR="00D24C2F" w:rsidRPr="00810E77" w:rsidRDefault="00D24C2F" w:rsidP="00C954AD">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156</w:t>
            </w:r>
            <w:r w:rsidR="00A67E1F">
              <w:rPr>
                <w:rFonts w:ascii="Arial" w:hAnsi="Arial" w:cs="Arial"/>
                <w:sz w:val="18"/>
                <w:szCs w:val="18"/>
              </w:rPr>
              <w:t>,</w:t>
            </w:r>
            <w:r>
              <w:rPr>
                <w:rFonts w:ascii="Arial" w:hAnsi="Arial" w:cs="Arial"/>
                <w:sz w:val="18"/>
                <w:szCs w:val="18"/>
              </w:rPr>
              <w:t xml:space="preserve">6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29CBB5D9" w14:textId="1E474305" w:rsidR="00D24C2F" w:rsidRPr="00810E77" w:rsidRDefault="00D24C2F" w:rsidP="00C954AD">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160</w:t>
            </w:r>
            <w:r w:rsidR="00A67E1F">
              <w:rPr>
                <w:rFonts w:ascii="Arial" w:hAnsi="Arial" w:cs="Arial"/>
                <w:sz w:val="18"/>
                <w:szCs w:val="18"/>
              </w:rPr>
              <w:t>,</w:t>
            </w:r>
            <w:r>
              <w:rPr>
                <w:rFonts w:ascii="Arial" w:hAnsi="Arial" w:cs="Arial"/>
                <w:sz w:val="18"/>
                <w:szCs w:val="18"/>
              </w:rPr>
              <w:t xml:space="preserve">7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70C0693" w14:textId="4EFE5F54" w:rsidR="00D24C2F" w:rsidRPr="00810E77" w:rsidRDefault="00D24C2F" w:rsidP="00FE30DA">
            <w:pPr>
              <w:pStyle w:val="ColorfulList-Accent11"/>
              <w:tabs>
                <w:tab w:val="left" w:pos="0"/>
                <w:tab w:val="left" w:pos="284"/>
              </w:tabs>
              <w:ind w:left="993" w:right="729" w:hanging="993"/>
              <w:jc w:val="right"/>
              <w:rPr>
                <w:rFonts w:ascii="Arial" w:hAnsi="Arial" w:cs="Arial"/>
                <w:color w:val="FF0000"/>
                <w:sz w:val="18"/>
                <w:szCs w:val="18"/>
              </w:rPr>
            </w:pPr>
            <w:r>
              <w:rPr>
                <w:rFonts w:ascii="Arial" w:hAnsi="Arial" w:cs="Arial"/>
                <w:color w:val="000000"/>
                <w:sz w:val="18"/>
                <w:szCs w:val="18"/>
              </w:rPr>
              <w:t>-2</w:t>
            </w:r>
            <w:r w:rsidR="00A67E1F">
              <w:rPr>
                <w:rFonts w:ascii="Arial" w:hAnsi="Arial" w:cs="Arial"/>
                <w:color w:val="000000"/>
                <w:sz w:val="18"/>
                <w:szCs w:val="18"/>
              </w:rPr>
              <w:t>,</w:t>
            </w:r>
            <w:r>
              <w:rPr>
                <w:rFonts w:ascii="Arial" w:hAnsi="Arial" w:cs="Arial"/>
                <w:color w:val="000000"/>
                <w:sz w:val="18"/>
                <w:szCs w:val="18"/>
              </w:rPr>
              <w:t>6%</w:t>
            </w:r>
          </w:p>
        </w:tc>
      </w:tr>
      <w:tr w:rsidR="00D24C2F" w:rsidRPr="00FC55D8" w14:paraId="21982D25" w14:textId="77777777" w:rsidTr="00762A5D">
        <w:trPr>
          <w:trHeight w:val="99"/>
        </w:trPr>
        <w:tc>
          <w:tcPr>
            <w:tcW w:w="5229" w:type="dxa"/>
            <w:tcBorders>
              <w:top w:val="single" w:sz="2" w:space="0" w:color="A6A6A6" w:themeColor="background1" w:themeShade="A6"/>
              <w:bottom w:val="single" w:sz="2" w:space="0" w:color="A6A6A6" w:themeColor="background1" w:themeShade="A6"/>
              <w:right w:val="nil"/>
            </w:tcBorders>
            <w:vAlign w:val="center"/>
          </w:tcPr>
          <w:p w14:paraId="1C7AE8D4" w14:textId="77777777" w:rsidR="00D24C2F" w:rsidRPr="00004E84" w:rsidRDefault="00D24C2F" w:rsidP="00C954AD">
            <w:pPr>
              <w:tabs>
                <w:tab w:val="left" w:pos="0"/>
              </w:tabs>
              <w:ind w:left="39" w:right="7" w:hanging="39"/>
              <w:rPr>
                <w:rFonts w:ascii="Arial" w:hAnsi="Arial" w:cs="Arial"/>
                <w:sz w:val="18"/>
                <w:szCs w:val="18"/>
                <w:lang w:val="el-GR"/>
              </w:rPr>
            </w:pPr>
            <w:r w:rsidRPr="00004E84">
              <w:rPr>
                <w:rFonts w:ascii="Arial" w:hAnsi="Arial" w:cs="Arial"/>
                <w:sz w:val="18"/>
                <w:szCs w:val="18"/>
                <w:lang w:val="el-GR"/>
              </w:rPr>
              <w:t>Κόστη σχετιζόμενα με προγράμματα εθελούσιας αποχώρησης</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3242D8EC" w14:textId="6F0162A3" w:rsidR="00D24C2F" w:rsidRPr="00810E77" w:rsidRDefault="00D24C2F" w:rsidP="00C954AD">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9</w:t>
            </w:r>
            <w:r w:rsidR="00A67E1F">
              <w:rPr>
                <w:rFonts w:ascii="Arial" w:hAnsi="Arial" w:cs="Arial"/>
                <w:sz w:val="18"/>
                <w:szCs w:val="18"/>
              </w:rPr>
              <w:t>,</w:t>
            </w:r>
            <w:r>
              <w:rPr>
                <w:rFonts w:ascii="Arial" w:hAnsi="Arial" w:cs="Arial"/>
                <w:sz w:val="18"/>
                <w:szCs w:val="18"/>
              </w:rPr>
              <w:t xml:space="preserve">9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498894C9" w14:textId="522DDBCA" w:rsidR="00D24C2F" w:rsidRPr="00810E77" w:rsidRDefault="00D24C2F" w:rsidP="00C954AD">
            <w:pPr>
              <w:pStyle w:val="ColorfulList-Accent11"/>
              <w:tabs>
                <w:tab w:val="left" w:pos="0"/>
                <w:tab w:val="left" w:pos="284"/>
              </w:tabs>
              <w:ind w:left="993" w:right="-90" w:hanging="993"/>
              <w:jc w:val="right"/>
              <w:rPr>
                <w:rFonts w:ascii="Arial" w:hAnsi="Arial" w:cs="Arial"/>
                <w:color w:val="FF0000"/>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 xml:space="preserve">6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17C0CA50" w14:textId="338C4B71" w:rsidR="00D24C2F" w:rsidRPr="00810E77" w:rsidRDefault="00D24C2F" w:rsidP="00FE30DA">
            <w:pPr>
              <w:pStyle w:val="ColorfulList-Accent11"/>
              <w:tabs>
                <w:tab w:val="left" w:pos="0"/>
                <w:tab w:val="left" w:pos="284"/>
              </w:tabs>
              <w:ind w:left="993" w:right="729" w:hanging="993"/>
              <w:jc w:val="right"/>
              <w:rPr>
                <w:rFonts w:ascii="Arial" w:hAnsi="Arial" w:cs="Arial"/>
                <w:color w:val="FF0000"/>
                <w:sz w:val="18"/>
                <w:szCs w:val="18"/>
              </w:rPr>
            </w:pPr>
            <w:r>
              <w:rPr>
                <w:rFonts w:ascii="Arial" w:hAnsi="Arial" w:cs="Arial"/>
                <w:color w:val="000000"/>
                <w:sz w:val="18"/>
                <w:szCs w:val="18"/>
              </w:rPr>
              <w:t>-</w:t>
            </w:r>
          </w:p>
        </w:tc>
      </w:tr>
      <w:tr w:rsidR="00D24C2F" w:rsidRPr="00FC55D8" w14:paraId="59A69595" w14:textId="77777777" w:rsidTr="00C954AD">
        <w:trPr>
          <w:trHeight w:val="291"/>
        </w:trPr>
        <w:tc>
          <w:tcPr>
            <w:tcW w:w="5229" w:type="dxa"/>
            <w:tcBorders>
              <w:top w:val="single" w:sz="2" w:space="0" w:color="A6A6A6" w:themeColor="background1" w:themeShade="A6"/>
              <w:bottom w:val="single" w:sz="2" w:space="0" w:color="A6A6A6" w:themeColor="background1" w:themeShade="A6"/>
              <w:right w:val="nil"/>
            </w:tcBorders>
            <w:vAlign w:val="center"/>
          </w:tcPr>
          <w:p w14:paraId="6608B211" w14:textId="77777777" w:rsidR="00D24C2F" w:rsidRPr="00FC55D8" w:rsidRDefault="00D24C2F" w:rsidP="00C954AD">
            <w:pPr>
              <w:tabs>
                <w:tab w:val="left" w:pos="0"/>
              </w:tabs>
              <w:ind w:right="7"/>
              <w:rPr>
                <w:rFonts w:ascii="Arial" w:hAnsi="Arial" w:cs="Arial"/>
                <w:sz w:val="18"/>
                <w:szCs w:val="18"/>
              </w:rPr>
            </w:pPr>
            <w:proofErr w:type="spellStart"/>
            <w:r w:rsidRPr="00D969E8">
              <w:rPr>
                <w:rFonts w:ascii="Arial" w:hAnsi="Arial" w:cs="Arial"/>
                <w:sz w:val="18"/>
                <w:szCs w:val="18"/>
              </w:rPr>
              <w:t>Πρό</w:t>
            </w:r>
            <w:proofErr w:type="spellEnd"/>
            <w:r w:rsidRPr="00D969E8">
              <w:rPr>
                <w:rFonts w:ascii="Arial" w:hAnsi="Arial" w:cs="Arial"/>
                <w:sz w:val="18"/>
                <w:szCs w:val="18"/>
              </w:rPr>
              <w:t xml:space="preserve">βλεψη </w:t>
            </w:r>
            <w:proofErr w:type="spellStart"/>
            <w:r w:rsidRPr="00D969E8">
              <w:rPr>
                <w:rFonts w:ascii="Arial" w:hAnsi="Arial" w:cs="Arial"/>
                <w:sz w:val="18"/>
                <w:szCs w:val="18"/>
              </w:rPr>
              <w:t>γι</w:t>
            </w:r>
            <w:proofErr w:type="spellEnd"/>
            <w:r w:rsidRPr="00D969E8">
              <w:rPr>
                <w:rFonts w:ascii="Arial" w:hAnsi="Arial" w:cs="Arial"/>
                <w:sz w:val="18"/>
                <w:szCs w:val="18"/>
              </w:rPr>
              <w:t>α απ</w:t>
            </w:r>
            <w:proofErr w:type="spellStart"/>
            <w:r w:rsidRPr="00D969E8">
              <w:rPr>
                <w:rFonts w:ascii="Arial" w:hAnsi="Arial" w:cs="Arial"/>
                <w:sz w:val="18"/>
                <w:szCs w:val="18"/>
              </w:rPr>
              <w:t>οζημίωση</w:t>
            </w:r>
            <w:proofErr w:type="spellEnd"/>
            <w:r w:rsidRPr="00D969E8">
              <w:rPr>
                <w:rFonts w:ascii="Arial" w:hAnsi="Arial" w:cs="Arial"/>
                <w:sz w:val="18"/>
                <w:szCs w:val="18"/>
              </w:rPr>
              <w:t xml:space="preserve"> π</w:t>
            </w:r>
            <w:proofErr w:type="spellStart"/>
            <w:r w:rsidRPr="00D969E8">
              <w:rPr>
                <w:rFonts w:ascii="Arial" w:hAnsi="Arial" w:cs="Arial"/>
                <w:sz w:val="18"/>
                <w:szCs w:val="18"/>
              </w:rPr>
              <w:t>ροσω</w:t>
            </w:r>
            <w:proofErr w:type="spellEnd"/>
            <w:r w:rsidRPr="00D969E8">
              <w:rPr>
                <w:rFonts w:ascii="Arial" w:hAnsi="Arial" w:cs="Arial"/>
                <w:sz w:val="18"/>
                <w:szCs w:val="18"/>
              </w:rPr>
              <w:t>πικού</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76A416E8" w14:textId="261231FE"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 xml:space="preserve">5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100FAF3B" w14:textId="6AD61B52"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(4</w:t>
            </w:r>
            <w:r w:rsidR="00A67E1F">
              <w:rPr>
                <w:rFonts w:ascii="Arial" w:hAnsi="Arial" w:cs="Arial"/>
                <w:sz w:val="18"/>
                <w:szCs w:val="18"/>
              </w:rPr>
              <w:t>,</w:t>
            </w:r>
            <w:r>
              <w:rPr>
                <w:rFonts w:ascii="Arial" w:hAnsi="Arial" w:cs="Arial"/>
                <w:sz w:val="18"/>
                <w:szCs w:val="18"/>
              </w:rPr>
              <w:t>2)</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44C2221B" w14:textId="4990E4A5" w:rsidR="00D24C2F" w:rsidRPr="00FC55D8" w:rsidRDefault="00D24C2F" w:rsidP="00FE30DA">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-111</w:t>
            </w:r>
            <w:r w:rsidR="00A67E1F">
              <w:rPr>
                <w:rFonts w:ascii="Arial" w:hAnsi="Arial" w:cs="Arial"/>
                <w:color w:val="000000"/>
                <w:sz w:val="18"/>
                <w:szCs w:val="18"/>
              </w:rPr>
              <w:t>,</w:t>
            </w:r>
            <w:r>
              <w:rPr>
                <w:rFonts w:ascii="Arial" w:hAnsi="Arial" w:cs="Arial"/>
                <w:color w:val="000000"/>
                <w:sz w:val="18"/>
                <w:szCs w:val="18"/>
              </w:rPr>
              <w:t>9%</w:t>
            </w:r>
          </w:p>
        </w:tc>
      </w:tr>
      <w:tr w:rsidR="00D24C2F" w:rsidRPr="00FC55D8" w14:paraId="0613EC8E"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66C56478" w14:textId="77777777" w:rsidR="00D24C2F" w:rsidRPr="00FC55D8" w:rsidRDefault="00D24C2F" w:rsidP="00C954AD">
            <w:pPr>
              <w:tabs>
                <w:tab w:val="left" w:pos="0"/>
              </w:tabs>
              <w:ind w:left="993" w:right="7" w:hanging="993"/>
              <w:rPr>
                <w:rFonts w:ascii="Arial" w:hAnsi="Arial" w:cs="Arial"/>
                <w:sz w:val="18"/>
                <w:szCs w:val="18"/>
              </w:rPr>
            </w:pPr>
            <w:proofErr w:type="spellStart"/>
            <w:r w:rsidRPr="00D969E8">
              <w:rPr>
                <w:rFonts w:ascii="Arial" w:hAnsi="Arial" w:cs="Arial"/>
                <w:sz w:val="18"/>
                <w:szCs w:val="18"/>
              </w:rPr>
              <w:t>Πρό</w:t>
            </w:r>
            <w:proofErr w:type="spellEnd"/>
            <w:r w:rsidRPr="00D969E8">
              <w:rPr>
                <w:rFonts w:ascii="Arial" w:hAnsi="Arial" w:cs="Arial"/>
                <w:sz w:val="18"/>
                <w:szCs w:val="18"/>
              </w:rPr>
              <w:t xml:space="preserve">βλεψη </w:t>
            </w:r>
            <w:proofErr w:type="spellStart"/>
            <w:r w:rsidRPr="00D969E8">
              <w:rPr>
                <w:rFonts w:ascii="Arial" w:hAnsi="Arial" w:cs="Arial"/>
                <w:sz w:val="18"/>
                <w:szCs w:val="18"/>
              </w:rPr>
              <w:t>γι</w:t>
            </w:r>
            <w:proofErr w:type="spellEnd"/>
            <w:r w:rsidRPr="00D969E8">
              <w:rPr>
                <w:rFonts w:ascii="Arial" w:hAnsi="Arial" w:cs="Arial"/>
                <w:sz w:val="18"/>
                <w:szCs w:val="18"/>
              </w:rPr>
              <w:t xml:space="preserve">α </w:t>
            </w:r>
            <w:proofErr w:type="spellStart"/>
            <w:r w:rsidRPr="00D969E8">
              <w:rPr>
                <w:rFonts w:ascii="Arial" w:hAnsi="Arial" w:cs="Arial"/>
                <w:sz w:val="18"/>
                <w:szCs w:val="18"/>
              </w:rPr>
              <w:t>λογ</w:t>
            </w:r>
            <w:proofErr w:type="spellEnd"/>
            <w:r w:rsidRPr="00D969E8">
              <w:rPr>
                <w:rFonts w:ascii="Arial" w:hAnsi="Arial" w:cs="Arial"/>
                <w:sz w:val="18"/>
                <w:szCs w:val="18"/>
              </w:rPr>
              <w:t xml:space="preserve">αριασμό </w:t>
            </w:r>
            <w:proofErr w:type="spellStart"/>
            <w:r w:rsidRPr="00D969E8">
              <w:rPr>
                <w:rFonts w:ascii="Arial" w:hAnsi="Arial" w:cs="Arial"/>
                <w:sz w:val="18"/>
                <w:szCs w:val="18"/>
              </w:rPr>
              <w:t>νεότητ</w:t>
            </w:r>
            <w:proofErr w:type="spellEnd"/>
            <w:r w:rsidRPr="00D969E8">
              <w:rPr>
                <w:rFonts w:ascii="Arial" w:hAnsi="Arial" w:cs="Arial"/>
                <w:sz w:val="18"/>
                <w:szCs w:val="18"/>
              </w:rPr>
              <w:t>ας</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3DAC4CA6" w14:textId="78603190"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 xml:space="preserve">-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16055C37" w14:textId="60F6E9A1"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 xml:space="preserve">2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66AF70A3" w14:textId="049E558D" w:rsidR="00D24C2F" w:rsidRPr="00FC55D8" w:rsidRDefault="00D24C2F" w:rsidP="00FE30DA">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w:t>
            </w:r>
          </w:p>
        </w:tc>
      </w:tr>
      <w:tr w:rsidR="00D24C2F" w:rsidRPr="00FC55D8" w14:paraId="06DBB03C"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4566B843" w14:textId="77777777" w:rsidR="00D24C2F" w:rsidRPr="00FC55D8" w:rsidRDefault="00D24C2F" w:rsidP="00C954AD">
            <w:pPr>
              <w:tabs>
                <w:tab w:val="left" w:pos="0"/>
              </w:tabs>
              <w:ind w:left="993" w:right="7" w:hanging="993"/>
              <w:rPr>
                <w:rFonts w:ascii="Arial" w:hAnsi="Arial" w:cs="Arial"/>
                <w:sz w:val="18"/>
                <w:szCs w:val="18"/>
              </w:rPr>
            </w:pPr>
            <w:proofErr w:type="spellStart"/>
            <w:r w:rsidRPr="00D969E8">
              <w:rPr>
                <w:rFonts w:ascii="Arial" w:hAnsi="Arial" w:cs="Arial"/>
                <w:sz w:val="18"/>
                <w:szCs w:val="18"/>
              </w:rPr>
              <w:t>Συν</w:t>
            </w:r>
            <w:proofErr w:type="spellEnd"/>
            <w:r w:rsidRPr="00D969E8">
              <w:rPr>
                <w:rFonts w:ascii="Arial" w:hAnsi="Arial" w:cs="Arial"/>
                <w:sz w:val="18"/>
                <w:szCs w:val="18"/>
              </w:rPr>
              <w:t xml:space="preserve">αλλαγματικές </w:t>
            </w:r>
            <w:proofErr w:type="spellStart"/>
            <w:r w:rsidRPr="00D969E8">
              <w:rPr>
                <w:rFonts w:ascii="Arial" w:hAnsi="Arial" w:cs="Arial"/>
                <w:sz w:val="18"/>
                <w:szCs w:val="18"/>
              </w:rPr>
              <w:t>δι</w:t>
            </w:r>
            <w:proofErr w:type="spellEnd"/>
            <w:r w:rsidRPr="00D969E8">
              <w:rPr>
                <w:rFonts w:ascii="Arial" w:hAnsi="Arial" w:cs="Arial"/>
                <w:sz w:val="18"/>
                <w:szCs w:val="18"/>
              </w:rPr>
              <w:t>αφορές. καθα</w:t>
            </w:r>
            <w:proofErr w:type="spellStart"/>
            <w:r w:rsidRPr="00D969E8">
              <w:rPr>
                <w:rFonts w:ascii="Arial" w:hAnsi="Arial" w:cs="Arial"/>
                <w:sz w:val="18"/>
                <w:szCs w:val="18"/>
              </w:rPr>
              <w:t>ρές</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10B7B06B" w14:textId="3C6E52AC"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1)</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71F7B6AF" w14:textId="474EC0B8"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2)</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47285228" w14:textId="5BD46BD4" w:rsidR="00D24C2F" w:rsidRPr="00FC55D8" w:rsidRDefault="00D24C2F" w:rsidP="00FE30DA">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-50</w:t>
            </w:r>
            <w:r w:rsidR="00A67E1F">
              <w:rPr>
                <w:rFonts w:ascii="Arial" w:hAnsi="Arial" w:cs="Arial"/>
                <w:color w:val="000000"/>
                <w:sz w:val="18"/>
                <w:szCs w:val="18"/>
              </w:rPr>
              <w:t>,</w:t>
            </w:r>
            <w:r>
              <w:rPr>
                <w:rFonts w:ascii="Arial" w:hAnsi="Arial" w:cs="Arial"/>
                <w:color w:val="000000"/>
                <w:sz w:val="18"/>
                <w:szCs w:val="18"/>
              </w:rPr>
              <w:t>0%</w:t>
            </w:r>
          </w:p>
        </w:tc>
      </w:tr>
      <w:tr w:rsidR="00D24C2F" w:rsidRPr="00FC55D8" w14:paraId="2487A0D9" w14:textId="77777777" w:rsidTr="00C954AD">
        <w:trPr>
          <w:trHeight w:val="414"/>
        </w:trPr>
        <w:tc>
          <w:tcPr>
            <w:tcW w:w="5229" w:type="dxa"/>
            <w:tcBorders>
              <w:top w:val="single" w:sz="2" w:space="0" w:color="A6A6A6" w:themeColor="background1" w:themeShade="A6"/>
              <w:bottom w:val="single" w:sz="2" w:space="0" w:color="A6A6A6" w:themeColor="background1" w:themeShade="A6"/>
              <w:right w:val="nil"/>
            </w:tcBorders>
            <w:vAlign w:val="center"/>
          </w:tcPr>
          <w:p w14:paraId="23A8675F" w14:textId="77777777" w:rsidR="00D24C2F" w:rsidRPr="00004E84" w:rsidRDefault="00D24C2F" w:rsidP="00C954AD">
            <w:pPr>
              <w:tabs>
                <w:tab w:val="left" w:pos="456"/>
              </w:tabs>
              <w:ind w:right="7"/>
              <w:rPr>
                <w:rFonts w:ascii="Arial" w:hAnsi="Arial" w:cs="Arial"/>
                <w:sz w:val="18"/>
                <w:szCs w:val="18"/>
                <w:lang w:val="el-GR"/>
              </w:rPr>
            </w:pPr>
            <w:r w:rsidRPr="00004E84">
              <w:rPr>
                <w:rFonts w:ascii="Arial" w:hAnsi="Arial" w:cs="Arial"/>
                <w:sz w:val="18"/>
                <w:szCs w:val="18"/>
                <w:lang w:val="el-GR"/>
              </w:rPr>
              <w:t>(</w:t>
            </w:r>
            <w:r w:rsidRPr="00E94B28">
              <w:rPr>
                <w:rFonts w:ascii="Arial" w:hAnsi="Arial" w:cs="Arial"/>
                <w:sz w:val="18"/>
                <w:szCs w:val="18"/>
                <w:lang w:val="el-GR"/>
              </w:rPr>
              <w:t xml:space="preserve">Κέρδη) / ζημιές από συμμετοχές και λοιπά χρηματοοικονομικά περιουσιακά στοιχεία - </w:t>
            </w:r>
            <w:proofErr w:type="spellStart"/>
            <w:r w:rsidRPr="00E94B28">
              <w:rPr>
                <w:rFonts w:ascii="Arial" w:hAnsi="Arial" w:cs="Arial"/>
                <w:sz w:val="18"/>
                <w:szCs w:val="18"/>
                <w:lang w:val="el-GR"/>
              </w:rPr>
              <w:t>Απομειώσεις</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0E926D80" w14:textId="5CDA3E01"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3)</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227F6DA4" w14:textId="26EB3F2F"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2)</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D9DF184" w14:textId="1FCD0C76" w:rsidR="00D24C2F" w:rsidRPr="00C0603C" w:rsidRDefault="00D24C2F" w:rsidP="00FE30DA">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+50</w:t>
            </w:r>
            <w:r w:rsidR="00A67E1F">
              <w:rPr>
                <w:rFonts w:ascii="Arial" w:hAnsi="Arial" w:cs="Arial"/>
                <w:color w:val="000000"/>
                <w:sz w:val="18"/>
                <w:szCs w:val="18"/>
              </w:rPr>
              <w:t>,</w:t>
            </w:r>
            <w:r>
              <w:rPr>
                <w:rFonts w:ascii="Arial" w:hAnsi="Arial" w:cs="Arial"/>
                <w:color w:val="000000"/>
                <w:sz w:val="18"/>
                <w:szCs w:val="18"/>
              </w:rPr>
              <w:t>0%</w:t>
            </w:r>
          </w:p>
        </w:tc>
      </w:tr>
      <w:tr w:rsidR="00D24C2F" w:rsidRPr="00FC55D8" w14:paraId="7568DE1E"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023262F4" w14:textId="6704B5D2" w:rsidR="00D24C2F" w:rsidRPr="00145E91" w:rsidRDefault="00D24C2F" w:rsidP="00C954AD">
            <w:pPr>
              <w:tabs>
                <w:tab w:val="left" w:pos="0"/>
              </w:tabs>
              <w:ind w:left="993" w:right="7" w:hanging="993"/>
              <w:rPr>
                <w:rFonts w:ascii="Arial" w:hAnsi="Arial" w:cs="Arial"/>
                <w:sz w:val="18"/>
                <w:szCs w:val="18"/>
                <w:lang w:val="el-GR"/>
              </w:rPr>
            </w:pPr>
            <w:r w:rsidRPr="00145E91">
              <w:rPr>
                <w:rFonts w:ascii="Arial" w:hAnsi="Arial" w:cs="Arial"/>
                <w:sz w:val="18"/>
                <w:szCs w:val="18"/>
                <w:lang w:val="el-GR"/>
              </w:rPr>
              <w:t>Χρηματοοικονομικά έξοδα, καθαρά</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620ACE01" w14:textId="48BA62E9"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4</w:t>
            </w:r>
            <w:r w:rsidR="00A67E1F">
              <w:rPr>
                <w:rFonts w:ascii="Arial" w:hAnsi="Arial" w:cs="Arial"/>
                <w:sz w:val="18"/>
                <w:szCs w:val="18"/>
              </w:rPr>
              <w:t>,</w:t>
            </w:r>
            <w:r>
              <w:rPr>
                <w:rFonts w:ascii="Arial" w:hAnsi="Arial" w:cs="Arial"/>
                <w:sz w:val="18"/>
                <w:szCs w:val="18"/>
              </w:rPr>
              <w:t xml:space="preserve">3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538DF260" w14:textId="6805ACE7"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5</w:t>
            </w:r>
            <w:r w:rsidR="00A67E1F">
              <w:rPr>
                <w:rFonts w:ascii="Arial" w:hAnsi="Arial" w:cs="Arial"/>
                <w:sz w:val="18"/>
                <w:szCs w:val="18"/>
              </w:rPr>
              <w:t>,</w:t>
            </w:r>
            <w:r>
              <w:rPr>
                <w:rFonts w:ascii="Arial" w:hAnsi="Arial" w:cs="Arial"/>
                <w:sz w:val="18"/>
                <w:szCs w:val="18"/>
              </w:rPr>
              <w:t xml:space="preserve">9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79840F1" w14:textId="3ABE05E7" w:rsidR="00D24C2F" w:rsidRPr="00C0603C" w:rsidRDefault="00D24C2F" w:rsidP="00C954AD">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-27</w:t>
            </w:r>
            <w:r w:rsidR="00A67E1F">
              <w:rPr>
                <w:rFonts w:ascii="Arial" w:hAnsi="Arial" w:cs="Arial"/>
                <w:color w:val="000000"/>
                <w:sz w:val="18"/>
                <w:szCs w:val="18"/>
              </w:rPr>
              <w:t>,</w:t>
            </w:r>
            <w:r>
              <w:rPr>
                <w:rFonts w:ascii="Arial" w:hAnsi="Arial" w:cs="Arial"/>
                <w:color w:val="000000"/>
                <w:sz w:val="18"/>
                <w:szCs w:val="18"/>
              </w:rPr>
              <w:t>1%</w:t>
            </w:r>
          </w:p>
        </w:tc>
      </w:tr>
      <w:tr w:rsidR="00D24C2F" w:rsidRPr="00FC55D8" w14:paraId="0E9CEEB1"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vAlign w:val="center"/>
          </w:tcPr>
          <w:p w14:paraId="531E1391" w14:textId="77777777" w:rsidR="00D24C2F" w:rsidRPr="004E0AAD" w:rsidRDefault="00D24C2F" w:rsidP="00C954AD">
            <w:pPr>
              <w:pStyle w:val="ColorfulList-Accent11"/>
              <w:tabs>
                <w:tab w:val="left" w:pos="0"/>
                <w:tab w:val="left" w:pos="284"/>
              </w:tabs>
              <w:ind w:left="0" w:right="-90"/>
              <w:rPr>
                <w:rFonts w:ascii="Arial" w:hAnsi="Arial" w:cs="Arial"/>
                <w:b/>
                <w:bCs/>
                <w:i/>
                <w:iCs/>
                <w:sz w:val="18"/>
                <w:szCs w:val="18"/>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43E18674" w14:textId="2B3FC8CA"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i/>
                <w:iCs/>
                <w:color w:val="000000"/>
                <w:sz w:val="18"/>
                <w:szCs w:val="18"/>
              </w:rPr>
              <w:t>(25</w:t>
            </w:r>
            <w:r w:rsidR="00A67E1F">
              <w:rPr>
                <w:rFonts w:ascii="Arial" w:hAnsi="Arial" w:cs="Arial"/>
                <w:b/>
                <w:bCs/>
                <w:i/>
                <w:iCs/>
                <w:color w:val="000000"/>
                <w:sz w:val="18"/>
                <w:szCs w:val="18"/>
              </w:rPr>
              <w:t>,</w:t>
            </w:r>
            <w:r>
              <w:rPr>
                <w:rFonts w:ascii="Arial" w:hAnsi="Arial" w:cs="Arial"/>
                <w:b/>
                <w:bCs/>
                <w:i/>
                <w:iCs/>
                <w:color w:val="000000"/>
                <w:sz w:val="18"/>
                <w:szCs w:val="18"/>
              </w:rPr>
              <w:t>4)</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3DEFF5BE" w14:textId="1F755CAA"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b/>
                <w:bCs/>
                <w:i/>
                <w:iCs/>
                <w:color w:val="000000"/>
                <w:sz w:val="18"/>
                <w:szCs w:val="18"/>
              </w:rPr>
              <w:t>(20</w:t>
            </w:r>
            <w:r w:rsidR="00A67E1F">
              <w:rPr>
                <w:rFonts w:ascii="Arial" w:hAnsi="Arial" w:cs="Arial"/>
                <w:b/>
                <w:bCs/>
                <w:i/>
                <w:iCs/>
                <w:color w:val="000000"/>
                <w:sz w:val="18"/>
                <w:szCs w:val="18"/>
              </w:rPr>
              <w:t>,</w:t>
            </w:r>
            <w:r>
              <w:rPr>
                <w:rFonts w:ascii="Arial" w:hAnsi="Arial" w:cs="Arial"/>
                <w:b/>
                <w:bCs/>
                <w:i/>
                <w:iCs/>
                <w:color w:val="000000"/>
                <w:sz w:val="18"/>
                <w:szCs w:val="18"/>
              </w:rPr>
              <w:t>7)</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39B35F8D" w14:textId="201D942D" w:rsidR="00D24C2F" w:rsidRPr="00C0603C" w:rsidRDefault="00D24C2F" w:rsidP="00C954AD">
            <w:pPr>
              <w:pStyle w:val="ColorfulList-Accent11"/>
              <w:tabs>
                <w:tab w:val="left" w:pos="0"/>
                <w:tab w:val="left" w:pos="284"/>
              </w:tabs>
              <w:ind w:left="993" w:right="729" w:hanging="993"/>
              <w:jc w:val="right"/>
              <w:rPr>
                <w:rFonts w:ascii="Arial" w:hAnsi="Arial" w:cs="Arial"/>
                <w:sz w:val="18"/>
                <w:szCs w:val="18"/>
              </w:rPr>
            </w:pPr>
            <w:r>
              <w:rPr>
                <w:rFonts w:ascii="Arial" w:hAnsi="Arial" w:cs="Arial"/>
                <w:b/>
                <w:bCs/>
                <w:i/>
                <w:iCs/>
                <w:color w:val="000000"/>
                <w:sz w:val="18"/>
                <w:szCs w:val="18"/>
              </w:rPr>
              <w:t>+22</w:t>
            </w:r>
            <w:r w:rsidR="00A67E1F">
              <w:rPr>
                <w:rFonts w:ascii="Arial" w:hAnsi="Arial" w:cs="Arial"/>
                <w:b/>
                <w:bCs/>
                <w:i/>
                <w:iCs/>
                <w:color w:val="000000"/>
                <w:sz w:val="18"/>
                <w:szCs w:val="18"/>
              </w:rPr>
              <w:t>,</w:t>
            </w:r>
            <w:r>
              <w:rPr>
                <w:rFonts w:ascii="Arial" w:hAnsi="Arial" w:cs="Arial"/>
                <w:b/>
                <w:bCs/>
                <w:i/>
                <w:iCs/>
                <w:color w:val="000000"/>
                <w:sz w:val="18"/>
                <w:szCs w:val="18"/>
              </w:rPr>
              <w:t>7%</w:t>
            </w:r>
          </w:p>
        </w:tc>
      </w:tr>
      <w:tr w:rsidR="00D24C2F" w:rsidRPr="00FC55D8" w14:paraId="38934EDB"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357DAA02" w14:textId="77777777" w:rsidR="00D24C2F" w:rsidRPr="003800F6" w:rsidRDefault="00D24C2F" w:rsidP="00C954AD">
            <w:pPr>
              <w:pStyle w:val="ColorfulList-Accent11"/>
              <w:tabs>
                <w:tab w:val="left" w:pos="0"/>
                <w:tab w:val="left" w:pos="284"/>
              </w:tabs>
              <w:ind w:left="993" w:right="-90" w:hanging="993"/>
              <w:rPr>
                <w:rFonts w:ascii="Arial" w:hAnsi="Arial" w:cs="Arial"/>
                <w:sz w:val="18"/>
                <w:szCs w:val="18"/>
              </w:rPr>
            </w:pPr>
            <w:proofErr w:type="spellStart"/>
            <w:r w:rsidRPr="003800F6">
              <w:rPr>
                <w:rFonts w:ascii="Arial" w:hAnsi="Arial" w:cs="Arial"/>
                <w:sz w:val="18"/>
                <w:szCs w:val="18"/>
              </w:rPr>
              <w:t>Μείωση</w:t>
            </w:r>
            <w:proofErr w:type="spellEnd"/>
            <w:r w:rsidRPr="003800F6">
              <w:rPr>
                <w:rFonts w:ascii="Arial" w:hAnsi="Arial" w:cs="Arial"/>
                <w:sz w:val="18"/>
                <w:szCs w:val="18"/>
              </w:rPr>
              <w:t xml:space="preserve"> / (α</w:t>
            </w:r>
            <w:proofErr w:type="spellStart"/>
            <w:r w:rsidRPr="003800F6">
              <w:rPr>
                <w:rFonts w:ascii="Arial" w:hAnsi="Arial" w:cs="Arial"/>
                <w:sz w:val="18"/>
                <w:szCs w:val="18"/>
              </w:rPr>
              <w:t>ύξηση</w:t>
            </w:r>
            <w:proofErr w:type="spellEnd"/>
            <w:r w:rsidRPr="003800F6">
              <w:rPr>
                <w:rFonts w:ascii="Arial" w:hAnsi="Arial" w:cs="Arial"/>
                <w:sz w:val="18"/>
                <w:szCs w:val="18"/>
              </w:rPr>
              <w:t>) απ</w:t>
            </w:r>
            <w:proofErr w:type="spellStart"/>
            <w:r w:rsidRPr="003800F6">
              <w:rPr>
                <w:rFonts w:ascii="Arial" w:hAnsi="Arial" w:cs="Arial"/>
                <w:sz w:val="18"/>
                <w:szCs w:val="18"/>
              </w:rPr>
              <w:t>οθεμάτων</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30EFE0ED" w14:textId="501A9352"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i/>
                <w:iCs/>
                <w:sz w:val="18"/>
                <w:szCs w:val="18"/>
              </w:rPr>
              <w:t>(2</w:t>
            </w:r>
            <w:r w:rsidR="00A67E1F">
              <w:rPr>
                <w:rFonts w:ascii="Arial" w:hAnsi="Arial" w:cs="Arial"/>
                <w:i/>
                <w:iCs/>
                <w:sz w:val="18"/>
                <w:szCs w:val="18"/>
              </w:rPr>
              <w:t>,</w:t>
            </w:r>
            <w:r>
              <w:rPr>
                <w:rFonts w:ascii="Arial" w:hAnsi="Arial" w:cs="Arial"/>
                <w:i/>
                <w:iCs/>
                <w:sz w:val="18"/>
                <w:szCs w:val="18"/>
              </w:rPr>
              <w:t>8)</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7D94A189" w14:textId="5F3ECFC3"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i/>
                <w:iCs/>
                <w:sz w:val="18"/>
                <w:szCs w:val="18"/>
              </w:rPr>
              <w:t>(5</w:t>
            </w:r>
            <w:r w:rsidR="00A67E1F">
              <w:rPr>
                <w:rFonts w:ascii="Arial" w:hAnsi="Arial" w:cs="Arial"/>
                <w:i/>
                <w:iCs/>
                <w:sz w:val="18"/>
                <w:szCs w:val="18"/>
              </w:rPr>
              <w:t>,</w:t>
            </w:r>
            <w:r>
              <w:rPr>
                <w:rFonts w:ascii="Arial" w:hAnsi="Arial" w:cs="Arial"/>
                <w:i/>
                <w:iCs/>
                <w:sz w:val="18"/>
                <w:szCs w:val="18"/>
              </w:rPr>
              <w:t>7)</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4A0602E0" w14:textId="522D5FA3"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i/>
                <w:iCs/>
                <w:color w:val="000000"/>
                <w:sz w:val="18"/>
                <w:szCs w:val="18"/>
              </w:rPr>
              <w:t>-50</w:t>
            </w:r>
            <w:r w:rsidR="00A67E1F">
              <w:rPr>
                <w:rFonts w:ascii="Arial" w:hAnsi="Arial" w:cs="Arial"/>
                <w:i/>
                <w:iCs/>
                <w:color w:val="000000"/>
                <w:sz w:val="18"/>
                <w:szCs w:val="18"/>
              </w:rPr>
              <w:t>,</w:t>
            </w:r>
            <w:r>
              <w:rPr>
                <w:rFonts w:ascii="Arial" w:hAnsi="Arial" w:cs="Arial"/>
                <w:i/>
                <w:iCs/>
                <w:color w:val="000000"/>
                <w:sz w:val="18"/>
                <w:szCs w:val="18"/>
              </w:rPr>
              <w:t>9%</w:t>
            </w:r>
          </w:p>
        </w:tc>
      </w:tr>
      <w:tr w:rsidR="00D24C2F" w:rsidRPr="00FC55D8" w14:paraId="091250D2"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0644F184" w14:textId="77777777" w:rsidR="00D24C2F" w:rsidRPr="003800F6" w:rsidRDefault="00D24C2F" w:rsidP="00C954AD">
            <w:pPr>
              <w:pStyle w:val="ColorfulList-Accent11"/>
              <w:tabs>
                <w:tab w:val="left" w:pos="0"/>
                <w:tab w:val="left" w:pos="284"/>
              </w:tabs>
              <w:ind w:left="993" w:right="-90" w:hanging="993"/>
              <w:rPr>
                <w:rFonts w:ascii="Arial" w:hAnsi="Arial" w:cs="Arial"/>
                <w:sz w:val="18"/>
                <w:szCs w:val="18"/>
              </w:rPr>
            </w:pPr>
            <w:proofErr w:type="spellStart"/>
            <w:r w:rsidRPr="003800F6">
              <w:rPr>
                <w:rFonts w:ascii="Arial" w:hAnsi="Arial" w:cs="Arial"/>
                <w:sz w:val="18"/>
                <w:szCs w:val="18"/>
              </w:rPr>
              <w:t>Μείωση</w:t>
            </w:r>
            <w:proofErr w:type="spellEnd"/>
            <w:r w:rsidRPr="003800F6">
              <w:rPr>
                <w:rFonts w:ascii="Arial" w:hAnsi="Arial" w:cs="Arial"/>
                <w:sz w:val="18"/>
                <w:szCs w:val="18"/>
              </w:rPr>
              <w:t xml:space="preserve"> / (α</w:t>
            </w:r>
            <w:proofErr w:type="spellStart"/>
            <w:r w:rsidRPr="003800F6">
              <w:rPr>
                <w:rFonts w:ascii="Arial" w:hAnsi="Arial" w:cs="Arial"/>
                <w:sz w:val="18"/>
                <w:szCs w:val="18"/>
              </w:rPr>
              <w:t>ύξηση</w:t>
            </w:r>
            <w:proofErr w:type="spellEnd"/>
            <w:r w:rsidRPr="003800F6">
              <w:rPr>
                <w:rFonts w:ascii="Arial" w:hAnsi="Arial" w:cs="Arial"/>
                <w:sz w:val="18"/>
                <w:szCs w:val="18"/>
              </w:rPr>
              <w:t>) απα</w:t>
            </w:r>
            <w:proofErr w:type="spellStart"/>
            <w:r w:rsidRPr="003800F6">
              <w:rPr>
                <w:rFonts w:ascii="Arial" w:hAnsi="Arial" w:cs="Arial"/>
                <w:sz w:val="18"/>
                <w:szCs w:val="18"/>
              </w:rPr>
              <w:t>ιτήσεων</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1DF21325" w14:textId="68D76ADF"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i/>
                <w:iCs/>
                <w:sz w:val="18"/>
                <w:szCs w:val="18"/>
              </w:rPr>
              <w:t>(51</w:t>
            </w:r>
            <w:r w:rsidR="00A67E1F">
              <w:rPr>
                <w:rFonts w:ascii="Arial" w:hAnsi="Arial" w:cs="Arial"/>
                <w:i/>
                <w:iCs/>
                <w:sz w:val="18"/>
                <w:szCs w:val="18"/>
              </w:rPr>
              <w:t>,</w:t>
            </w:r>
            <w:r>
              <w:rPr>
                <w:rFonts w:ascii="Arial" w:hAnsi="Arial" w:cs="Arial"/>
                <w:i/>
                <w:iCs/>
                <w:sz w:val="18"/>
                <w:szCs w:val="18"/>
              </w:rPr>
              <w:t>3)</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6AD54323" w14:textId="4E5232FF"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i/>
                <w:iCs/>
                <w:sz w:val="18"/>
                <w:szCs w:val="18"/>
              </w:rPr>
              <w:t>(9</w:t>
            </w:r>
            <w:r w:rsidR="00A67E1F">
              <w:rPr>
                <w:rFonts w:ascii="Arial" w:hAnsi="Arial" w:cs="Arial"/>
                <w:i/>
                <w:iCs/>
                <w:sz w:val="18"/>
                <w:szCs w:val="18"/>
              </w:rPr>
              <w:t>,</w:t>
            </w:r>
            <w:r>
              <w:rPr>
                <w:rFonts w:ascii="Arial" w:hAnsi="Arial" w:cs="Arial"/>
                <w:i/>
                <w:iCs/>
                <w:sz w:val="18"/>
                <w:szCs w:val="18"/>
              </w:rPr>
              <w:t>8)</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127D879C" w14:textId="1E6F250B"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i/>
                <w:iCs/>
                <w:color w:val="000000"/>
                <w:sz w:val="18"/>
                <w:szCs w:val="18"/>
              </w:rPr>
              <w:t>-</w:t>
            </w:r>
          </w:p>
        </w:tc>
      </w:tr>
      <w:tr w:rsidR="00D24C2F" w:rsidRPr="00FC55D8" w14:paraId="5005702A" w14:textId="77777777" w:rsidTr="00C954AD">
        <w:trPr>
          <w:trHeight w:val="223"/>
        </w:trPr>
        <w:tc>
          <w:tcPr>
            <w:tcW w:w="5229" w:type="dxa"/>
            <w:tcBorders>
              <w:top w:val="single" w:sz="2" w:space="0" w:color="A6A6A6" w:themeColor="background1" w:themeShade="A6"/>
              <w:bottom w:val="single" w:sz="2" w:space="0" w:color="A6A6A6" w:themeColor="background1" w:themeShade="A6"/>
              <w:right w:val="nil"/>
            </w:tcBorders>
            <w:vAlign w:val="center"/>
          </w:tcPr>
          <w:p w14:paraId="1EB33C5E" w14:textId="77777777" w:rsidR="00D24C2F" w:rsidRPr="00004E84" w:rsidRDefault="00D24C2F" w:rsidP="00C954AD">
            <w:pPr>
              <w:pStyle w:val="ColorfulList-Accent11"/>
              <w:tabs>
                <w:tab w:val="left" w:pos="0"/>
                <w:tab w:val="left" w:pos="284"/>
              </w:tabs>
              <w:ind w:left="39" w:right="-90" w:hanging="39"/>
              <w:rPr>
                <w:rFonts w:ascii="Arial" w:hAnsi="Arial" w:cs="Arial"/>
                <w:sz w:val="18"/>
                <w:szCs w:val="18"/>
                <w:lang w:val="el-GR"/>
              </w:rPr>
            </w:pPr>
            <w:r w:rsidRPr="00004E84">
              <w:rPr>
                <w:rFonts w:ascii="Arial" w:hAnsi="Arial" w:cs="Arial"/>
                <w:sz w:val="18"/>
                <w:szCs w:val="18"/>
                <w:lang w:val="el-GR"/>
              </w:rPr>
              <w:t>(Μείωση) / αύξηση υποχρεώσεων (πλην δανεισμού)</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5D1F9ED7" w14:textId="0FD7C575"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i/>
                <w:iCs/>
                <w:sz w:val="18"/>
                <w:szCs w:val="18"/>
              </w:rPr>
              <w:t>28</w:t>
            </w:r>
            <w:r w:rsidR="00A67E1F">
              <w:rPr>
                <w:rFonts w:ascii="Arial" w:hAnsi="Arial" w:cs="Arial"/>
                <w:i/>
                <w:iCs/>
                <w:sz w:val="18"/>
                <w:szCs w:val="18"/>
              </w:rPr>
              <w:t>,</w:t>
            </w:r>
            <w:r>
              <w:rPr>
                <w:rFonts w:ascii="Arial" w:hAnsi="Arial" w:cs="Arial"/>
                <w:i/>
                <w:iCs/>
                <w:sz w:val="18"/>
                <w:szCs w:val="18"/>
              </w:rPr>
              <w:t xml:space="preserve">7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211D7CE4" w14:textId="29A80C69"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i/>
                <w:iCs/>
                <w:sz w:val="18"/>
                <w:szCs w:val="18"/>
              </w:rPr>
              <w:t>(5</w:t>
            </w:r>
            <w:r w:rsidR="00A67E1F">
              <w:rPr>
                <w:rFonts w:ascii="Arial" w:hAnsi="Arial" w:cs="Arial"/>
                <w:i/>
                <w:iCs/>
                <w:sz w:val="18"/>
                <w:szCs w:val="18"/>
              </w:rPr>
              <w:t>,</w:t>
            </w:r>
            <w:r>
              <w:rPr>
                <w:rFonts w:ascii="Arial" w:hAnsi="Arial" w:cs="Arial"/>
                <w:i/>
                <w:iCs/>
                <w:sz w:val="18"/>
                <w:szCs w:val="18"/>
              </w:rPr>
              <w:t>2)</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34D080E" w14:textId="01FE3115"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i/>
                <w:iCs/>
                <w:color w:val="000000"/>
                <w:sz w:val="18"/>
                <w:szCs w:val="18"/>
              </w:rPr>
              <w:t>-</w:t>
            </w:r>
          </w:p>
        </w:tc>
      </w:tr>
      <w:tr w:rsidR="00D24C2F" w:rsidRPr="00FC55D8" w14:paraId="612F9099" w14:textId="77777777" w:rsidTr="00762A5D">
        <w:trPr>
          <w:trHeight w:val="222"/>
        </w:trPr>
        <w:tc>
          <w:tcPr>
            <w:tcW w:w="5229" w:type="dxa"/>
            <w:tcBorders>
              <w:top w:val="single" w:sz="2" w:space="0" w:color="A6A6A6" w:themeColor="background1" w:themeShade="A6"/>
              <w:bottom w:val="single" w:sz="2" w:space="0" w:color="A6A6A6" w:themeColor="background1" w:themeShade="A6"/>
              <w:right w:val="nil"/>
            </w:tcBorders>
            <w:vAlign w:val="center"/>
          </w:tcPr>
          <w:p w14:paraId="7BACE581" w14:textId="77777777" w:rsidR="00D24C2F" w:rsidRPr="003800F6" w:rsidRDefault="00D24C2F" w:rsidP="00C954AD">
            <w:pPr>
              <w:pStyle w:val="ColorfulList-Accent11"/>
              <w:tabs>
                <w:tab w:val="left" w:pos="0"/>
                <w:tab w:val="left" w:pos="284"/>
              </w:tabs>
              <w:ind w:left="0" w:right="-90"/>
              <w:rPr>
                <w:rFonts w:ascii="Arial" w:hAnsi="Arial" w:cs="Arial"/>
                <w:sz w:val="18"/>
                <w:szCs w:val="18"/>
              </w:rPr>
            </w:pPr>
            <w:r w:rsidRPr="003800F6">
              <w:rPr>
                <w:rFonts w:ascii="Arial" w:hAnsi="Arial" w:cs="Arial"/>
                <w:sz w:val="18"/>
                <w:szCs w:val="18"/>
              </w:rPr>
              <w:t>Καταβ</w:t>
            </w:r>
            <w:proofErr w:type="spellStart"/>
            <w:r w:rsidRPr="003800F6">
              <w:rPr>
                <w:rFonts w:ascii="Arial" w:hAnsi="Arial" w:cs="Arial"/>
                <w:sz w:val="18"/>
                <w:szCs w:val="18"/>
              </w:rPr>
              <w:t>ολές</w:t>
            </w:r>
            <w:proofErr w:type="spellEnd"/>
            <w:r w:rsidRPr="003800F6">
              <w:rPr>
                <w:rFonts w:ascii="Arial" w:hAnsi="Arial" w:cs="Arial"/>
                <w:sz w:val="18"/>
                <w:szCs w:val="18"/>
              </w:rPr>
              <w:t xml:space="preserve"> π</w:t>
            </w:r>
            <w:proofErr w:type="spellStart"/>
            <w:r w:rsidRPr="003800F6">
              <w:rPr>
                <w:rFonts w:ascii="Arial" w:hAnsi="Arial" w:cs="Arial"/>
                <w:sz w:val="18"/>
                <w:szCs w:val="18"/>
              </w:rPr>
              <w:t>ρογρ</w:t>
            </w:r>
            <w:proofErr w:type="spellEnd"/>
            <w:r w:rsidRPr="003800F6">
              <w:rPr>
                <w:rFonts w:ascii="Arial" w:hAnsi="Arial" w:cs="Arial"/>
                <w:sz w:val="18"/>
                <w:szCs w:val="18"/>
              </w:rPr>
              <w:t xml:space="preserve">αμμάτων </w:t>
            </w:r>
            <w:proofErr w:type="spellStart"/>
            <w:r w:rsidRPr="003800F6">
              <w:rPr>
                <w:rFonts w:ascii="Arial" w:hAnsi="Arial" w:cs="Arial"/>
                <w:sz w:val="18"/>
                <w:szCs w:val="18"/>
              </w:rPr>
              <w:t>εθελούσι</w:t>
            </w:r>
            <w:proofErr w:type="spellEnd"/>
            <w:r w:rsidRPr="003800F6">
              <w:rPr>
                <w:rFonts w:ascii="Arial" w:hAnsi="Arial" w:cs="Arial"/>
                <w:sz w:val="18"/>
                <w:szCs w:val="18"/>
              </w:rPr>
              <w:t>ας απ</w:t>
            </w:r>
            <w:proofErr w:type="spellStart"/>
            <w:r w:rsidRPr="003800F6">
              <w:rPr>
                <w:rFonts w:ascii="Arial" w:hAnsi="Arial" w:cs="Arial"/>
                <w:sz w:val="18"/>
                <w:szCs w:val="18"/>
              </w:rPr>
              <w:t>οχώρησης</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32ED756F" w14:textId="68589211"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sz w:val="18"/>
                <w:szCs w:val="18"/>
              </w:rPr>
              <w:t>(2</w:t>
            </w:r>
            <w:r w:rsidR="00A67E1F">
              <w:rPr>
                <w:rFonts w:ascii="Arial" w:hAnsi="Arial" w:cs="Arial"/>
                <w:sz w:val="18"/>
                <w:szCs w:val="18"/>
              </w:rPr>
              <w:t>,</w:t>
            </w:r>
            <w:r>
              <w:rPr>
                <w:rFonts w:ascii="Arial" w:hAnsi="Arial" w:cs="Arial"/>
                <w:sz w:val="18"/>
                <w:szCs w:val="18"/>
              </w:rPr>
              <w:t>2)</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5ABEE8A2" w14:textId="7C56EA7F"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sz w:val="18"/>
                <w:szCs w:val="18"/>
              </w:rPr>
              <w:t>(2</w:t>
            </w:r>
            <w:r w:rsidR="00A67E1F">
              <w:rPr>
                <w:rFonts w:ascii="Arial" w:hAnsi="Arial" w:cs="Arial"/>
                <w:sz w:val="18"/>
                <w:szCs w:val="18"/>
              </w:rPr>
              <w:t>,</w:t>
            </w:r>
            <w:r>
              <w:rPr>
                <w:rFonts w:ascii="Arial" w:hAnsi="Arial" w:cs="Arial"/>
                <w:sz w:val="18"/>
                <w:szCs w:val="18"/>
              </w:rPr>
              <w:t>1)</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68EF695D" w14:textId="159C57FF"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color w:val="000000"/>
                <w:sz w:val="18"/>
                <w:szCs w:val="18"/>
              </w:rPr>
              <w:t>+4</w:t>
            </w:r>
            <w:r w:rsidR="00A67E1F">
              <w:rPr>
                <w:rFonts w:ascii="Arial" w:hAnsi="Arial" w:cs="Arial"/>
                <w:color w:val="000000"/>
                <w:sz w:val="18"/>
                <w:szCs w:val="18"/>
              </w:rPr>
              <w:t>,</w:t>
            </w:r>
            <w:r>
              <w:rPr>
                <w:rFonts w:ascii="Arial" w:hAnsi="Arial" w:cs="Arial"/>
                <w:color w:val="000000"/>
                <w:sz w:val="18"/>
                <w:szCs w:val="18"/>
              </w:rPr>
              <w:t>8%</w:t>
            </w:r>
          </w:p>
        </w:tc>
      </w:tr>
      <w:tr w:rsidR="00D24C2F" w:rsidRPr="00FC55D8" w14:paraId="2BCBF5B6" w14:textId="77777777" w:rsidTr="00C954AD">
        <w:trPr>
          <w:trHeight w:val="415"/>
        </w:trPr>
        <w:tc>
          <w:tcPr>
            <w:tcW w:w="5229" w:type="dxa"/>
            <w:tcBorders>
              <w:top w:val="single" w:sz="2" w:space="0" w:color="A6A6A6" w:themeColor="background1" w:themeShade="A6"/>
              <w:bottom w:val="single" w:sz="2" w:space="0" w:color="A6A6A6" w:themeColor="background1" w:themeShade="A6"/>
              <w:right w:val="nil"/>
            </w:tcBorders>
            <w:vAlign w:val="center"/>
          </w:tcPr>
          <w:p w14:paraId="78CB16E5" w14:textId="7688C299" w:rsidR="00D24C2F" w:rsidRPr="00004E84" w:rsidRDefault="00D24C2F" w:rsidP="00C954AD">
            <w:pPr>
              <w:pStyle w:val="ColorfulList-Accent11"/>
              <w:tabs>
                <w:tab w:val="left" w:pos="284"/>
                <w:tab w:val="left" w:pos="456"/>
              </w:tabs>
              <w:ind w:left="0" w:right="-90" w:firstLine="31"/>
              <w:rPr>
                <w:rFonts w:ascii="Arial" w:hAnsi="Arial" w:cs="Arial"/>
                <w:sz w:val="18"/>
                <w:szCs w:val="18"/>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223A3CD0" w14:textId="59FF476B"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sz w:val="18"/>
                <w:szCs w:val="18"/>
              </w:rPr>
              <w:t>(1</w:t>
            </w:r>
            <w:r w:rsidR="00A67E1F">
              <w:rPr>
                <w:rFonts w:ascii="Arial" w:hAnsi="Arial" w:cs="Arial"/>
                <w:sz w:val="18"/>
                <w:szCs w:val="18"/>
              </w:rPr>
              <w:t>,</w:t>
            </w:r>
            <w:r>
              <w:rPr>
                <w:rFonts w:ascii="Arial" w:hAnsi="Arial" w:cs="Arial"/>
                <w:sz w:val="18"/>
                <w:szCs w:val="18"/>
              </w:rPr>
              <w:t>8)</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2F3BC783" w14:textId="5B396C30"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sz w:val="18"/>
                <w:szCs w:val="18"/>
              </w:rPr>
              <w:t>(1</w:t>
            </w:r>
            <w:r w:rsidR="00A67E1F">
              <w:rPr>
                <w:rFonts w:ascii="Arial" w:hAnsi="Arial" w:cs="Arial"/>
                <w:sz w:val="18"/>
                <w:szCs w:val="18"/>
              </w:rPr>
              <w:t>,</w:t>
            </w:r>
            <w:r>
              <w:rPr>
                <w:rFonts w:ascii="Arial" w:hAnsi="Arial" w:cs="Arial"/>
                <w:sz w:val="18"/>
                <w:szCs w:val="18"/>
              </w:rPr>
              <w:t>8)</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2361BF2A" w14:textId="40F7ED9D"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color w:val="000000"/>
                <w:sz w:val="18"/>
                <w:szCs w:val="18"/>
              </w:rPr>
              <w:t>0</w:t>
            </w:r>
            <w:r w:rsidR="00A67E1F">
              <w:rPr>
                <w:rFonts w:ascii="Arial" w:hAnsi="Arial" w:cs="Arial"/>
                <w:color w:val="000000"/>
                <w:sz w:val="18"/>
                <w:szCs w:val="18"/>
              </w:rPr>
              <w:t>,</w:t>
            </w:r>
            <w:r>
              <w:rPr>
                <w:rFonts w:ascii="Arial" w:hAnsi="Arial" w:cs="Arial"/>
                <w:color w:val="000000"/>
                <w:sz w:val="18"/>
                <w:szCs w:val="18"/>
              </w:rPr>
              <w:t>0%</w:t>
            </w:r>
          </w:p>
        </w:tc>
      </w:tr>
      <w:tr w:rsidR="00D24C2F" w:rsidRPr="00FC55D8" w14:paraId="325FF8CF"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vAlign w:val="center"/>
          </w:tcPr>
          <w:p w14:paraId="4A9E16EA" w14:textId="77777777" w:rsidR="00D24C2F" w:rsidRPr="00004E84" w:rsidRDefault="00D24C2F" w:rsidP="00C954AD">
            <w:pPr>
              <w:pStyle w:val="ColorfulList-Accent11"/>
              <w:tabs>
                <w:tab w:val="left" w:pos="0"/>
                <w:tab w:val="left" w:pos="284"/>
              </w:tabs>
              <w:ind w:left="0" w:right="-90"/>
              <w:rPr>
                <w:rFonts w:ascii="Arial" w:hAnsi="Arial" w:cs="Arial"/>
                <w:sz w:val="18"/>
                <w:szCs w:val="18"/>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2DE1FA02" w14:textId="1AF56506"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sz w:val="18"/>
                <w:szCs w:val="18"/>
              </w:rPr>
              <w:t>(2</w:t>
            </w:r>
            <w:r w:rsidR="00A67E1F">
              <w:rPr>
                <w:rFonts w:ascii="Arial" w:hAnsi="Arial" w:cs="Arial"/>
                <w:sz w:val="18"/>
                <w:szCs w:val="18"/>
              </w:rPr>
              <w:t>,</w:t>
            </w:r>
            <w:r>
              <w:rPr>
                <w:rFonts w:ascii="Arial" w:hAnsi="Arial" w:cs="Arial"/>
                <w:sz w:val="18"/>
                <w:szCs w:val="18"/>
              </w:rPr>
              <w:t>8)</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5140E0E3" w14:textId="250CD794"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sz w:val="18"/>
                <w:szCs w:val="18"/>
              </w:rPr>
              <w:t>(4</w:t>
            </w:r>
            <w:r w:rsidR="00A67E1F">
              <w:rPr>
                <w:rFonts w:ascii="Arial" w:hAnsi="Arial" w:cs="Arial"/>
                <w:sz w:val="18"/>
                <w:szCs w:val="18"/>
              </w:rPr>
              <w:t>,</w:t>
            </w:r>
            <w:r>
              <w:rPr>
                <w:rFonts w:ascii="Arial" w:hAnsi="Arial" w:cs="Arial"/>
                <w:sz w:val="18"/>
                <w:szCs w:val="18"/>
              </w:rPr>
              <w:t>1)</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41004D37" w14:textId="22AC3D85"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color w:val="000000"/>
                <w:sz w:val="18"/>
                <w:szCs w:val="18"/>
              </w:rPr>
              <w:t>-31</w:t>
            </w:r>
            <w:r w:rsidR="00A67E1F">
              <w:rPr>
                <w:rFonts w:ascii="Arial" w:hAnsi="Arial" w:cs="Arial"/>
                <w:color w:val="000000"/>
                <w:sz w:val="18"/>
                <w:szCs w:val="18"/>
              </w:rPr>
              <w:t>,</w:t>
            </w:r>
            <w:r>
              <w:rPr>
                <w:rFonts w:ascii="Arial" w:hAnsi="Arial" w:cs="Arial"/>
                <w:color w:val="000000"/>
                <w:sz w:val="18"/>
                <w:szCs w:val="18"/>
              </w:rPr>
              <w:t>7%</w:t>
            </w:r>
          </w:p>
        </w:tc>
      </w:tr>
      <w:tr w:rsidR="00D24C2F" w:rsidRPr="00FC55D8" w14:paraId="31E24249"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26D8ED99" w14:textId="77777777" w:rsidR="00D24C2F" w:rsidRPr="003800F6" w:rsidRDefault="00D24C2F" w:rsidP="00C954AD">
            <w:pPr>
              <w:pStyle w:val="ColorfulList-Accent11"/>
              <w:tabs>
                <w:tab w:val="left" w:pos="0"/>
                <w:tab w:val="left" w:pos="284"/>
              </w:tabs>
              <w:ind w:left="993" w:right="-90" w:hanging="993"/>
              <w:rPr>
                <w:rFonts w:ascii="Arial" w:hAnsi="Arial" w:cs="Arial"/>
                <w:sz w:val="18"/>
                <w:szCs w:val="18"/>
              </w:rPr>
            </w:pPr>
            <w:proofErr w:type="spellStart"/>
            <w:r w:rsidRPr="003800F6">
              <w:rPr>
                <w:rFonts w:ascii="Arial" w:hAnsi="Arial" w:cs="Arial"/>
                <w:sz w:val="18"/>
                <w:szCs w:val="18"/>
              </w:rPr>
              <w:t>Τόκοι</w:t>
            </w:r>
            <w:proofErr w:type="spellEnd"/>
            <w:r w:rsidRPr="003800F6">
              <w:rPr>
                <w:rFonts w:ascii="Arial" w:hAnsi="Arial" w:cs="Arial"/>
                <w:sz w:val="18"/>
                <w:szCs w:val="18"/>
              </w:rPr>
              <w:t xml:space="preserve"> </w:t>
            </w:r>
            <w:proofErr w:type="spellStart"/>
            <w:r w:rsidRPr="003800F6">
              <w:rPr>
                <w:rFonts w:ascii="Arial" w:hAnsi="Arial" w:cs="Arial"/>
                <w:sz w:val="18"/>
                <w:szCs w:val="18"/>
              </w:rPr>
              <w:t>μισθώσεων</w:t>
            </w:r>
            <w:proofErr w:type="spellEnd"/>
            <w:r w:rsidRPr="003800F6">
              <w:rPr>
                <w:rFonts w:ascii="Arial" w:hAnsi="Arial" w:cs="Arial"/>
                <w:sz w:val="18"/>
                <w:szCs w:val="18"/>
              </w:rPr>
              <w:t xml:space="preserve"> καταβεβ</w:t>
            </w:r>
            <w:proofErr w:type="spellStart"/>
            <w:r w:rsidRPr="003800F6">
              <w:rPr>
                <w:rFonts w:ascii="Arial" w:hAnsi="Arial" w:cs="Arial"/>
                <w:sz w:val="18"/>
                <w:szCs w:val="18"/>
              </w:rPr>
              <w:t>λημένοι</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6B1FDC99" w14:textId="3649FBBA"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sz w:val="18"/>
                <w:szCs w:val="18"/>
              </w:rPr>
              <w:t>(2</w:t>
            </w:r>
            <w:r w:rsidR="00A67E1F">
              <w:rPr>
                <w:rFonts w:ascii="Arial" w:hAnsi="Arial" w:cs="Arial"/>
                <w:sz w:val="18"/>
                <w:szCs w:val="18"/>
              </w:rPr>
              <w:t>,</w:t>
            </w:r>
            <w:r>
              <w:rPr>
                <w:rFonts w:ascii="Arial" w:hAnsi="Arial" w:cs="Arial"/>
                <w:sz w:val="18"/>
                <w:szCs w:val="18"/>
              </w:rPr>
              <w:t>8)</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405EC781" w14:textId="03F74188"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sz w:val="18"/>
                <w:szCs w:val="18"/>
              </w:rPr>
              <w:t>(2</w:t>
            </w:r>
            <w:r w:rsidR="00A67E1F">
              <w:rPr>
                <w:rFonts w:ascii="Arial" w:hAnsi="Arial" w:cs="Arial"/>
                <w:sz w:val="18"/>
                <w:szCs w:val="18"/>
              </w:rPr>
              <w:t>,</w:t>
            </w:r>
            <w:r>
              <w:rPr>
                <w:rFonts w:ascii="Arial" w:hAnsi="Arial" w:cs="Arial"/>
                <w:sz w:val="18"/>
                <w:szCs w:val="18"/>
              </w:rPr>
              <w:t>3)</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F186553" w14:textId="07FEE91F"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color w:val="000000"/>
                <w:sz w:val="18"/>
                <w:szCs w:val="18"/>
              </w:rPr>
              <w:t>+21</w:t>
            </w:r>
            <w:r w:rsidR="00A67E1F">
              <w:rPr>
                <w:rFonts w:ascii="Arial" w:hAnsi="Arial" w:cs="Arial"/>
                <w:color w:val="000000"/>
                <w:sz w:val="18"/>
                <w:szCs w:val="18"/>
              </w:rPr>
              <w:t>,</w:t>
            </w:r>
            <w:r>
              <w:rPr>
                <w:rFonts w:ascii="Arial" w:hAnsi="Arial" w:cs="Arial"/>
                <w:color w:val="000000"/>
                <w:sz w:val="18"/>
                <w:szCs w:val="18"/>
              </w:rPr>
              <w:t>7%</w:t>
            </w:r>
          </w:p>
        </w:tc>
      </w:tr>
      <w:tr w:rsidR="00D24C2F" w:rsidRPr="00FC55D8" w14:paraId="686E11C9"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5015BA2B" w14:textId="7ACC8DB9" w:rsidR="00D24C2F" w:rsidRPr="003F54D9" w:rsidRDefault="00D24C2F" w:rsidP="00C954AD">
            <w:pPr>
              <w:pStyle w:val="ColorfulList-Accent11"/>
              <w:tabs>
                <w:tab w:val="left" w:pos="0"/>
                <w:tab w:val="left" w:pos="284"/>
              </w:tabs>
              <w:ind w:left="993" w:right="-90" w:hanging="993"/>
              <w:rPr>
                <w:rFonts w:ascii="Arial" w:hAnsi="Arial" w:cs="Arial"/>
                <w:sz w:val="18"/>
                <w:szCs w:val="18"/>
                <w:lang w:val="el-GR"/>
              </w:rPr>
            </w:pPr>
            <w:proofErr w:type="spellStart"/>
            <w:r w:rsidRPr="003800F6">
              <w:rPr>
                <w:rFonts w:ascii="Arial" w:hAnsi="Arial" w:cs="Arial"/>
                <w:sz w:val="18"/>
                <w:szCs w:val="18"/>
              </w:rPr>
              <w:t>Φόρος</w:t>
            </w:r>
            <w:proofErr w:type="spellEnd"/>
            <w:r w:rsidRPr="003800F6">
              <w:rPr>
                <w:rFonts w:ascii="Arial" w:hAnsi="Arial" w:cs="Arial"/>
                <w:sz w:val="18"/>
                <w:szCs w:val="18"/>
              </w:rPr>
              <w:t xml:space="preserve"> </w:t>
            </w:r>
            <w:proofErr w:type="spellStart"/>
            <w:r w:rsidRPr="003800F6">
              <w:rPr>
                <w:rFonts w:ascii="Arial" w:hAnsi="Arial" w:cs="Arial"/>
                <w:sz w:val="18"/>
                <w:szCs w:val="18"/>
              </w:rPr>
              <w:t>εισοδήμ</w:t>
            </w:r>
            <w:proofErr w:type="spellEnd"/>
            <w:r w:rsidRPr="003800F6">
              <w:rPr>
                <w:rFonts w:ascii="Arial" w:hAnsi="Arial" w:cs="Arial"/>
                <w:sz w:val="18"/>
                <w:szCs w:val="18"/>
              </w:rPr>
              <w:t xml:space="preserve">ατος </w:t>
            </w:r>
            <w:r w:rsidR="00070544">
              <w:rPr>
                <w:rFonts w:ascii="Arial" w:hAnsi="Arial" w:cs="Arial"/>
                <w:sz w:val="18"/>
                <w:szCs w:val="18"/>
                <w:lang w:val="el-GR"/>
              </w:rPr>
              <w:t>(</w:t>
            </w:r>
            <w:r w:rsidRPr="003800F6">
              <w:rPr>
                <w:rFonts w:ascii="Arial" w:hAnsi="Arial" w:cs="Arial"/>
                <w:sz w:val="18"/>
                <w:szCs w:val="18"/>
              </w:rPr>
              <w:t>καταβεβ</w:t>
            </w:r>
            <w:proofErr w:type="spellStart"/>
            <w:r w:rsidRPr="003800F6">
              <w:rPr>
                <w:rFonts w:ascii="Arial" w:hAnsi="Arial" w:cs="Arial"/>
                <w:sz w:val="18"/>
                <w:szCs w:val="18"/>
              </w:rPr>
              <w:t>λημένος</w:t>
            </w:r>
            <w:proofErr w:type="spellEnd"/>
            <w:r w:rsidR="00070544">
              <w:rPr>
                <w:rFonts w:ascii="Arial" w:hAnsi="Arial" w:cs="Arial"/>
                <w:sz w:val="18"/>
                <w:szCs w:val="18"/>
                <w:lang w:val="el-GR"/>
              </w:rPr>
              <w:t>)/</w:t>
            </w:r>
            <w:r w:rsidR="003F54D9">
              <w:rPr>
                <w:rFonts w:ascii="Arial" w:hAnsi="Arial" w:cs="Arial"/>
                <w:sz w:val="18"/>
                <w:szCs w:val="18"/>
                <w:lang w:val="el-GR"/>
              </w:rPr>
              <w:t>εισπρακτέος</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6C93E0AE" w14:textId="51BBE3D5" w:rsidR="00D24C2F" w:rsidRPr="00FC55D8" w:rsidRDefault="00D24C2F" w:rsidP="00C954AD">
            <w:pPr>
              <w:pStyle w:val="ColorfulList-Accent11"/>
              <w:tabs>
                <w:tab w:val="left" w:pos="0"/>
                <w:tab w:val="left" w:pos="284"/>
              </w:tabs>
              <w:ind w:left="993" w:right="-90" w:hanging="993"/>
              <w:jc w:val="right"/>
              <w:rPr>
                <w:rFonts w:ascii="Arial" w:hAnsi="Arial" w:cs="Arial"/>
                <w:b/>
                <w:i/>
                <w:sz w:val="18"/>
                <w:szCs w:val="18"/>
              </w:rPr>
            </w:pPr>
            <w:r>
              <w:rPr>
                <w:rFonts w:ascii="Arial" w:hAnsi="Arial" w:cs="Arial"/>
                <w:sz w:val="18"/>
                <w:szCs w:val="18"/>
              </w:rPr>
              <w:t>(54</w:t>
            </w:r>
            <w:r w:rsidR="00A67E1F">
              <w:rPr>
                <w:rFonts w:ascii="Arial" w:hAnsi="Arial" w:cs="Arial"/>
                <w:sz w:val="18"/>
                <w:szCs w:val="18"/>
              </w:rPr>
              <w:t>,</w:t>
            </w:r>
            <w:r>
              <w:rPr>
                <w:rFonts w:ascii="Arial" w:hAnsi="Arial" w:cs="Arial"/>
                <w:sz w:val="18"/>
                <w:szCs w:val="18"/>
              </w:rPr>
              <w:t>0)</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001F63FB" w14:textId="639B5502" w:rsidR="00D24C2F" w:rsidRPr="00FC55D8" w:rsidRDefault="00D24C2F" w:rsidP="00C954AD">
            <w:pPr>
              <w:pStyle w:val="ColorfulList-Accent11"/>
              <w:tabs>
                <w:tab w:val="left" w:pos="0"/>
                <w:tab w:val="left" w:pos="284"/>
              </w:tabs>
              <w:ind w:left="993" w:right="-90" w:hanging="993"/>
              <w:jc w:val="right"/>
              <w:rPr>
                <w:rFonts w:ascii="Arial" w:hAnsi="Arial" w:cs="Arial"/>
                <w:b/>
                <w:bCs/>
                <w:i/>
                <w:iCs/>
                <w:sz w:val="18"/>
                <w:szCs w:val="18"/>
              </w:rPr>
            </w:pPr>
            <w:r>
              <w:rPr>
                <w:rFonts w:ascii="Arial" w:hAnsi="Arial" w:cs="Arial"/>
                <w:sz w:val="18"/>
                <w:szCs w:val="18"/>
              </w:rPr>
              <w:t>15</w:t>
            </w:r>
            <w:r w:rsidR="00A67E1F">
              <w:rPr>
                <w:rFonts w:ascii="Arial" w:hAnsi="Arial" w:cs="Arial"/>
                <w:sz w:val="18"/>
                <w:szCs w:val="18"/>
              </w:rPr>
              <w:t>,</w:t>
            </w:r>
            <w:r>
              <w:rPr>
                <w:rFonts w:ascii="Arial" w:hAnsi="Arial" w:cs="Arial"/>
                <w:sz w:val="18"/>
                <w:szCs w:val="18"/>
              </w:rPr>
              <w:t xml:space="preserve">6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4F4B55E5" w14:textId="1CD5202D" w:rsidR="00D24C2F" w:rsidRPr="00C0603C" w:rsidRDefault="00D24C2F" w:rsidP="00C954AD">
            <w:pPr>
              <w:pStyle w:val="ColorfulList-Accent11"/>
              <w:tabs>
                <w:tab w:val="left" w:pos="0"/>
                <w:tab w:val="left" w:pos="284"/>
              </w:tabs>
              <w:ind w:left="993" w:right="729" w:hanging="993"/>
              <w:jc w:val="right"/>
              <w:rPr>
                <w:rFonts w:ascii="Arial" w:hAnsi="Arial" w:cs="Arial"/>
                <w:b/>
                <w:bCs/>
                <w:i/>
                <w:iCs/>
                <w:sz w:val="18"/>
                <w:szCs w:val="18"/>
              </w:rPr>
            </w:pPr>
            <w:r>
              <w:rPr>
                <w:rFonts w:ascii="Arial" w:hAnsi="Arial" w:cs="Arial"/>
                <w:color w:val="000000"/>
                <w:sz w:val="18"/>
                <w:szCs w:val="18"/>
              </w:rPr>
              <w:t>-</w:t>
            </w:r>
          </w:p>
        </w:tc>
      </w:tr>
      <w:tr w:rsidR="00D24C2F" w:rsidRPr="00FC55D8" w14:paraId="76A2936E"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61AD379D" w14:textId="77777777" w:rsidR="00D24C2F" w:rsidRPr="004E0AAD" w:rsidRDefault="00D24C2F" w:rsidP="00C954AD">
            <w:pPr>
              <w:pStyle w:val="ColorfulList-Accent11"/>
              <w:tabs>
                <w:tab w:val="left" w:pos="0"/>
                <w:tab w:val="left" w:pos="284"/>
              </w:tabs>
              <w:ind w:left="0" w:right="-90"/>
              <w:rPr>
                <w:rFonts w:ascii="Arial" w:hAnsi="Arial" w:cs="Arial"/>
                <w:b/>
                <w:bCs/>
                <w:i/>
                <w:sz w:val="18"/>
                <w:szCs w:val="18"/>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D3B7BF1" w14:textId="33BF2F42" w:rsidR="00D24C2F" w:rsidRPr="00810E77" w:rsidRDefault="00D24C2F" w:rsidP="00C954AD">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260</w:t>
            </w:r>
            <w:r w:rsidR="00A67E1F">
              <w:rPr>
                <w:rFonts w:ascii="Arial" w:hAnsi="Arial" w:cs="Arial"/>
                <w:b/>
                <w:bCs/>
                <w:sz w:val="18"/>
                <w:szCs w:val="18"/>
              </w:rPr>
              <w:t>,</w:t>
            </w:r>
            <w:r>
              <w:rPr>
                <w:rFonts w:ascii="Arial" w:hAnsi="Arial" w:cs="Arial"/>
                <w:b/>
                <w:bCs/>
                <w:sz w:val="18"/>
                <w:szCs w:val="18"/>
              </w:rPr>
              <w:t xml:space="preserve">2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7E0EBAB1" w14:textId="287FC84B" w:rsidR="00D24C2F" w:rsidRPr="00810E77" w:rsidRDefault="00D24C2F" w:rsidP="00C954AD">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b/>
                <w:bCs/>
                <w:sz w:val="18"/>
                <w:szCs w:val="18"/>
              </w:rPr>
              <w:t>323</w:t>
            </w:r>
            <w:r w:rsidR="00A67E1F">
              <w:rPr>
                <w:rFonts w:ascii="Arial" w:hAnsi="Arial" w:cs="Arial"/>
                <w:b/>
                <w:bCs/>
                <w:sz w:val="18"/>
                <w:szCs w:val="18"/>
              </w:rPr>
              <w:t>,</w:t>
            </w:r>
            <w:r>
              <w:rPr>
                <w:rFonts w:ascii="Arial" w:hAnsi="Arial" w:cs="Arial"/>
                <w:b/>
                <w:bCs/>
                <w:sz w:val="18"/>
                <w:szCs w:val="18"/>
              </w:rPr>
              <w:t xml:space="preserve">1 </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161D18F5" w14:textId="5C79773D" w:rsidR="00D24C2F" w:rsidRPr="00810E77" w:rsidRDefault="00D24C2F" w:rsidP="00C954AD">
            <w:pPr>
              <w:pStyle w:val="ColorfulList-Accent11"/>
              <w:tabs>
                <w:tab w:val="left" w:pos="0"/>
                <w:tab w:val="left" w:pos="284"/>
              </w:tabs>
              <w:ind w:left="993" w:right="729" w:hanging="993"/>
              <w:jc w:val="right"/>
              <w:rPr>
                <w:rFonts w:ascii="Arial" w:hAnsi="Arial" w:cs="Arial"/>
                <w:i/>
                <w:color w:val="FF0000"/>
                <w:sz w:val="18"/>
                <w:szCs w:val="18"/>
              </w:rPr>
            </w:pPr>
            <w:r>
              <w:rPr>
                <w:rFonts w:ascii="Arial" w:hAnsi="Arial" w:cs="Arial"/>
                <w:b/>
                <w:bCs/>
                <w:sz w:val="18"/>
                <w:szCs w:val="18"/>
              </w:rPr>
              <w:t>-19</w:t>
            </w:r>
            <w:r w:rsidR="00A67E1F">
              <w:rPr>
                <w:rFonts w:ascii="Arial" w:hAnsi="Arial" w:cs="Arial"/>
                <w:b/>
                <w:bCs/>
                <w:sz w:val="18"/>
                <w:szCs w:val="18"/>
              </w:rPr>
              <w:t>,</w:t>
            </w:r>
            <w:r>
              <w:rPr>
                <w:rFonts w:ascii="Arial" w:hAnsi="Arial" w:cs="Arial"/>
                <w:b/>
                <w:bCs/>
                <w:sz w:val="18"/>
                <w:szCs w:val="18"/>
              </w:rPr>
              <w:t>5%</w:t>
            </w:r>
          </w:p>
        </w:tc>
      </w:tr>
      <w:tr w:rsidR="00D24C2F" w:rsidRPr="00B316CF" w14:paraId="66D7CE9C" w14:textId="77777777" w:rsidTr="00C954AD">
        <w:trPr>
          <w:trHeight w:val="204"/>
        </w:trPr>
        <w:tc>
          <w:tcPr>
            <w:tcW w:w="5229" w:type="dxa"/>
            <w:tcBorders>
              <w:top w:val="single" w:sz="2" w:space="0" w:color="A6A6A6" w:themeColor="background1" w:themeShade="A6"/>
              <w:bottom w:val="nil"/>
              <w:right w:val="nil"/>
            </w:tcBorders>
            <w:shd w:val="clear" w:color="auto" w:fill="FFFFFF" w:themeFill="background1"/>
            <w:vAlign w:val="center"/>
          </w:tcPr>
          <w:p w14:paraId="55FEC93D" w14:textId="77777777" w:rsidR="00D24C2F" w:rsidRPr="004E0AAD" w:rsidRDefault="00D24C2F" w:rsidP="00C954AD">
            <w:pPr>
              <w:pStyle w:val="ColorfulList-Accent11"/>
              <w:tabs>
                <w:tab w:val="left" w:pos="0"/>
                <w:tab w:val="left" w:pos="284"/>
              </w:tabs>
              <w:ind w:left="993" w:right="-90" w:hanging="993"/>
              <w:rPr>
                <w:rFonts w:ascii="Arial" w:hAnsi="Arial" w:cs="Arial"/>
                <w:b/>
                <w:bCs/>
                <w:sz w:val="18"/>
                <w:szCs w:val="18"/>
                <w:lang w:val="el-GR"/>
              </w:rPr>
            </w:pPr>
          </w:p>
        </w:tc>
        <w:tc>
          <w:tcPr>
            <w:tcW w:w="1319" w:type="dxa"/>
            <w:tcBorders>
              <w:top w:val="single" w:sz="2" w:space="0" w:color="A6A6A6" w:themeColor="background1" w:themeShade="A6"/>
              <w:left w:val="nil"/>
              <w:bottom w:val="nil"/>
              <w:right w:val="nil"/>
            </w:tcBorders>
            <w:shd w:val="clear" w:color="auto" w:fill="FFFFFF" w:themeFill="background1"/>
            <w:vAlign w:val="center"/>
          </w:tcPr>
          <w:p w14:paraId="2A7B00C1" w14:textId="77777777" w:rsidR="00D24C2F" w:rsidRPr="004E0AAD" w:rsidRDefault="00D24C2F" w:rsidP="00C954AD">
            <w:pPr>
              <w:pStyle w:val="ColorfulList-Accent11"/>
              <w:tabs>
                <w:tab w:val="left" w:pos="0"/>
                <w:tab w:val="left" w:pos="284"/>
              </w:tabs>
              <w:ind w:left="993" w:right="-90" w:hanging="993"/>
              <w:jc w:val="right"/>
              <w:rPr>
                <w:rFonts w:ascii="Arial" w:hAnsi="Arial" w:cs="Arial"/>
                <w:b/>
                <w:bCs/>
                <w:sz w:val="18"/>
                <w:szCs w:val="18"/>
                <w:lang w:val="el-GR"/>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4BD8AC8D" w14:textId="77777777" w:rsidR="00D24C2F" w:rsidRPr="004E0AAD" w:rsidRDefault="00D24C2F" w:rsidP="00C954AD">
            <w:pPr>
              <w:pStyle w:val="ColorfulList-Accent11"/>
              <w:tabs>
                <w:tab w:val="left" w:pos="0"/>
                <w:tab w:val="left" w:pos="284"/>
              </w:tabs>
              <w:ind w:left="993" w:right="-90" w:hanging="993"/>
              <w:jc w:val="right"/>
              <w:rPr>
                <w:rFonts w:ascii="Arial" w:hAnsi="Arial" w:cs="Arial"/>
                <w:b/>
                <w:bCs/>
                <w:sz w:val="18"/>
                <w:szCs w:val="18"/>
                <w:lang w:val="el-GR"/>
              </w:rPr>
            </w:pPr>
          </w:p>
        </w:tc>
        <w:tc>
          <w:tcPr>
            <w:tcW w:w="2476" w:type="dxa"/>
            <w:tcBorders>
              <w:top w:val="single" w:sz="2" w:space="0" w:color="A6A6A6" w:themeColor="background1" w:themeShade="A6"/>
              <w:left w:val="nil"/>
              <w:bottom w:val="nil"/>
              <w:right w:val="nil"/>
            </w:tcBorders>
            <w:shd w:val="clear" w:color="auto" w:fill="FFFFFF" w:themeFill="background1"/>
            <w:vAlign w:val="center"/>
          </w:tcPr>
          <w:p w14:paraId="52607F27" w14:textId="77777777" w:rsidR="00D24C2F" w:rsidRPr="004E0AAD" w:rsidRDefault="00D24C2F" w:rsidP="00C954AD">
            <w:pPr>
              <w:pStyle w:val="ColorfulList-Accent11"/>
              <w:tabs>
                <w:tab w:val="left" w:pos="0"/>
                <w:tab w:val="left" w:pos="284"/>
              </w:tabs>
              <w:ind w:left="993" w:right="729" w:hanging="993"/>
              <w:jc w:val="right"/>
              <w:rPr>
                <w:rFonts w:ascii="Arial" w:hAnsi="Arial" w:cs="Arial"/>
                <w:b/>
                <w:sz w:val="18"/>
                <w:szCs w:val="18"/>
                <w:lang w:val="el-GR"/>
              </w:rPr>
            </w:pPr>
          </w:p>
        </w:tc>
      </w:tr>
      <w:tr w:rsidR="00D24C2F" w:rsidRPr="00F37636" w14:paraId="0D68AA2A" w14:textId="77777777" w:rsidTr="00C954AD">
        <w:trPr>
          <w:trHeight w:val="220"/>
        </w:trPr>
        <w:tc>
          <w:tcPr>
            <w:tcW w:w="5229" w:type="dxa"/>
            <w:tcBorders>
              <w:top w:val="nil"/>
              <w:bottom w:val="single" w:sz="2" w:space="0" w:color="A6A6A6" w:themeColor="background1" w:themeShade="A6"/>
              <w:right w:val="nil"/>
            </w:tcBorders>
            <w:vAlign w:val="center"/>
          </w:tcPr>
          <w:p w14:paraId="001E28B8" w14:textId="77777777" w:rsidR="00D24C2F" w:rsidRPr="00A37FFD" w:rsidRDefault="00D24C2F" w:rsidP="00C954AD">
            <w:pPr>
              <w:pStyle w:val="ColorfulList-Accent11"/>
              <w:tabs>
                <w:tab w:val="left" w:pos="284"/>
                <w:tab w:val="left" w:pos="315"/>
              </w:tabs>
              <w:ind w:left="0" w:right="-90" w:firstLine="31"/>
              <w:rPr>
                <w:rFonts w:ascii="Arial" w:hAnsi="Arial" w:cs="Arial"/>
                <w:i/>
                <w:sz w:val="18"/>
                <w:szCs w:val="18"/>
                <w:lang w:val="el-GR"/>
              </w:rPr>
            </w:pPr>
            <w:r w:rsidRPr="004E0AAD">
              <w:rPr>
                <w:rFonts w:ascii="Arial" w:hAnsi="Arial" w:cs="Arial"/>
                <w:b/>
                <w:bCs/>
                <w:sz w:val="18"/>
                <w:szCs w:val="18"/>
                <w:lang w:val="el-GR"/>
              </w:rPr>
              <w:t>Ταμειακές ροές από επενδυτικές δραστηριότητες</w:t>
            </w:r>
          </w:p>
        </w:tc>
        <w:tc>
          <w:tcPr>
            <w:tcW w:w="1319" w:type="dxa"/>
            <w:tcBorders>
              <w:top w:val="nil"/>
              <w:left w:val="nil"/>
              <w:bottom w:val="single" w:sz="2" w:space="0" w:color="A6A6A6" w:themeColor="background1" w:themeShade="A6"/>
              <w:right w:val="nil"/>
            </w:tcBorders>
            <w:vAlign w:val="center"/>
          </w:tcPr>
          <w:p w14:paraId="200CB97E" w14:textId="77777777" w:rsidR="00D24C2F" w:rsidRPr="004E0AAD" w:rsidRDefault="00D24C2F" w:rsidP="00C954AD">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882" w:type="dxa"/>
            <w:tcBorders>
              <w:top w:val="nil"/>
              <w:left w:val="nil"/>
              <w:bottom w:val="single" w:sz="2" w:space="0" w:color="A6A6A6" w:themeColor="background1" w:themeShade="A6"/>
              <w:right w:val="nil"/>
            </w:tcBorders>
            <w:vAlign w:val="center"/>
          </w:tcPr>
          <w:p w14:paraId="2334D56B" w14:textId="77777777" w:rsidR="00D24C2F" w:rsidRPr="004E0AAD" w:rsidRDefault="00D24C2F" w:rsidP="00C954AD">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2476" w:type="dxa"/>
            <w:tcBorders>
              <w:top w:val="nil"/>
              <w:left w:val="nil"/>
              <w:bottom w:val="single" w:sz="2" w:space="0" w:color="A6A6A6" w:themeColor="background1" w:themeShade="A6"/>
              <w:right w:val="nil"/>
            </w:tcBorders>
            <w:vAlign w:val="center"/>
          </w:tcPr>
          <w:p w14:paraId="3CEC260A" w14:textId="77777777" w:rsidR="00D24C2F" w:rsidRPr="004E0AAD" w:rsidRDefault="00D24C2F" w:rsidP="00C954AD">
            <w:pPr>
              <w:pStyle w:val="ColorfulList-Accent11"/>
              <w:tabs>
                <w:tab w:val="left" w:pos="0"/>
                <w:tab w:val="left" w:pos="284"/>
              </w:tabs>
              <w:ind w:left="993" w:right="729" w:hanging="993"/>
              <w:jc w:val="right"/>
              <w:rPr>
                <w:rFonts w:ascii="Arial" w:hAnsi="Arial" w:cs="Arial"/>
                <w:i/>
                <w:color w:val="FF0000"/>
                <w:sz w:val="18"/>
                <w:szCs w:val="18"/>
                <w:lang w:val="el-GR"/>
              </w:rPr>
            </w:pPr>
          </w:p>
        </w:tc>
      </w:tr>
      <w:tr w:rsidR="00D24C2F" w:rsidRPr="00FC55D8" w14:paraId="460212B9" w14:textId="77777777" w:rsidTr="003F54D9">
        <w:trPr>
          <w:trHeight w:val="243"/>
        </w:trPr>
        <w:tc>
          <w:tcPr>
            <w:tcW w:w="5229" w:type="dxa"/>
            <w:tcBorders>
              <w:top w:val="single" w:sz="2" w:space="0" w:color="A6A6A6" w:themeColor="background1" w:themeShade="A6"/>
              <w:bottom w:val="single" w:sz="2" w:space="0" w:color="A6A6A6" w:themeColor="background1" w:themeShade="A6"/>
              <w:right w:val="nil"/>
            </w:tcBorders>
            <w:vAlign w:val="center"/>
          </w:tcPr>
          <w:p w14:paraId="0354CD8D" w14:textId="2A36D407" w:rsidR="00D24C2F" w:rsidRPr="000B4290" w:rsidRDefault="005C0F4E" w:rsidP="00C954AD">
            <w:pPr>
              <w:pStyle w:val="ColorfulList-Accent11"/>
              <w:tabs>
                <w:tab w:val="left" w:pos="0"/>
                <w:tab w:val="left" w:pos="284"/>
              </w:tabs>
              <w:ind w:left="0" w:right="-90"/>
              <w:rPr>
                <w:rFonts w:ascii="Arial" w:hAnsi="Arial" w:cs="Arial"/>
                <w:b/>
                <w:sz w:val="18"/>
                <w:szCs w:val="18"/>
                <w:lang w:val="el-GR"/>
              </w:rPr>
            </w:pPr>
            <w:r>
              <w:rPr>
                <w:rFonts w:ascii="Arial" w:hAnsi="Arial" w:cs="Arial"/>
                <w:sz w:val="18"/>
                <w:szCs w:val="18"/>
                <w:lang w:val="el-GR"/>
              </w:rPr>
              <w:t>Αγορά</w:t>
            </w:r>
            <w:r w:rsidR="00D24C2F" w:rsidRPr="000B4290">
              <w:rPr>
                <w:rFonts w:ascii="Arial" w:hAnsi="Arial" w:cs="Arial"/>
                <w:sz w:val="18"/>
                <w:szCs w:val="18"/>
                <w:lang w:val="el-GR"/>
              </w:rPr>
              <w:t xml:space="preserve"> χρηματοοικονομικών περιουσιακών στοιχείων</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675E47DA" w14:textId="08A4442B" w:rsidR="00D24C2F" w:rsidRPr="003F54D9" w:rsidRDefault="003F54D9" w:rsidP="00C954AD">
            <w:pPr>
              <w:pStyle w:val="ColorfulList-Accent11"/>
              <w:tabs>
                <w:tab w:val="left" w:pos="0"/>
                <w:tab w:val="left" w:pos="284"/>
              </w:tabs>
              <w:ind w:left="993" w:right="-90" w:hanging="993"/>
              <w:jc w:val="right"/>
              <w:rPr>
                <w:rFonts w:ascii="Arial" w:hAnsi="Arial" w:cs="Arial"/>
                <w:i/>
                <w:color w:val="FF0000"/>
                <w:sz w:val="18"/>
                <w:szCs w:val="18"/>
                <w:lang w:val="el-GR"/>
              </w:rPr>
            </w:pPr>
            <w:r>
              <w:rPr>
                <w:rFonts w:ascii="Arial" w:hAnsi="Arial" w:cs="Arial"/>
                <w:sz w:val="18"/>
                <w:szCs w:val="18"/>
                <w:lang w:val="el-GR"/>
              </w:rPr>
              <w:t>-</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26F767CA" w14:textId="40F9B9DB" w:rsidR="00D24C2F" w:rsidRPr="00810E77" w:rsidRDefault="00D24C2F" w:rsidP="00C954AD">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6)</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7C5588F2" w14:textId="284F96AA" w:rsidR="00D24C2F" w:rsidRPr="00810E77" w:rsidRDefault="00D24C2F" w:rsidP="00C954AD">
            <w:pPr>
              <w:pStyle w:val="ColorfulList-Accent11"/>
              <w:tabs>
                <w:tab w:val="left" w:pos="0"/>
                <w:tab w:val="left" w:pos="284"/>
              </w:tabs>
              <w:ind w:left="993" w:right="729" w:hanging="993"/>
              <w:jc w:val="right"/>
              <w:rPr>
                <w:rFonts w:ascii="Arial" w:hAnsi="Arial" w:cs="Arial"/>
                <w:i/>
                <w:color w:val="FF0000"/>
                <w:sz w:val="18"/>
                <w:szCs w:val="18"/>
              </w:rPr>
            </w:pPr>
            <w:r w:rsidRPr="00EB66E7">
              <w:rPr>
                <w:rFonts w:ascii="Arial" w:hAnsi="Arial" w:cs="Arial"/>
                <w:sz w:val="18"/>
                <w:szCs w:val="18"/>
              </w:rPr>
              <w:t>-100</w:t>
            </w:r>
            <w:r w:rsidR="00A67E1F">
              <w:rPr>
                <w:rFonts w:ascii="Arial" w:hAnsi="Arial" w:cs="Arial"/>
                <w:sz w:val="18"/>
                <w:szCs w:val="18"/>
              </w:rPr>
              <w:t>,</w:t>
            </w:r>
            <w:r w:rsidRPr="00EB66E7">
              <w:rPr>
                <w:rFonts w:ascii="Arial" w:hAnsi="Arial" w:cs="Arial"/>
                <w:sz w:val="18"/>
                <w:szCs w:val="18"/>
              </w:rPr>
              <w:t>0%</w:t>
            </w:r>
          </w:p>
        </w:tc>
      </w:tr>
      <w:tr w:rsidR="00D24C2F" w:rsidRPr="00FC55D8" w14:paraId="1049C4BF" w14:textId="77777777" w:rsidTr="00C954AD">
        <w:trPr>
          <w:trHeight w:val="419"/>
        </w:trPr>
        <w:tc>
          <w:tcPr>
            <w:tcW w:w="5229" w:type="dxa"/>
            <w:tcBorders>
              <w:top w:val="single" w:sz="2" w:space="0" w:color="A6A6A6" w:themeColor="background1" w:themeShade="A6"/>
              <w:bottom w:val="single" w:sz="2" w:space="0" w:color="A6A6A6" w:themeColor="background1" w:themeShade="A6"/>
              <w:right w:val="nil"/>
            </w:tcBorders>
            <w:vAlign w:val="center"/>
          </w:tcPr>
          <w:p w14:paraId="58951075" w14:textId="1DCCADB1" w:rsidR="00D24C2F" w:rsidRPr="00DA677A" w:rsidRDefault="00DA677A" w:rsidP="00C954AD">
            <w:pPr>
              <w:pStyle w:val="ColorfulList-Accent11"/>
              <w:tabs>
                <w:tab w:val="left" w:pos="0"/>
                <w:tab w:val="left" w:pos="284"/>
              </w:tabs>
              <w:ind w:left="0" w:right="-90"/>
              <w:rPr>
                <w:rFonts w:ascii="Arial" w:hAnsi="Arial" w:cs="Arial"/>
                <w:sz w:val="18"/>
                <w:szCs w:val="18"/>
                <w:lang w:val="el-GR"/>
              </w:rPr>
            </w:pPr>
            <w:r w:rsidRPr="00B458BF">
              <w:rPr>
                <w:rFonts w:ascii="Arial" w:hAnsi="Arial" w:cs="Arial"/>
                <w:sz w:val="18"/>
                <w:szCs w:val="18"/>
                <w:lang w:val="el-GR"/>
              </w:rPr>
              <w:t>Εισπράξεις /(πληρωμές) σχετιζόμενες με πώληση θυγατρικών / συμμετοχών</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69A53CC1" w14:textId="75F6A1CB"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(8</w:t>
            </w:r>
            <w:r w:rsidR="00A67E1F">
              <w:rPr>
                <w:rFonts w:ascii="Arial" w:hAnsi="Arial" w:cs="Arial"/>
                <w:sz w:val="18"/>
                <w:szCs w:val="18"/>
              </w:rPr>
              <w:t>,</w:t>
            </w:r>
            <w:r>
              <w:rPr>
                <w:rFonts w:ascii="Arial" w:hAnsi="Arial" w:cs="Arial"/>
                <w:sz w:val="18"/>
                <w:szCs w:val="18"/>
              </w:rPr>
              <w:t>6)</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0318B9AB" w14:textId="2E3C4774" w:rsidR="00D24C2F" w:rsidRPr="00FC55D8" w:rsidRDefault="003F54D9"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lang w:val="el-GR"/>
              </w:rPr>
              <w:t>-</w:t>
            </w:r>
            <w:r w:rsidR="00D24C2F">
              <w:rPr>
                <w:rFonts w:ascii="Arial" w:hAnsi="Arial" w:cs="Arial"/>
                <w:sz w:val="18"/>
                <w:szCs w:val="18"/>
              </w:rPr>
              <w:t xml:space="preserve">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66978AC5" w14:textId="41674BB8" w:rsidR="00D24C2F" w:rsidRPr="00FC55D8" w:rsidRDefault="00D24C2F" w:rsidP="00C954AD">
            <w:pPr>
              <w:pStyle w:val="ColorfulList-Accent11"/>
              <w:tabs>
                <w:tab w:val="left" w:pos="0"/>
                <w:tab w:val="left" w:pos="284"/>
              </w:tabs>
              <w:ind w:left="993" w:right="729" w:hanging="993"/>
              <w:jc w:val="right"/>
              <w:rPr>
                <w:rFonts w:ascii="Arial" w:hAnsi="Arial" w:cs="Arial"/>
                <w:sz w:val="18"/>
                <w:szCs w:val="18"/>
              </w:rPr>
            </w:pPr>
            <w:r>
              <w:rPr>
                <w:rFonts w:ascii="Arial" w:hAnsi="Arial" w:cs="Arial"/>
                <w:sz w:val="18"/>
                <w:szCs w:val="18"/>
              </w:rPr>
              <w:t>-</w:t>
            </w:r>
          </w:p>
        </w:tc>
      </w:tr>
      <w:tr w:rsidR="00D24C2F" w:rsidRPr="00FC55D8" w14:paraId="2776A422" w14:textId="77777777" w:rsidTr="003F54D9">
        <w:trPr>
          <w:trHeight w:val="225"/>
        </w:trPr>
        <w:tc>
          <w:tcPr>
            <w:tcW w:w="5229" w:type="dxa"/>
            <w:tcBorders>
              <w:top w:val="single" w:sz="2" w:space="0" w:color="A6A6A6" w:themeColor="background1" w:themeShade="A6"/>
              <w:bottom w:val="single" w:sz="2" w:space="0" w:color="A6A6A6" w:themeColor="background1" w:themeShade="A6"/>
              <w:right w:val="nil"/>
            </w:tcBorders>
            <w:vAlign w:val="center"/>
          </w:tcPr>
          <w:p w14:paraId="790D892F" w14:textId="13BA19DE" w:rsidR="00D24C2F" w:rsidRPr="00B458BF" w:rsidRDefault="00DA677A" w:rsidP="00C954AD">
            <w:pPr>
              <w:pStyle w:val="ColorfulList-Accent11"/>
              <w:tabs>
                <w:tab w:val="left" w:pos="0"/>
                <w:tab w:val="left" w:pos="284"/>
              </w:tabs>
              <w:ind w:left="0" w:right="-90"/>
              <w:rPr>
                <w:rFonts w:ascii="Arial" w:hAnsi="Arial" w:cs="Arial"/>
                <w:sz w:val="18"/>
                <w:szCs w:val="18"/>
                <w:lang w:val="el-GR"/>
              </w:rPr>
            </w:pPr>
            <w:r w:rsidRPr="000B4290">
              <w:rPr>
                <w:rFonts w:ascii="Arial" w:hAnsi="Arial" w:cs="Arial"/>
                <w:sz w:val="18"/>
                <w:szCs w:val="18"/>
              </w:rPr>
              <w:t>Αποπ</w:t>
            </w:r>
            <w:proofErr w:type="spellStart"/>
            <w:r w:rsidRPr="000B4290">
              <w:rPr>
                <w:rFonts w:ascii="Arial" w:hAnsi="Arial" w:cs="Arial"/>
                <w:sz w:val="18"/>
                <w:szCs w:val="18"/>
              </w:rPr>
              <w:t>ληρωμές</w:t>
            </w:r>
            <w:proofErr w:type="spellEnd"/>
            <w:r w:rsidRPr="000B4290">
              <w:rPr>
                <w:rFonts w:ascii="Arial" w:hAnsi="Arial" w:cs="Arial"/>
                <w:sz w:val="18"/>
                <w:szCs w:val="18"/>
              </w:rPr>
              <w:t xml:space="preserve"> </w:t>
            </w:r>
            <w:proofErr w:type="spellStart"/>
            <w:r w:rsidRPr="000B4290">
              <w:rPr>
                <w:rFonts w:ascii="Arial" w:hAnsi="Arial" w:cs="Arial"/>
                <w:sz w:val="18"/>
                <w:szCs w:val="18"/>
              </w:rPr>
              <w:t>εισ</w:t>
            </w:r>
            <w:proofErr w:type="spellEnd"/>
            <w:r w:rsidRPr="000B4290">
              <w:rPr>
                <w:rFonts w:ascii="Arial" w:hAnsi="Arial" w:cs="Arial"/>
                <w:sz w:val="18"/>
                <w:szCs w:val="18"/>
              </w:rPr>
              <w:t>πρακτέων δα</w:t>
            </w:r>
            <w:proofErr w:type="spellStart"/>
            <w:r w:rsidRPr="000B4290">
              <w:rPr>
                <w:rFonts w:ascii="Arial" w:hAnsi="Arial" w:cs="Arial"/>
                <w:sz w:val="18"/>
                <w:szCs w:val="18"/>
              </w:rPr>
              <w:t>νείων</w:t>
            </w:r>
            <w:proofErr w:type="spellEnd"/>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1754B9F3" w14:textId="30C59246"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1</w:t>
            </w:r>
            <w:r w:rsidR="00A67E1F">
              <w:rPr>
                <w:rFonts w:ascii="Arial" w:hAnsi="Arial" w:cs="Arial"/>
                <w:sz w:val="18"/>
                <w:szCs w:val="18"/>
              </w:rPr>
              <w:t>,</w:t>
            </w:r>
            <w:r>
              <w:rPr>
                <w:rFonts w:ascii="Arial" w:hAnsi="Arial" w:cs="Arial"/>
                <w:sz w:val="18"/>
                <w:szCs w:val="18"/>
              </w:rPr>
              <w:t xml:space="preserve">8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286E6C15" w14:textId="7F45C728"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1</w:t>
            </w:r>
            <w:r w:rsidR="00A67E1F">
              <w:rPr>
                <w:rFonts w:ascii="Arial" w:hAnsi="Arial" w:cs="Arial"/>
                <w:sz w:val="18"/>
                <w:szCs w:val="18"/>
              </w:rPr>
              <w:t>,</w:t>
            </w:r>
            <w:r>
              <w:rPr>
                <w:rFonts w:ascii="Arial" w:hAnsi="Arial" w:cs="Arial"/>
                <w:sz w:val="18"/>
                <w:szCs w:val="18"/>
              </w:rPr>
              <w:t xml:space="preserve">8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2F351C13" w14:textId="55914459" w:rsidR="00D24C2F" w:rsidRPr="00FC55D8" w:rsidRDefault="00D24C2F" w:rsidP="00C954AD">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0</w:t>
            </w:r>
            <w:r w:rsidR="00A67E1F">
              <w:rPr>
                <w:rFonts w:ascii="Arial" w:hAnsi="Arial" w:cs="Arial"/>
                <w:color w:val="000000"/>
                <w:sz w:val="18"/>
                <w:szCs w:val="18"/>
              </w:rPr>
              <w:t>,</w:t>
            </w:r>
            <w:r>
              <w:rPr>
                <w:rFonts w:ascii="Arial" w:hAnsi="Arial" w:cs="Arial"/>
                <w:color w:val="000000"/>
                <w:sz w:val="18"/>
                <w:szCs w:val="18"/>
              </w:rPr>
              <w:t>0%</w:t>
            </w:r>
          </w:p>
        </w:tc>
      </w:tr>
      <w:tr w:rsidR="00D24C2F" w:rsidRPr="00A7639D" w14:paraId="58890C94" w14:textId="77777777" w:rsidTr="003F54D9">
        <w:trPr>
          <w:trHeight w:val="242"/>
        </w:trPr>
        <w:tc>
          <w:tcPr>
            <w:tcW w:w="5229" w:type="dxa"/>
            <w:tcBorders>
              <w:top w:val="single" w:sz="2" w:space="0" w:color="A6A6A6" w:themeColor="background1" w:themeShade="A6"/>
              <w:bottom w:val="single" w:sz="2" w:space="0" w:color="A6A6A6" w:themeColor="background1" w:themeShade="A6"/>
              <w:right w:val="nil"/>
            </w:tcBorders>
            <w:vAlign w:val="center"/>
          </w:tcPr>
          <w:p w14:paraId="0D83812C" w14:textId="4ED383B7" w:rsidR="00D24C2F" w:rsidRPr="00A7639D" w:rsidRDefault="00DA677A" w:rsidP="00C954AD">
            <w:pPr>
              <w:pStyle w:val="ColorfulList-Accent11"/>
              <w:tabs>
                <w:tab w:val="left" w:pos="0"/>
                <w:tab w:val="left" w:pos="284"/>
              </w:tabs>
              <w:ind w:left="0" w:right="-90"/>
              <w:rPr>
                <w:rFonts w:ascii="Arial" w:hAnsi="Arial" w:cs="Arial"/>
                <w:sz w:val="18"/>
                <w:szCs w:val="18"/>
                <w:lang w:val="el-GR"/>
              </w:rPr>
            </w:pPr>
            <w:r w:rsidRPr="000B4290">
              <w:rPr>
                <w:rFonts w:ascii="Arial" w:hAnsi="Arial" w:cs="Arial"/>
                <w:sz w:val="18"/>
                <w:szCs w:val="18"/>
                <w:lang w:val="el-GR"/>
              </w:rPr>
              <w:t>Αγορά ενσώματων και άυλων παγίων περιουσιακών στοιχείων</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08FF4024" w14:textId="5007A1B2" w:rsidR="00D24C2F" w:rsidRPr="0090292D" w:rsidRDefault="00D24C2F" w:rsidP="00C954AD">
            <w:pPr>
              <w:pStyle w:val="ColorfulList-Accent11"/>
              <w:tabs>
                <w:tab w:val="left" w:pos="0"/>
                <w:tab w:val="left" w:pos="284"/>
              </w:tabs>
              <w:ind w:left="993" w:right="-90" w:hanging="993"/>
              <w:jc w:val="right"/>
              <w:rPr>
                <w:rFonts w:ascii="Arial" w:hAnsi="Arial" w:cs="Arial"/>
                <w:sz w:val="17"/>
                <w:szCs w:val="17"/>
                <w:lang w:val="el-GR"/>
              </w:rPr>
            </w:pPr>
            <w:r>
              <w:rPr>
                <w:rFonts w:ascii="Arial" w:hAnsi="Arial" w:cs="Arial"/>
                <w:sz w:val="18"/>
                <w:szCs w:val="18"/>
              </w:rPr>
              <w:t>(117</w:t>
            </w:r>
            <w:r w:rsidR="00A67E1F">
              <w:rPr>
                <w:rFonts w:ascii="Arial" w:hAnsi="Arial" w:cs="Arial"/>
                <w:sz w:val="18"/>
                <w:szCs w:val="18"/>
              </w:rPr>
              <w:t>,</w:t>
            </w:r>
            <w:r>
              <w:rPr>
                <w:rFonts w:ascii="Arial" w:hAnsi="Arial" w:cs="Arial"/>
                <w:sz w:val="18"/>
                <w:szCs w:val="18"/>
              </w:rPr>
              <w:t>5)</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434C5FAC" w14:textId="6B4EB3A6" w:rsidR="00D24C2F" w:rsidRPr="00A7639D" w:rsidRDefault="00D24C2F" w:rsidP="00C954AD">
            <w:pPr>
              <w:pStyle w:val="ColorfulList-Accent11"/>
              <w:tabs>
                <w:tab w:val="left" w:pos="0"/>
                <w:tab w:val="left" w:pos="284"/>
              </w:tabs>
              <w:ind w:left="993" w:right="-90" w:hanging="993"/>
              <w:jc w:val="right"/>
              <w:rPr>
                <w:rFonts w:ascii="Arial" w:hAnsi="Arial" w:cs="Arial"/>
                <w:sz w:val="17"/>
                <w:szCs w:val="17"/>
              </w:rPr>
            </w:pPr>
            <w:r>
              <w:rPr>
                <w:rFonts w:ascii="Arial" w:hAnsi="Arial" w:cs="Arial"/>
                <w:sz w:val="18"/>
                <w:szCs w:val="18"/>
              </w:rPr>
              <w:t>(79</w:t>
            </w:r>
            <w:r w:rsidR="00A67E1F">
              <w:rPr>
                <w:rFonts w:ascii="Arial" w:hAnsi="Arial" w:cs="Arial"/>
                <w:sz w:val="18"/>
                <w:szCs w:val="18"/>
              </w:rPr>
              <w:t>,</w:t>
            </w:r>
            <w:r>
              <w:rPr>
                <w:rFonts w:ascii="Arial" w:hAnsi="Arial" w:cs="Arial"/>
                <w:sz w:val="18"/>
                <w:szCs w:val="18"/>
              </w:rPr>
              <w:t>9)</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63FF24F8" w14:textId="7B628298" w:rsidR="00D24C2F" w:rsidRPr="00A7639D" w:rsidRDefault="00D24C2F" w:rsidP="00C954AD">
            <w:pPr>
              <w:pStyle w:val="ColorfulList-Accent11"/>
              <w:tabs>
                <w:tab w:val="left" w:pos="0"/>
                <w:tab w:val="left" w:pos="284"/>
              </w:tabs>
              <w:ind w:left="993" w:right="729" w:hanging="993"/>
              <w:jc w:val="right"/>
              <w:rPr>
                <w:rFonts w:ascii="Arial" w:hAnsi="Arial" w:cs="Arial"/>
                <w:sz w:val="17"/>
                <w:szCs w:val="17"/>
              </w:rPr>
            </w:pPr>
            <w:r>
              <w:rPr>
                <w:rFonts w:ascii="Arial" w:hAnsi="Arial" w:cs="Arial"/>
                <w:color w:val="000000"/>
                <w:sz w:val="18"/>
                <w:szCs w:val="18"/>
              </w:rPr>
              <w:t>+47</w:t>
            </w:r>
            <w:r w:rsidR="00A67E1F">
              <w:rPr>
                <w:rFonts w:ascii="Arial" w:hAnsi="Arial" w:cs="Arial"/>
                <w:color w:val="000000"/>
                <w:sz w:val="18"/>
                <w:szCs w:val="18"/>
              </w:rPr>
              <w:t>,</w:t>
            </w:r>
            <w:r>
              <w:rPr>
                <w:rFonts w:ascii="Arial" w:hAnsi="Arial" w:cs="Arial"/>
                <w:color w:val="000000"/>
                <w:sz w:val="18"/>
                <w:szCs w:val="18"/>
              </w:rPr>
              <w:t>1%</w:t>
            </w:r>
          </w:p>
        </w:tc>
      </w:tr>
      <w:tr w:rsidR="00D24C2F" w:rsidRPr="00FC55D8" w14:paraId="5166B61E"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vAlign w:val="center"/>
          </w:tcPr>
          <w:p w14:paraId="1CB45CCA" w14:textId="71C1BF14" w:rsidR="00D24C2F" w:rsidRPr="000B4290" w:rsidRDefault="00DA677A" w:rsidP="00C954AD">
            <w:pPr>
              <w:pStyle w:val="ColorfulList-Accent11"/>
              <w:tabs>
                <w:tab w:val="left" w:pos="0"/>
                <w:tab w:val="left" w:pos="284"/>
              </w:tabs>
              <w:ind w:left="993" w:right="-90" w:hanging="993"/>
              <w:rPr>
                <w:rFonts w:ascii="Arial" w:hAnsi="Arial" w:cs="Arial"/>
                <w:sz w:val="18"/>
                <w:szCs w:val="18"/>
              </w:rPr>
            </w:pPr>
            <w:proofErr w:type="spellStart"/>
            <w:r w:rsidRPr="004230FE">
              <w:rPr>
                <w:rFonts w:ascii="Arial" w:hAnsi="Arial" w:cs="Arial"/>
                <w:sz w:val="18"/>
                <w:szCs w:val="18"/>
              </w:rPr>
              <w:t>Πιστωτικοί</w:t>
            </w:r>
            <w:proofErr w:type="spellEnd"/>
            <w:r w:rsidRPr="004230FE">
              <w:rPr>
                <w:rFonts w:ascii="Arial" w:hAnsi="Arial" w:cs="Arial"/>
                <w:sz w:val="18"/>
                <w:szCs w:val="18"/>
              </w:rPr>
              <w:t xml:space="preserve"> </w:t>
            </w:r>
            <w:proofErr w:type="spellStart"/>
            <w:r w:rsidRPr="004230FE">
              <w:rPr>
                <w:rFonts w:ascii="Arial" w:hAnsi="Arial" w:cs="Arial"/>
                <w:sz w:val="18"/>
                <w:szCs w:val="18"/>
              </w:rPr>
              <w:t>τόκοι</w:t>
            </w:r>
            <w:proofErr w:type="spellEnd"/>
            <w:r w:rsidRPr="004230FE">
              <w:rPr>
                <w:rFonts w:ascii="Arial" w:hAnsi="Arial" w:cs="Arial"/>
                <w:sz w:val="18"/>
                <w:szCs w:val="18"/>
              </w:rPr>
              <w:t xml:space="preserve"> </w:t>
            </w:r>
            <w:proofErr w:type="spellStart"/>
            <w:r w:rsidRPr="004230FE">
              <w:rPr>
                <w:rFonts w:ascii="Arial" w:hAnsi="Arial" w:cs="Arial"/>
                <w:sz w:val="18"/>
                <w:szCs w:val="18"/>
              </w:rPr>
              <w:t>εισ</w:t>
            </w:r>
            <w:proofErr w:type="spellEnd"/>
            <w:r w:rsidRPr="004230FE">
              <w:rPr>
                <w:rFonts w:ascii="Arial" w:hAnsi="Arial" w:cs="Arial"/>
                <w:sz w:val="18"/>
                <w:szCs w:val="18"/>
              </w:rPr>
              <w:t>πραχθέντες</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4E586EC0" w14:textId="5D35125C"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3</w:t>
            </w:r>
            <w:r w:rsidR="00A67E1F">
              <w:rPr>
                <w:rFonts w:ascii="Arial" w:hAnsi="Arial" w:cs="Arial"/>
                <w:sz w:val="18"/>
                <w:szCs w:val="18"/>
              </w:rPr>
              <w:t>,</w:t>
            </w:r>
            <w:r>
              <w:rPr>
                <w:rFonts w:ascii="Arial" w:hAnsi="Arial" w:cs="Arial"/>
                <w:sz w:val="18"/>
                <w:szCs w:val="18"/>
              </w:rPr>
              <w:t xml:space="preserve">4 </w:t>
            </w: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319D8C86" w14:textId="342A46A8" w:rsidR="00D24C2F" w:rsidRPr="00FC55D8" w:rsidRDefault="00D24C2F" w:rsidP="00C954AD">
            <w:pPr>
              <w:pStyle w:val="ColorfulList-Accent11"/>
              <w:tabs>
                <w:tab w:val="left" w:pos="0"/>
                <w:tab w:val="left" w:pos="284"/>
              </w:tabs>
              <w:ind w:left="993" w:right="-90" w:hanging="993"/>
              <w:jc w:val="right"/>
              <w:rPr>
                <w:rFonts w:ascii="Arial" w:hAnsi="Arial" w:cs="Arial"/>
                <w:sz w:val="18"/>
                <w:szCs w:val="18"/>
              </w:rPr>
            </w:pPr>
            <w:r>
              <w:rPr>
                <w:rFonts w:ascii="Arial" w:hAnsi="Arial" w:cs="Arial"/>
                <w:sz w:val="18"/>
                <w:szCs w:val="18"/>
              </w:rPr>
              <w:t>2</w:t>
            </w:r>
            <w:r w:rsidR="00A67E1F">
              <w:rPr>
                <w:rFonts w:ascii="Arial" w:hAnsi="Arial" w:cs="Arial"/>
                <w:sz w:val="18"/>
                <w:szCs w:val="18"/>
              </w:rPr>
              <w:t>,</w:t>
            </w:r>
            <w:r>
              <w:rPr>
                <w:rFonts w:ascii="Arial" w:hAnsi="Arial" w:cs="Arial"/>
                <w:sz w:val="18"/>
                <w:szCs w:val="18"/>
              </w:rPr>
              <w:t xml:space="preserve">0 </w:t>
            </w: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424C32E" w14:textId="02203C6B" w:rsidR="00D24C2F" w:rsidRPr="00FC55D8" w:rsidRDefault="00D24C2F" w:rsidP="00C954AD">
            <w:pPr>
              <w:pStyle w:val="ColorfulList-Accent11"/>
              <w:tabs>
                <w:tab w:val="left" w:pos="0"/>
                <w:tab w:val="left" w:pos="284"/>
              </w:tabs>
              <w:ind w:left="993" w:right="729" w:hanging="993"/>
              <w:jc w:val="right"/>
              <w:rPr>
                <w:rFonts w:ascii="Arial" w:hAnsi="Arial" w:cs="Arial"/>
                <w:sz w:val="18"/>
                <w:szCs w:val="18"/>
              </w:rPr>
            </w:pPr>
            <w:r>
              <w:rPr>
                <w:rFonts w:ascii="Arial" w:hAnsi="Arial" w:cs="Arial"/>
                <w:color w:val="000000"/>
                <w:sz w:val="18"/>
                <w:szCs w:val="18"/>
              </w:rPr>
              <w:t>+70</w:t>
            </w:r>
            <w:r w:rsidR="00A67E1F">
              <w:rPr>
                <w:rFonts w:ascii="Arial" w:hAnsi="Arial" w:cs="Arial"/>
                <w:color w:val="000000"/>
                <w:sz w:val="18"/>
                <w:szCs w:val="18"/>
              </w:rPr>
              <w:t>,</w:t>
            </w:r>
            <w:r>
              <w:rPr>
                <w:rFonts w:ascii="Arial" w:hAnsi="Arial" w:cs="Arial"/>
                <w:color w:val="000000"/>
                <w:sz w:val="18"/>
                <w:szCs w:val="18"/>
              </w:rPr>
              <w:t>0%</w:t>
            </w:r>
          </w:p>
        </w:tc>
      </w:tr>
      <w:tr w:rsidR="00D24C2F" w:rsidRPr="00FC55D8" w14:paraId="516FBEF9"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6C65814D" w14:textId="6B3BD6A0" w:rsidR="00D24C2F" w:rsidRPr="00DA677A" w:rsidRDefault="00DA677A" w:rsidP="00C954AD">
            <w:pPr>
              <w:pStyle w:val="ColorfulList-Accent11"/>
              <w:tabs>
                <w:tab w:val="left" w:pos="0"/>
                <w:tab w:val="left" w:pos="284"/>
              </w:tabs>
              <w:ind w:left="0" w:right="-90"/>
              <w:rPr>
                <w:rFonts w:ascii="Arial" w:hAnsi="Arial" w:cs="Arial"/>
                <w:b/>
                <w:bCs/>
                <w:sz w:val="18"/>
                <w:szCs w:val="18"/>
                <w:lang w:val="el-GR"/>
              </w:rPr>
            </w:pPr>
            <w:r w:rsidRPr="00DA677A">
              <w:rPr>
                <w:rFonts w:ascii="Arial" w:hAnsi="Arial" w:cs="Arial"/>
                <w:b/>
                <w:bCs/>
                <w:sz w:val="18"/>
                <w:szCs w:val="18"/>
                <w:lang w:val="el-GR"/>
              </w:rPr>
              <w:t>Καθαρές ταμειακές εκροές από επενδυτικές δραστηριότητες</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D1E501A" w14:textId="769A12A5" w:rsidR="00D24C2F" w:rsidRPr="00DA677A" w:rsidRDefault="00D24C2F" w:rsidP="00C954AD">
            <w:pPr>
              <w:pStyle w:val="ColorfulList-Accent11"/>
              <w:tabs>
                <w:tab w:val="left" w:pos="0"/>
                <w:tab w:val="left" w:pos="284"/>
              </w:tabs>
              <w:ind w:left="993" w:right="-90" w:hanging="993"/>
              <w:jc w:val="right"/>
              <w:rPr>
                <w:rFonts w:ascii="Arial" w:hAnsi="Arial" w:cs="Arial"/>
                <w:b/>
                <w:bCs/>
                <w:sz w:val="18"/>
                <w:szCs w:val="18"/>
                <w:lang w:val="el-GR"/>
              </w:rPr>
            </w:pPr>
            <w:r w:rsidRPr="00DA677A">
              <w:rPr>
                <w:rFonts w:ascii="Arial" w:hAnsi="Arial" w:cs="Arial"/>
                <w:b/>
                <w:bCs/>
                <w:sz w:val="18"/>
                <w:szCs w:val="18"/>
                <w:lang w:val="el-GR"/>
              </w:rPr>
              <w:t>(120</w:t>
            </w:r>
            <w:r w:rsidR="00A67E1F">
              <w:rPr>
                <w:rFonts w:ascii="Arial" w:hAnsi="Arial" w:cs="Arial"/>
                <w:b/>
                <w:bCs/>
                <w:sz w:val="18"/>
                <w:szCs w:val="18"/>
                <w:lang w:val="el-GR"/>
              </w:rPr>
              <w:t>,</w:t>
            </w:r>
            <w:r w:rsidRPr="00DA677A">
              <w:rPr>
                <w:rFonts w:ascii="Arial" w:hAnsi="Arial" w:cs="Arial"/>
                <w:b/>
                <w:bCs/>
                <w:sz w:val="18"/>
                <w:szCs w:val="18"/>
                <w:lang w:val="el-GR"/>
              </w:rPr>
              <w:t>9)</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5EF3A2ED" w14:textId="5ED003BD" w:rsidR="00D24C2F" w:rsidRPr="00DA677A" w:rsidRDefault="00D24C2F" w:rsidP="00C954AD">
            <w:pPr>
              <w:pStyle w:val="ColorfulList-Accent11"/>
              <w:tabs>
                <w:tab w:val="left" w:pos="0"/>
                <w:tab w:val="left" w:pos="284"/>
              </w:tabs>
              <w:ind w:left="993" w:right="-90" w:hanging="993"/>
              <w:jc w:val="right"/>
              <w:rPr>
                <w:rFonts w:ascii="Arial" w:hAnsi="Arial" w:cs="Arial"/>
                <w:b/>
                <w:bCs/>
                <w:sz w:val="18"/>
                <w:szCs w:val="18"/>
                <w:lang w:val="el-GR"/>
              </w:rPr>
            </w:pPr>
            <w:r w:rsidRPr="00DA677A">
              <w:rPr>
                <w:rFonts w:ascii="Arial" w:hAnsi="Arial" w:cs="Arial"/>
                <w:b/>
                <w:bCs/>
                <w:sz w:val="18"/>
                <w:szCs w:val="18"/>
                <w:lang w:val="el-GR"/>
              </w:rPr>
              <w:t>(76</w:t>
            </w:r>
            <w:r w:rsidR="00A67E1F">
              <w:rPr>
                <w:rFonts w:ascii="Arial" w:hAnsi="Arial" w:cs="Arial"/>
                <w:b/>
                <w:bCs/>
                <w:sz w:val="18"/>
                <w:szCs w:val="18"/>
                <w:lang w:val="el-GR"/>
              </w:rPr>
              <w:t>,</w:t>
            </w:r>
            <w:r w:rsidRPr="00DA677A">
              <w:rPr>
                <w:rFonts w:ascii="Arial" w:hAnsi="Arial" w:cs="Arial"/>
                <w:b/>
                <w:bCs/>
                <w:sz w:val="18"/>
                <w:szCs w:val="18"/>
                <w:lang w:val="el-GR"/>
              </w:rPr>
              <w:t>7)</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3BE41C1" w14:textId="5623774D" w:rsidR="00D24C2F" w:rsidRPr="00DA677A" w:rsidRDefault="00D24C2F" w:rsidP="00C954AD">
            <w:pPr>
              <w:pStyle w:val="ColorfulList-Accent11"/>
              <w:tabs>
                <w:tab w:val="left" w:pos="0"/>
                <w:tab w:val="left" w:pos="284"/>
              </w:tabs>
              <w:ind w:left="993" w:right="729" w:hanging="993"/>
              <w:jc w:val="right"/>
              <w:rPr>
                <w:rFonts w:ascii="Arial" w:hAnsi="Arial" w:cs="Arial"/>
                <w:b/>
                <w:bCs/>
                <w:sz w:val="18"/>
                <w:szCs w:val="18"/>
                <w:lang w:val="el-GR"/>
              </w:rPr>
            </w:pPr>
            <w:r w:rsidRPr="00DA677A">
              <w:rPr>
                <w:rFonts w:ascii="Arial" w:hAnsi="Arial" w:cs="Arial"/>
                <w:b/>
                <w:bCs/>
                <w:sz w:val="18"/>
                <w:szCs w:val="18"/>
                <w:lang w:val="el-GR"/>
              </w:rPr>
              <w:t>+57</w:t>
            </w:r>
            <w:r w:rsidR="00A67E1F">
              <w:rPr>
                <w:rFonts w:ascii="Arial" w:hAnsi="Arial" w:cs="Arial"/>
                <w:b/>
                <w:bCs/>
                <w:sz w:val="18"/>
                <w:szCs w:val="18"/>
                <w:lang w:val="el-GR"/>
              </w:rPr>
              <w:t>,</w:t>
            </w:r>
            <w:r w:rsidRPr="00DA677A">
              <w:rPr>
                <w:rFonts w:ascii="Arial" w:hAnsi="Arial" w:cs="Arial"/>
                <w:b/>
                <w:bCs/>
                <w:sz w:val="18"/>
                <w:szCs w:val="18"/>
                <w:lang w:val="el-GR"/>
              </w:rPr>
              <w:t>6%</w:t>
            </w:r>
          </w:p>
        </w:tc>
      </w:tr>
      <w:tr w:rsidR="00D24C2F" w:rsidRPr="00FC55D8" w14:paraId="1C6E9B6D"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vAlign w:val="center"/>
          </w:tcPr>
          <w:p w14:paraId="0274B51F" w14:textId="77777777" w:rsidR="00DA677A" w:rsidRDefault="00DA677A" w:rsidP="00C954AD">
            <w:pPr>
              <w:pStyle w:val="ColorfulList-Accent11"/>
              <w:tabs>
                <w:tab w:val="left" w:pos="0"/>
                <w:tab w:val="left" w:pos="284"/>
              </w:tabs>
              <w:ind w:left="39" w:right="-90" w:hanging="39"/>
              <w:rPr>
                <w:rFonts w:ascii="Arial" w:hAnsi="Arial" w:cs="Arial"/>
                <w:b/>
                <w:sz w:val="18"/>
                <w:szCs w:val="18"/>
                <w:lang w:val="el-GR"/>
              </w:rPr>
            </w:pPr>
          </w:p>
          <w:p w14:paraId="46FE3AF0" w14:textId="07668122" w:rsidR="00D24C2F" w:rsidRPr="00DA677A" w:rsidRDefault="00DA677A" w:rsidP="00C954AD">
            <w:pPr>
              <w:pStyle w:val="ColorfulList-Accent11"/>
              <w:tabs>
                <w:tab w:val="left" w:pos="0"/>
                <w:tab w:val="left" w:pos="284"/>
              </w:tabs>
              <w:ind w:left="39" w:right="-90" w:hanging="39"/>
              <w:rPr>
                <w:rFonts w:ascii="Arial" w:hAnsi="Arial" w:cs="Arial"/>
                <w:sz w:val="18"/>
                <w:szCs w:val="18"/>
                <w:lang w:val="el-GR"/>
              </w:rPr>
            </w:pPr>
            <w:r w:rsidRPr="00732690">
              <w:rPr>
                <w:rFonts w:ascii="Arial" w:hAnsi="Arial" w:cs="Arial"/>
                <w:b/>
                <w:sz w:val="18"/>
                <w:szCs w:val="18"/>
                <w:lang w:val="el-GR"/>
              </w:rPr>
              <w:t>Ταμειακές ροές από χρηματοδοτικές δραστηριότητες</w:t>
            </w:r>
          </w:p>
        </w:tc>
        <w:tc>
          <w:tcPr>
            <w:tcW w:w="1319" w:type="dxa"/>
            <w:tcBorders>
              <w:top w:val="single" w:sz="2" w:space="0" w:color="A6A6A6" w:themeColor="background1" w:themeShade="A6"/>
              <w:left w:val="nil"/>
              <w:bottom w:val="single" w:sz="2" w:space="0" w:color="A6A6A6" w:themeColor="background1" w:themeShade="A6"/>
              <w:right w:val="nil"/>
            </w:tcBorders>
            <w:vAlign w:val="center"/>
          </w:tcPr>
          <w:p w14:paraId="2227D2EB" w14:textId="2DAF3A10" w:rsidR="00D24C2F" w:rsidRPr="00DA677A" w:rsidRDefault="00D24C2F" w:rsidP="00C954AD">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1882" w:type="dxa"/>
            <w:tcBorders>
              <w:top w:val="single" w:sz="2" w:space="0" w:color="A6A6A6" w:themeColor="background1" w:themeShade="A6"/>
              <w:left w:val="nil"/>
              <w:bottom w:val="single" w:sz="2" w:space="0" w:color="A6A6A6" w:themeColor="background1" w:themeShade="A6"/>
              <w:right w:val="nil"/>
            </w:tcBorders>
            <w:vAlign w:val="center"/>
          </w:tcPr>
          <w:p w14:paraId="6CD35104" w14:textId="3653334E" w:rsidR="00D24C2F" w:rsidRPr="00DA677A" w:rsidRDefault="00D24C2F" w:rsidP="00C954AD">
            <w:pPr>
              <w:pStyle w:val="ColorfulList-Accent11"/>
              <w:tabs>
                <w:tab w:val="left" w:pos="0"/>
                <w:tab w:val="left" w:pos="284"/>
              </w:tabs>
              <w:ind w:left="993" w:right="-90" w:hanging="993"/>
              <w:jc w:val="right"/>
              <w:rPr>
                <w:rFonts w:ascii="Arial" w:hAnsi="Arial" w:cs="Arial"/>
                <w:i/>
                <w:color w:val="FF0000"/>
                <w:sz w:val="18"/>
                <w:szCs w:val="18"/>
                <w:lang w:val="el-GR"/>
              </w:rPr>
            </w:pPr>
          </w:p>
        </w:tc>
        <w:tc>
          <w:tcPr>
            <w:tcW w:w="2476" w:type="dxa"/>
            <w:tcBorders>
              <w:top w:val="single" w:sz="2" w:space="0" w:color="A6A6A6" w:themeColor="background1" w:themeShade="A6"/>
              <w:left w:val="nil"/>
              <w:bottom w:val="single" w:sz="2" w:space="0" w:color="A6A6A6" w:themeColor="background1" w:themeShade="A6"/>
              <w:right w:val="nil"/>
            </w:tcBorders>
            <w:vAlign w:val="center"/>
          </w:tcPr>
          <w:p w14:paraId="01D809E2" w14:textId="30E419B8" w:rsidR="00D24C2F" w:rsidRPr="00DA677A" w:rsidRDefault="00D24C2F" w:rsidP="00C954AD">
            <w:pPr>
              <w:pStyle w:val="ColorfulList-Accent11"/>
              <w:tabs>
                <w:tab w:val="left" w:pos="0"/>
                <w:tab w:val="left" w:pos="284"/>
              </w:tabs>
              <w:ind w:left="993" w:right="729" w:hanging="993"/>
              <w:jc w:val="right"/>
              <w:rPr>
                <w:rFonts w:ascii="Arial" w:hAnsi="Arial" w:cs="Arial"/>
                <w:i/>
                <w:color w:val="FF0000"/>
                <w:sz w:val="18"/>
                <w:szCs w:val="18"/>
                <w:lang w:val="el-GR"/>
              </w:rPr>
            </w:pPr>
          </w:p>
        </w:tc>
      </w:tr>
      <w:tr w:rsidR="00D24C2F" w:rsidRPr="00FC55D8" w14:paraId="6A1CC088" w14:textId="77777777" w:rsidTr="00C954AD">
        <w:trPr>
          <w:trHeight w:val="204"/>
        </w:trPr>
        <w:tc>
          <w:tcPr>
            <w:tcW w:w="5229" w:type="dxa"/>
            <w:tcBorders>
              <w:top w:val="single" w:sz="2" w:space="0" w:color="A6A6A6" w:themeColor="background1" w:themeShade="A6"/>
              <w:bottom w:val="nil"/>
              <w:right w:val="nil"/>
            </w:tcBorders>
            <w:shd w:val="clear" w:color="auto" w:fill="FFFFFF" w:themeFill="background1"/>
            <w:vAlign w:val="center"/>
          </w:tcPr>
          <w:p w14:paraId="287095C9" w14:textId="77777777" w:rsidR="00D24C2F" w:rsidRPr="00DA677A" w:rsidRDefault="00D24C2F" w:rsidP="00C954AD">
            <w:pPr>
              <w:pStyle w:val="ColorfulList-Accent11"/>
              <w:tabs>
                <w:tab w:val="left" w:pos="0"/>
                <w:tab w:val="left" w:pos="284"/>
              </w:tabs>
              <w:ind w:left="993" w:right="-90" w:hanging="993"/>
              <w:rPr>
                <w:rFonts w:ascii="Arial" w:hAnsi="Arial" w:cs="Arial"/>
                <w:b/>
                <w:sz w:val="18"/>
                <w:szCs w:val="18"/>
                <w:lang w:val="el-GR"/>
              </w:rPr>
            </w:pPr>
          </w:p>
        </w:tc>
        <w:tc>
          <w:tcPr>
            <w:tcW w:w="1319" w:type="dxa"/>
            <w:tcBorders>
              <w:top w:val="single" w:sz="2" w:space="0" w:color="A6A6A6" w:themeColor="background1" w:themeShade="A6"/>
              <w:left w:val="nil"/>
              <w:bottom w:val="nil"/>
              <w:right w:val="nil"/>
            </w:tcBorders>
            <w:shd w:val="clear" w:color="auto" w:fill="FFFFFF" w:themeFill="background1"/>
            <w:vAlign w:val="center"/>
          </w:tcPr>
          <w:p w14:paraId="022F1B96" w14:textId="3EE1E30C" w:rsidR="00D24C2F" w:rsidRPr="00DA677A" w:rsidRDefault="00D24C2F" w:rsidP="00C954AD">
            <w:pPr>
              <w:pStyle w:val="ColorfulList-Accent11"/>
              <w:tabs>
                <w:tab w:val="left" w:pos="0"/>
                <w:tab w:val="left" w:pos="284"/>
              </w:tabs>
              <w:ind w:left="993" w:right="-90" w:hanging="993"/>
              <w:jc w:val="right"/>
              <w:rPr>
                <w:rFonts w:ascii="Arial" w:hAnsi="Arial" w:cs="Arial"/>
                <w:b/>
                <w:sz w:val="18"/>
                <w:szCs w:val="18"/>
                <w:lang w:val="el-GR"/>
              </w:rPr>
            </w:pPr>
          </w:p>
        </w:tc>
        <w:tc>
          <w:tcPr>
            <w:tcW w:w="1882" w:type="dxa"/>
            <w:tcBorders>
              <w:top w:val="single" w:sz="2" w:space="0" w:color="A6A6A6" w:themeColor="background1" w:themeShade="A6"/>
              <w:left w:val="nil"/>
              <w:bottom w:val="nil"/>
              <w:right w:val="nil"/>
            </w:tcBorders>
            <w:shd w:val="clear" w:color="auto" w:fill="FFFFFF" w:themeFill="background1"/>
            <w:vAlign w:val="center"/>
          </w:tcPr>
          <w:p w14:paraId="6441FB9E" w14:textId="396A523E" w:rsidR="00D24C2F" w:rsidRPr="00DA677A" w:rsidRDefault="00D24C2F" w:rsidP="00C954AD">
            <w:pPr>
              <w:pStyle w:val="ColorfulList-Accent11"/>
              <w:tabs>
                <w:tab w:val="left" w:pos="0"/>
                <w:tab w:val="left" w:pos="284"/>
              </w:tabs>
              <w:ind w:left="993" w:right="-90" w:hanging="993"/>
              <w:jc w:val="right"/>
              <w:rPr>
                <w:rFonts w:ascii="Arial" w:hAnsi="Arial" w:cs="Arial"/>
                <w:b/>
                <w:sz w:val="18"/>
                <w:szCs w:val="18"/>
                <w:lang w:val="el-GR"/>
              </w:rPr>
            </w:pPr>
          </w:p>
        </w:tc>
        <w:tc>
          <w:tcPr>
            <w:tcW w:w="2476" w:type="dxa"/>
            <w:tcBorders>
              <w:top w:val="single" w:sz="2" w:space="0" w:color="A6A6A6" w:themeColor="background1" w:themeShade="A6"/>
              <w:left w:val="nil"/>
              <w:bottom w:val="nil"/>
              <w:right w:val="nil"/>
            </w:tcBorders>
            <w:shd w:val="clear" w:color="auto" w:fill="FFFFFF" w:themeFill="background1"/>
            <w:vAlign w:val="center"/>
          </w:tcPr>
          <w:p w14:paraId="525ECA18" w14:textId="330A9E5E" w:rsidR="00D24C2F" w:rsidRPr="00DA677A" w:rsidRDefault="00D24C2F" w:rsidP="00C954AD">
            <w:pPr>
              <w:pStyle w:val="ColorfulList-Accent11"/>
              <w:tabs>
                <w:tab w:val="left" w:pos="0"/>
                <w:tab w:val="left" w:pos="284"/>
              </w:tabs>
              <w:ind w:left="993" w:right="729" w:hanging="993"/>
              <w:jc w:val="right"/>
              <w:rPr>
                <w:rFonts w:ascii="Arial" w:hAnsi="Arial" w:cs="Arial"/>
                <w:b/>
                <w:sz w:val="18"/>
                <w:szCs w:val="18"/>
                <w:lang w:val="el-GR"/>
              </w:rPr>
            </w:pPr>
          </w:p>
        </w:tc>
      </w:tr>
      <w:tr w:rsidR="00101EE2" w:rsidRPr="00332609" w14:paraId="6EE24725" w14:textId="77777777" w:rsidTr="00C954AD">
        <w:trPr>
          <w:trHeight w:val="52"/>
        </w:trPr>
        <w:tc>
          <w:tcPr>
            <w:tcW w:w="5229" w:type="dxa"/>
            <w:tcBorders>
              <w:top w:val="nil"/>
              <w:bottom w:val="single" w:sz="2" w:space="0" w:color="A6A6A6" w:themeColor="background1" w:themeShade="A6"/>
              <w:right w:val="nil"/>
            </w:tcBorders>
            <w:shd w:val="clear" w:color="auto" w:fill="auto"/>
            <w:vAlign w:val="center"/>
          </w:tcPr>
          <w:p w14:paraId="3A5FF01E" w14:textId="77777777" w:rsidR="00101EE2" w:rsidRPr="007B5FDF" w:rsidRDefault="00101EE2" w:rsidP="00C954AD">
            <w:pPr>
              <w:pStyle w:val="ColorfulList-Accent11"/>
              <w:tabs>
                <w:tab w:val="left" w:pos="0"/>
                <w:tab w:val="left" w:pos="284"/>
              </w:tabs>
              <w:ind w:left="0" w:right="-90"/>
              <w:rPr>
                <w:rFonts w:ascii="Arial" w:hAnsi="Arial" w:cs="Arial"/>
                <w:sz w:val="18"/>
                <w:szCs w:val="18"/>
              </w:rPr>
            </w:pPr>
            <w:r w:rsidRPr="007B5FDF">
              <w:rPr>
                <w:rFonts w:ascii="Arial" w:hAnsi="Arial" w:cs="Arial"/>
                <w:sz w:val="18"/>
                <w:szCs w:val="18"/>
              </w:rPr>
              <w:t>Απ</w:t>
            </w:r>
            <w:proofErr w:type="spellStart"/>
            <w:r w:rsidRPr="007B5FDF">
              <w:rPr>
                <w:rFonts w:ascii="Arial" w:hAnsi="Arial" w:cs="Arial"/>
                <w:sz w:val="18"/>
                <w:szCs w:val="18"/>
              </w:rPr>
              <w:t>όκτηση</w:t>
            </w:r>
            <w:proofErr w:type="spellEnd"/>
            <w:r w:rsidRPr="007B5FDF">
              <w:rPr>
                <w:rFonts w:ascii="Arial" w:hAnsi="Arial" w:cs="Arial"/>
                <w:sz w:val="18"/>
                <w:szCs w:val="18"/>
              </w:rPr>
              <w:t xml:space="preserve"> </w:t>
            </w:r>
            <w:proofErr w:type="spellStart"/>
            <w:r w:rsidRPr="007B5FDF">
              <w:rPr>
                <w:rFonts w:ascii="Arial" w:hAnsi="Arial" w:cs="Arial"/>
                <w:sz w:val="18"/>
                <w:szCs w:val="18"/>
              </w:rPr>
              <w:t>ιδίων</w:t>
            </w:r>
            <w:proofErr w:type="spellEnd"/>
            <w:r w:rsidRPr="007B5FDF">
              <w:rPr>
                <w:rFonts w:ascii="Arial" w:hAnsi="Arial" w:cs="Arial"/>
                <w:sz w:val="18"/>
                <w:szCs w:val="18"/>
              </w:rPr>
              <w:t xml:space="preserve"> </w:t>
            </w:r>
            <w:proofErr w:type="spellStart"/>
            <w:r w:rsidRPr="007B5FDF">
              <w:rPr>
                <w:rFonts w:ascii="Arial" w:hAnsi="Arial" w:cs="Arial"/>
                <w:sz w:val="18"/>
                <w:szCs w:val="18"/>
              </w:rPr>
              <w:t>μετοχών</w:t>
            </w:r>
            <w:proofErr w:type="spellEnd"/>
          </w:p>
        </w:tc>
        <w:tc>
          <w:tcPr>
            <w:tcW w:w="1319" w:type="dxa"/>
            <w:tcBorders>
              <w:top w:val="nil"/>
              <w:left w:val="nil"/>
              <w:bottom w:val="single" w:sz="2" w:space="0" w:color="A6A6A6" w:themeColor="background1" w:themeShade="A6"/>
              <w:right w:val="nil"/>
            </w:tcBorders>
            <w:shd w:val="clear" w:color="auto" w:fill="FFFFFF" w:themeFill="background1"/>
            <w:vAlign w:val="center"/>
          </w:tcPr>
          <w:p w14:paraId="0D8B739C" w14:textId="2BFD1CC5" w:rsidR="00101EE2" w:rsidRPr="00810E77" w:rsidRDefault="00101EE2" w:rsidP="00C954AD">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(16</w:t>
            </w:r>
            <w:r w:rsidR="00A67E1F">
              <w:rPr>
                <w:rFonts w:ascii="Arial" w:hAnsi="Arial" w:cs="Arial"/>
                <w:sz w:val="18"/>
                <w:szCs w:val="18"/>
              </w:rPr>
              <w:t>,</w:t>
            </w:r>
            <w:r>
              <w:rPr>
                <w:rFonts w:ascii="Arial" w:hAnsi="Arial" w:cs="Arial"/>
                <w:sz w:val="18"/>
                <w:szCs w:val="18"/>
              </w:rPr>
              <w:t>0)</w:t>
            </w:r>
          </w:p>
        </w:tc>
        <w:tc>
          <w:tcPr>
            <w:tcW w:w="1882" w:type="dxa"/>
            <w:tcBorders>
              <w:top w:val="nil"/>
              <w:left w:val="nil"/>
              <w:bottom w:val="single" w:sz="2" w:space="0" w:color="A6A6A6" w:themeColor="background1" w:themeShade="A6"/>
              <w:right w:val="nil"/>
            </w:tcBorders>
            <w:shd w:val="clear" w:color="auto" w:fill="FFFFFF" w:themeFill="background1"/>
            <w:vAlign w:val="center"/>
          </w:tcPr>
          <w:p w14:paraId="39DEF0CD" w14:textId="0CCE7FCE" w:rsidR="00101EE2" w:rsidRPr="00810E77" w:rsidRDefault="00101EE2" w:rsidP="00C954AD">
            <w:pPr>
              <w:pStyle w:val="ColorfulList-Accent11"/>
              <w:tabs>
                <w:tab w:val="left" w:pos="0"/>
                <w:tab w:val="left" w:pos="284"/>
              </w:tabs>
              <w:ind w:left="993" w:right="-90" w:hanging="993"/>
              <w:jc w:val="right"/>
              <w:rPr>
                <w:rFonts w:ascii="Arial" w:hAnsi="Arial" w:cs="Arial"/>
                <w:i/>
                <w:color w:val="FF0000"/>
                <w:sz w:val="18"/>
                <w:szCs w:val="18"/>
              </w:rPr>
            </w:pPr>
            <w:r>
              <w:rPr>
                <w:rFonts w:ascii="Arial" w:hAnsi="Arial" w:cs="Arial"/>
                <w:sz w:val="18"/>
                <w:szCs w:val="18"/>
              </w:rPr>
              <w:t>(20</w:t>
            </w:r>
            <w:r w:rsidR="00A67E1F">
              <w:rPr>
                <w:rFonts w:ascii="Arial" w:hAnsi="Arial" w:cs="Arial"/>
                <w:sz w:val="18"/>
                <w:szCs w:val="18"/>
              </w:rPr>
              <w:t>,</w:t>
            </w:r>
            <w:r>
              <w:rPr>
                <w:rFonts w:ascii="Arial" w:hAnsi="Arial" w:cs="Arial"/>
                <w:sz w:val="18"/>
                <w:szCs w:val="18"/>
              </w:rPr>
              <w:t>0)</w:t>
            </w:r>
          </w:p>
        </w:tc>
        <w:tc>
          <w:tcPr>
            <w:tcW w:w="2476" w:type="dxa"/>
            <w:tcBorders>
              <w:top w:val="nil"/>
              <w:left w:val="nil"/>
              <w:bottom w:val="single" w:sz="2" w:space="0" w:color="A6A6A6" w:themeColor="background1" w:themeShade="A6"/>
              <w:right w:val="nil"/>
            </w:tcBorders>
            <w:shd w:val="clear" w:color="auto" w:fill="FFFFFF" w:themeFill="background1"/>
            <w:vAlign w:val="center"/>
          </w:tcPr>
          <w:p w14:paraId="38C8CD1A" w14:textId="34BCCCE4" w:rsidR="00101EE2" w:rsidRPr="00810E77" w:rsidRDefault="00101EE2" w:rsidP="00C954AD">
            <w:pPr>
              <w:pStyle w:val="ColorfulList-Accent11"/>
              <w:tabs>
                <w:tab w:val="left" w:pos="0"/>
                <w:tab w:val="left" w:pos="284"/>
              </w:tabs>
              <w:ind w:left="993" w:right="729" w:hanging="993"/>
              <w:jc w:val="right"/>
              <w:rPr>
                <w:rFonts w:ascii="Arial" w:hAnsi="Arial" w:cs="Arial"/>
                <w:i/>
                <w:color w:val="FF0000"/>
                <w:sz w:val="18"/>
                <w:szCs w:val="18"/>
              </w:rPr>
            </w:pPr>
            <w:r>
              <w:rPr>
                <w:rFonts w:ascii="Arial" w:hAnsi="Arial" w:cs="Arial"/>
                <w:color w:val="000000"/>
                <w:sz w:val="18"/>
                <w:szCs w:val="18"/>
              </w:rPr>
              <w:t>-20</w:t>
            </w:r>
            <w:r w:rsidR="00A67E1F">
              <w:rPr>
                <w:rFonts w:ascii="Arial" w:hAnsi="Arial" w:cs="Arial"/>
                <w:color w:val="000000"/>
                <w:sz w:val="18"/>
                <w:szCs w:val="18"/>
              </w:rPr>
              <w:t>,</w:t>
            </w:r>
            <w:r>
              <w:rPr>
                <w:rFonts w:ascii="Arial" w:hAnsi="Arial" w:cs="Arial"/>
                <w:color w:val="000000"/>
                <w:sz w:val="18"/>
                <w:szCs w:val="18"/>
              </w:rPr>
              <w:t>0%</w:t>
            </w:r>
          </w:p>
        </w:tc>
      </w:tr>
      <w:tr w:rsidR="00101EE2" w:rsidRPr="00A6257E" w14:paraId="47B91DEA" w14:textId="77777777" w:rsidTr="00C954AD">
        <w:trPr>
          <w:trHeight w:val="233"/>
        </w:trPr>
        <w:tc>
          <w:tcPr>
            <w:tcW w:w="5229" w:type="dxa"/>
            <w:tcBorders>
              <w:top w:val="single" w:sz="2" w:space="0" w:color="A6A6A6" w:themeColor="background1" w:themeShade="A6"/>
              <w:bottom w:val="single" w:sz="2" w:space="0" w:color="A6A6A6" w:themeColor="background1" w:themeShade="A6"/>
              <w:right w:val="nil"/>
            </w:tcBorders>
            <w:shd w:val="clear" w:color="auto" w:fill="auto"/>
            <w:vAlign w:val="center"/>
          </w:tcPr>
          <w:p w14:paraId="79D03B97" w14:textId="689FE4EE" w:rsidR="00101EE2" w:rsidRPr="00B458BF" w:rsidRDefault="00101EE2" w:rsidP="00C954AD">
            <w:pPr>
              <w:pStyle w:val="ColorfulList-Accent11"/>
              <w:tabs>
                <w:tab w:val="left" w:pos="-103"/>
                <w:tab w:val="left" w:pos="284"/>
              </w:tabs>
              <w:ind w:left="0" w:right="-90" w:hanging="103"/>
              <w:rPr>
                <w:rFonts w:ascii="Arial" w:hAnsi="Arial" w:cs="Arial"/>
                <w:sz w:val="18"/>
                <w:szCs w:val="18"/>
                <w:lang w:val="el-GR"/>
              </w:rPr>
            </w:pPr>
            <w:r>
              <w:rPr>
                <w:rFonts w:ascii="Arial" w:hAnsi="Arial" w:cs="Arial"/>
                <w:sz w:val="18"/>
                <w:szCs w:val="18"/>
                <w:lang w:val="el-GR"/>
              </w:rPr>
              <w:t xml:space="preserve">  </w:t>
            </w:r>
            <w:proofErr w:type="spellStart"/>
            <w:r w:rsidRPr="007B5FDF">
              <w:rPr>
                <w:rFonts w:ascii="Arial" w:hAnsi="Arial" w:cs="Arial"/>
                <w:sz w:val="18"/>
                <w:szCs w:val="18"/>
              </w:rPr>
              <w:t>Εισ</w:t>
            </w:r>
            <w:proofErr w:type="spellEnd"/>
            <w:r w:rsidRPr="007B5FDF">
              <w:rPr>
                <w:rFonts w:ascii="Arial" w:hAnsi="Arial" w:cs="Arial"/>
                <w:sz w:val="18"/>
                <w:szCs w:val="18"/>
              </w:rPr>
              <w:t xml:space="preserve">πράξεις από </w:t>
            </w:r>
            <w:proofErr w:type="spellStart"/>
            <w:r w:rsidRPr="007B5FDF">
              <w:rPr>
                <w:rFonts w:ascii="Arial" w:hAnsi="Arial" w:cs="Arial"/>
                <w:sz w:val="18"/>
                <w:szCs w:val="18"/>
              </w:rPr>
              <w:t>δάνει</w:t>
            </w:r>
            <w:proofErr w:type="spellEnd"/>
            <w:r w:rsidRPr="007B5FDF">
              <w:rPr>
                <w:rFonts w:ascii="Arial" w:hAnsi="Arial" w:cs="Arial"/>
                <w:sz w:val="18"/>
                <w:szCs w:val="18"/>
              </w:rPr>
              <w:t>α</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48B1873" w14:textId="7FCA625E" w:rsidR="00101EE2" w:rsidRPr="003D2FF6" w:rsidRDefault="003F54D9" w:rsidP="00C954AD">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sz w:val="18"/>
                <w:szCs w:val="18"/>
                <w:lang w:val="el-GR"/>
              </w:rPr>
              <w:t>-</w:t>
            </w:r>
            <w:r w:rsidR="00101EE2">
              <w:rPr>
                <w:rFonts w:ascii="Arial" w:hAnsi="Arial" w:cs="Arial"/>
                <w:sz w:val="18"/>
                <w:szCs w:val="18"/>
              </w:rPr>
              <w:t xml:space="preserve">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735D2B7" w14:textId="01A95016" w:rsidR="00101EE2" w:rsidRPr="00A6257E" w:rsidRDefault="00101EE2" w:rsidP="00C954AD">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sz w:val="18"/>
                <w:szCs w:val="18"/>
              </w:rPr>
              <w:t>(11</w:t>
            </w:r>
            <w:r w:rsidR="00A67E1F">
              <w:rPr>
                <w:rFonts w:ascii="Arial" w:hAnsi="Arial" w:cs="Arial"/>
                <w:sz w:val="18"/>
                <w:szCs w:val="18"/>
              </w:rPr>
              <w:t>,</w:t>
            </w:r>
            <w:r>
              <w:rPr>
                <w:rFonts w:ascii="Arial" w:hAnsi="Arial" w:cs="Arial"/>
                <w:sz w:val="18"/>
                <w:szCs w:val="18"/>
              </w:rPr>
              <w:t>5)</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6E16F46" w14:textId="504F032B" w:rsidR="00101EE2" w:rsidRPr="00A6257E" w:rsidRDefault="00101EE2" w:rsidP="00C954AD">
            <w:pPr>
              <w:pStyle w:val="ColorfulList-Accent11"/>
              <w:tabs>
                <w:tab w:val="left" w:pos="0"/>
                <w:tab w:val="left" w:pos="284"/>
              </w:tabs>
              <w:ind w:left="993" w:right="729" w:hanging="993"/>
              <w:jc w:val="right"/>
              <w:rPr>
                <w:rFonts w:ascii="Arial" w:hAnsi="Arial" w:cs="Arial"/>
                <w:sz w:val="18"/>
                <w:szCs w:val="18"/>
                <w:lang w:val="el-GR"/>
              </w:rPr>
            </w:pPr>
            <w:r>
              <w:rPr>
                <w:rFonts w:ascii="Arial" w:hAnsi="Arial" w:cs="Arial"/>
                <w:color w:val="000000"/>
                <w:sz w:val="18"/>
                <w:szCs w:val="18"/>
              </w:rPr>
              <w:t>-100</w:t>
            </w:r>
            <w:r w:rsidR="00A67E1F">
              <w:rPr>
                <w:rFonts w:ascii="Arial" w:hAnsi="Arial" w:cs="Arial"/>
                <w:color w:val="000000"/>
                <w:sz w:val="18"/>
                <w:szCs w:val="18"/>
              </w:rPr>
              <w:t>,</w:t>
            </w:r>
            <w:r>
              <w:rPr>
                <w:rFonts w:ascii="Arial" w:hAnsi="Arial" w:cs="Arial"/>
                <w:color w:val="000000"/>
                <w:sz w:val="18"/>
                <w:szCs w:val="18"/>
              </w:rPr>
              <w:t>0%</w:t>
            </w:r>
          </w:p>
        </w:tc>
      </w:tr>
      <w:tr w:rsidR="00101EE2" w:rsidRPr="00A6257E" w14:paraId="1286EB5F" w14:textId="77777777" w:rsidTr="003F54D9">
        <w:trPr>
          <w:trHeight w:val="201"/>
        </w:trPr>
        <w:tc>
          <w:tcPr>
            <w:tcW w:w="5229" w:type="dxa"/>
            <w:tcBorders>
              <w:top w:val="single" w:sz="2" w:space="0" w:color="A6A6A6" w:themeColor="background1" w:themeShade="A6"/>
              <w:bottom w:val="single" w:sz="2" w:space="0" w:color="A6A6A6" w:themeColor="background1" w:themeShade="A6"/>
              <w:right w:val="nil"/>
            </w:tcBorders>
            <w:shd w:val="clear" w:color="auto" w:fill="auto"/>
            <w:vAlign w:val="center"/>
          </w:tcPr>
          <w:p w14:paraId="23BD872E" w14:textId="56F1E7A5" w:rsidR="00101EE2" w:rsidRPr="00B458BF" w:rsidRDefault="00101EE2" w:rsidP="00C954AD">
            <w:pPr>
              <w:pStyle w:val="ColorfulList-Accent11"/>
              <w:tabs>
                <w:tab w:val="left" w:pos="0"/>
                <w:tab w:val="left" w:pos="284"/>
              </w:tabs>
              <w:ind w:left="0" w:right="-90"/>
              <w:rPr>
                <w:rFonts w:ascii="Arial" w:hAnsi="Arial" w:cs="Arial"/>
                <w:sz w:val="18"/>
                <w:szCs w:val="18"/>
                <w:lang w:val="el-GR"/>
              </w:rPr>
            </w:pPr>
            <w:r w:rsidRPr="00732690">
              <w:rPr>
                <w:rFonts w:ascii="Arial" w:hAnsi="Arial" w:cs="Arial"/>
                <w:sz w:val="18"/>
                <w:szCs w:val="18"/>
              </w:rPr>
              <w:t>Αποπ</w:t>
            </w:r>
            <w:proofErr w:type="spellStart"/>
            <w:r w:rsidRPr="00732690">
              <w:rPr>
                <w:rFonts w:ascii="Arial" w:hAnsi="Arial" w:cs="Arial"/>
                <w:sz w:val="18"/>
                <w:szCs w:val="18"/>
              </w:rPr>
              <w:t>ληρωμή</w:t>
            </w:r>
            <w:proofErr w:type="spellEnd"/>
            <w:r w:rsidRPr="00732690">
              <w:rPr>
                <w:rFonts w:ascii="Arial" w:hAnsi="Arial" w:cs="Arial"/>
                <w:sz w:val="18"/>
                <w:szCs w:val="18"/>
              </w:rPr>
              <w:t xml:space="preserve"> </w:t>
            </w:r>
            <w:r w:rsidRPr="00732690">
              <w:rPr>
                <w:rFonts w:ascii="Arial" w:hAnsi="Arial" w:cs="Arial"/>
                <w:sz w:val="18"/>
                <w:szCs w:val="18"/>
                <w:lang w:val="el-GR"/>
              </w:rPr>
              <w:t>υποχρεώσεων από μισθώσεις</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38F7BC23" w14:textId="6F2F92C7" w:rsidR="00101EE2" w:rsidRPr="00A6257E" w:rsidRDefault="00101EE2" w:rsidP="00C954AD">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sz w:val="18"/>
                <w:szCs w:val="18"/>
              </w:rPr>
              <w:t>(19</w:t>
            </w:r>
            <w:r w:rsidR="00A67E1F">
              <w:rPr>
                <w:rFonts w:ascii="Arial" w:hAnsi="Arial" w:cs="Arial"/>
                <w:sz w:val="18"/>
                <w:szCs w:val="18"/>
              </w:rPr>
              <w:t>,</w:t>
            </w:r>
            <w:r>
              <w:rPr>
                <w:rFonts w:ascii="Arial" w:hAnsi="Arial" w:cs="Arial"/>
                <w:sz w:val="18"/>
                <w:szCs w:val="18"/>
              </w:rPr>
              <w:t>0)</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2F96F0C" w14:textId="2B5D3B13" w:rsidR="00101EE2" w:rsidRPr="00A6257E" w:rsidRDefault="00101EE2" w:rsidP="00C954AD">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sz w:val="18"/>
                <w:szCs w:val="18"/>
              </w:rPr>
              <w:t>(19</w:t>
            </w:r>
            <w:r w:rsidR="00A67E1F">
              <w:rPr>
                <w:rFonts w:ascii="Arial" w:hAnsi="Arial" w:cs="Arial"/>
                <w:sz w:val="18"/>
                <w:szCs w:val="18"/>
              </w:rPr>
              <w:t>,</w:t>
            </w:r>
            <w:r>
              <w:rPr>
                <w:rFonts w:ascii="Arial" w:hAnsi="Arial" w:cs="Arial"/>
                <w:sz w:val="18"/>
                <w:szCs w:val="18"/>
              </w:rPr>
              <w:t>1)</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625DB28" w14:textId="29676F12" w:rsidR="00101EE2" w:rsidRPr="00A6257E" w:rsidRDefault="00101EE2" w:rsidP="00C954AD">
            <w:pPr>
              <w:pStyle w:val="ColorfulList-Accent11"/>
              <w:tabs>
                <w:tab w:val="left" w:pos="0"/>
                <w:tab w:val="left" w:pos="284"/>
              </w:tabs>
              <w:ind w:left="993" w:right="729" w:hanging="993"/>
              <w:jc w:val="right"/>
              <w:rPr>
                <w:rFonts w:ascii="Arial" w:hAnsi="Arial" w:cs="Arial"/>
                <w:sz w:val="18"/>
                <w:szCs w:val="18"/>
                <w:lang w:val="el-GR"/>
              </w:rPr>
            </w:pPr>
            <w:r>
              <w:rPr>
                <w:rFonts w:ascii="Arial" w:hAnsi="Arial" w:cs="Arial"/>
                <w:color w:val="000000"/>
                <w:sz w:val="18"/>
                <w:szCs w:val="18"/>
              </w:rPr>
              <w:t>-0</w:t>
            </w:r>
            <w:r w:rsidR="00A67E1F">
              <w:rPr>
                <w:rFonts w:ascii="Arial" w:hAnsi="Arial" w:cs="Arial"/>
                <w:color w:val="000000"/>
                <w:sz w:val="18"/>
                <w:szCs w:val="18"/>
              </w:rPr>
              <w:t>,</w:t>
            </w:r>
            <w:r>
              <w:rPr>
                <w:rFonts w:ascii="Arial" w:hAnsi="Arial" w:cs="Arial"/>
                <w:color w:val="000000"/>
                <w:sz w:val="18"/>
                <w:szCs w:val="18"/>
              </w:rPr>
              <w:t>5%</w:t>
            </w:r>
          </w:p>
        </w:tc>
      </w:tr>
      <w:tr w:rsidR="00101EE2" w:rsidRPr="00332609" w14:paraId="68A1278A"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shd w:val="clear" w:color="auto" w:fill="auto"/>
            <w:vAlign w:val="center"/>
          </w:tcPr>
          <w:p w14:paraId="5D004FBC" w14:textId="632ABCC5" w:rsidR="00101EE2" w:rsidRPr="003D2FF6" w:rsidRDefault="00101EE2" w:rsidP="00C954AD">
            <w:pPr>
              <w:pStyle w:val="ColorfulList-Accent11"/>
              <w:tabs>
                <w:tab w:val="left" w:pos="0"/>
                <w:tab w:val="left" w:pos="284"/>
              </w:tabs>
              <w:ind w:left="0" w:right="-90"/>
              <w:rPr>
                <w:rFonts w:ascii="Arial" w:hAnsi="Arial" w:cs="Arial"/>
                <w:sz w:val="18"/>
                <w:szCs w:val="18"/>
                <w:lang w:val="el-GR"/>
              </w:rPr>
            </w:pPr>
            <w:r w:rsidRPr="00732690">
              <w:rPr>
                <w:rFonts w:ascii="Arial" w:hAnsi="Arial" w:cs="Arial"/>
                <w:sz w:val="18"/>
                <w:szCs w:val="18"/>
                <w:lang w:val="el-GR"/>
              </w:rPr>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FFFD049" w14:textId="699678C0" w:rsidR="00101EE2" w:rsidRPr="00101EE2" w:rsidRDefault="00101EE2" w:rsidP="00C954AD">
            <w:pPr>
              <w:pStyle w:val="ColorfulList-Accent11"/>
              <w:tabs>
                <w:tab w:val="left" w:pos="0"/>
                <w:tab w:val="left" w:pos="284"/>
              </w:tabs>
              <w:ind w:left="993" w:right="-90" w:hanging="993"/>
              <w:jc w:val="right"/>
              <w:rPr>
                <w:rFonts w:ascii="Arial" w:hAnsi="Arial" w:cs="Arial"/>
                <w:i/>
                <w:color w:val="FF0000"/>
                <w:sz w:val="18"/>
                <w:szCs w:val="18"/>
                <w:lang w:val="el-GR"/>
              </w:rPr>
            </w:pPr>
            <w:r>
              <w:rPr>
                <w:rFonts w:ascii="Arial" w:hAnsi="Arial" w:cs="Arial"/>
                <w:sz w:val="18"/>
                <w:szCs w:val="18"/>
              </w:rPr>
              <w:t>(0</w:t>
            </w:r>
            <w:r w:rsidR="00A67E1F">
              <w:rPr>
                <w:rFonts w:ascii="Arial" w:hAnsi="Arial" w:cs="Arial"/>
                <w:sz w:val="18"/>
                <w:szCs w:val="18"/>
              </w:rPr>
              <w:t>,</w:t>
            </w:r>
            <w:r>
              <w:rPr>
                <w:rFonts w:ascii="Arial" w:hAnsi="Arial" w:cs="Arial"/>
                <w:sz w:val="18"/>
                <w:szCs w:val="18"/>
              </w:rPr>
              <w:t>1)</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43E67D6D" w14:textId="3191E2A0" w:rsidR="00101EE2" w:rsidRPr="00101EE2" w:rsidRDefault="00101EE2" w:rsidP="00C954AD">
            <w:pPr>
              <w:pStyle w:val="ColorfulList-Accent11"/>
              <w:tabs>
                <w:tab w:val="left" w:pos="0"/>
                <w:tab w:val="left" w:pos="284"/>
              </w:tabs>
              <w:ind w:left="993" w:right="-90" w:hanging="993"/>
              <w:jc w:val="right"/>
              <w:rPr>
                <w:rFonts w:ascii="Arial" w:hAnsi="Arial" w:cs="Arial"/>
                <w:i/>
                <w:color w:val="FF0000"/>
                <w:sz w:val="18"/>
                <w:szCs w:val="18"/>
                <w:lang w:val="el-GR"/>
              </w:rPr>
            </w:pPr>
            <w:r>
              <w:rPr>
                <w:rFonts w:ascii="Arial" w:hAnsi="Arial" w:cs="Arial"/>
                <w:sz w:val="18"/>
                <w:szCs w:val="18"/>
              </w:rPr>
              <w:t>(1</w:t>
            </w:r>
            <w:r w:rsidR="00A67E1F">
              <w:rPr>
                <w:rFonts w:ascii="Arial" w:hAnsi="Arial" w:cs="Arial"/>
                <w:sz w:val="18"/>
                <w:szCs w:val="18"/>
              </w:rPr>
              <w:t>,</w:t>
            </w:r>
            <w:r>
              <w:rPr>
                <w:rFonts w:ascii="Arial" w:hAnsi="Arial" w:cs="Arial"/>
                <w:sz w:val="18"/>
                <w:szCs w:val="18"/>
              </w:rPr>
              <w:t>5)</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C6690A4" w14:textId="281E7E62" w:rsidR="00101EE2" w:rsidRPr="00101EE2" w:rsidRDefault="00101EE2" w:rsidP="00C954AD">
            <w:pPr>
              <w:pStyle w:val="ColorfulList-Accent11"/>
              <w:tabs>
                <w:tab w:val="left" w:pos="0"/>
                <w:tab w:val="left" w:pos="284"/>
              </w:tabs>
              <w:ind w:left="993" w:right="729" w:hanging="993"/>
              <w:jc w:val="right"/>
              <w:rPr>
                <w:rFonts w:ascii="Arial" w:hAnsi="Arial" w:cs="Arial"/>
                <w:i/>
                <w:color w:val="FF0000"/>
                <w:sz w:val="18"/>
                <w:szCs w:val="18"/>
                <w:lang w:val="el-GR"/>
              </w:rPr>
            </w:pPr>
            <w:r>
              <w:rPr>
                <w:rFonts w:ascii="Arial" w:hAnsi="Arial" w:cs="Arial"/>
                <w:color w:val="000000"/>
                <w:sz w:val="18"/>
                <w:szCs w:val="18"/>
              </w:rPr>
              <w:t>-93</w:t>
            </w:r>
            <w:r w:rsidR="00A67E1F">
              <w:rPr>
                <w:rFonts w:ascii="Arial" w:hAnsi="Arial" w:cs="Arial"/>
                <w:color w:val="000000"/>
                <w:sz w:val="18"/>
                <w:szCs w:val="18"/>
              </w:rPr>
              <w:t>,</w:t>
            </w:r>
            <w:r>
              <w:rPr>
                <w:rFonts w:ascii="Arial" w:hAnsi="Arial" w:cs="Arial"/>
                <w:color w:val="000000"/>
                <w:sz w:val="18"/>
                <w:szCs w:val="18"/>
              </w:rPr>
              <w:t>3%</w:t>
            </w:r>
          </w:p>
        </w:tc>
      </w:tr>
      <w:tr w:rsidR="00101EE2" w:rsidRPr="00332609" w14:paraId="2F9AF521"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173442B9" w14:textId="77777777" w:rsidR="00101EE2" w:rsidRPr="004A370F" w:rsidRDefault="00101EE2" w:rsidP="00C954AD">
            <w:pPr>
              <w:pStyle w:val="ColorfulList-Accent11"/>
              <w:tabs>
                <w:tab w:val="left" w:pos="0"/>
                <w:tab w:val="left" w:pos="284"/>
              </w:tabs>
              <w:ind w:left="0" w:right="-90"/>
              <w:rPr>
                <w:rFonts w:ascii="Arial" w:hAnsi="Arial" w:cs="Arial"/>
                <w:b/>
                <w:bCs/>
                <w:sz w:val="18"/>
                <w:szCs w:val="18"/>
                <w:lang w:val="el-GR"/>
              </w:rPr>
            </w:pPr>
            <w:r w:rsidRPr="004A370F">
              <w:rPr>
                <w:rFonts w:ascii="Arial" w:hAnsi="Arial" w:cs="Arial"/>
                <w:b/>
                <w:bCs/>
                <w:sz w:val="18"/>
                <w:szCs w:val="18"/>
                <w:lang w:val="el-GR"/>
              </w:rPr>
              <w:t>Καθαρές ταμειακές εκροές από χρηματοδοτικές δραστηριότητες</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4AF06376" w14:textId="0E829E34" w:rsidR="00101EE2" w:rsidRPr="00101EE2" w:rsidRDefault="00101EE2" w:rsidP="00C954AD">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b/>
                <w:bCs/>
                <w:sz w:val="18"/>
                <w:szCs w:val="18"/>
              </w:rPr>
              <w:t>(35</w:t>
            </w:r>
            <w:r w:rsidR="00A67E1F">
              <w:rPr>
                <w:rFonts w:ascii="Arial" w:hAnsi="Arial" w:cs="Arial"/>
                <w:b/>
                <w:bCs/>
                <w:sz w:val="18"/>
                <w:szCs w:val="18"/>
              </w:rPr>
              <w:t>,</w:t>
            </w:r>
            <w:r>
              <w:rPr>
                <w:rFonts w:ascii="Arial" w:hAnsi="Arial" w:cs="Arial"/>
                <w:b/>
                <w:bCs/>
                <w:sz w:val="18"/>
                <w:szCs w:val="18"/>
              </w:rPr>
              <w:t>1)</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03247ED0" w14:textId="2FABB062" w:rsidR="00101EE2" w:rsidRPr="00101EE2" w:rsidRDefault="00101EE2" w:rsidP="00C954AD">
            <w:pPr>
              <w:pStyle w:val="ColorfulList-Accent11"/>
              <w:tabs>
                <w:tab w:val="left" w:pos="0"/>
                <w:tab w:val="left" w:pos="284"/>
              </w:tabs>
              <w:ind w:left="993" w:right="-90" w:hanging="993"/>
              <w:jc w:val="right"/>
              <w:rPr>
                <w:rFonts w:ascii="Arial" w:hAnsi="Arial" w:cs="Arial"/>
                <w:sz w:val="18"/>
                <w:szCs w:val="18"/>
                <w:lang w:val="el-GR"/>
              </w:rPr>
            </w:pPr>
            <w:r>
              <w:rPr>
                <w:rFonts w:ascii="Arial" w:hAnsi="Arial" w:cs="Arial"/>
                <w:b/>
                <w:bCs/>
                <w:sz w:val="18"/>
                <w:szCs w:val="18"/>
              </w:rPr>
              <w:t>(52</w:t>
            </w:r>
            <w:r w:rsidR="00A67E1F">
              <w:rPr>
                <w:rFonts w:ascii="Arial" w:hAnsi="Arial" w:cs="Arial"/>
                <w:b/>
                <w:bCs/>
                <w:sz w:val="18"/>
                <w:szCs w:val="18"/>
              </w:rPr>
              <w:t>,</w:t>
            </w:r>
            <w:r>
              <w:rPr>
                <w:rFonts w:ascii="Arial" w:hAnsi="Arial" w:cs="Arial"/>
                <w:b/>
                <w:bCs/>
                <w:sz w:val="18"/>
                <w:szCs w:val="18"/>
              </w:rPr>
              <w:t>1)</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2F2F2" w:themeFill="background1" w:themeFillShade="F2"/>
            <w:vAlign w:val="center"/>
          </w:tcPr>
          <w:p w14:paraId="2A2195FB" w14:textId="09965133" w:rsidR="00101EE2" w:rsidRPr="00101EE2" w:rsidRDefault="00101EE2" w:rsidP="00C954AD">
            <w:pPr>
              <w:pStyle w:val="ColorfulList-Accent11"/>
              <w:tabs>
                <w:tab w:val="left" w:pos="0"/>
                <w:tab w:val="left" w:pos="284"/>
              </w:tabs>
              <w:ind w:left="993" w:right="729" w:hanging="993"/>
              <w:jc w:val="right"/>
              <w:rPr>
                <w:rFonts w:ascii="Arial" w:hAnsi="Arial" w:cs="Arial"/>
                <w:sz w:val="18"/>
                <w:szCs w:val="18"/>
                <w:lang w:val="el-GR"/>
              </w:rPr>
            </w:pPr>
            <w:r>
              <w:rPr>
                <w:rFonts w:ascii="Arial" w:hAnsi="Arial" w:cs="Arial"/>
                <w:b/>
                <w:bCs/>
                <w:sz w:val="18"/>
                <w:szCs w:val="18"/>
              </w:rPr>
              <w:t>-32</w:t>
            </w:r>
            <w:r w:rsidR="00A67E1F">
              <w:rPr>
                <w:rFonts w:ascii="Arial" w:hAnsi="Arial" w:cs="Arial"/>
                <w:b/>
                <w:bCs/>
                <w:sz w:val="18"/>
                <w:szCs w:val="18"/>
              </w:rPr>
              <w:t>,</w:t>
            </w:r>
            <w:r>
              <w:rPr>
                <w:rFonts w:ascii="Arial" w:hAnsi="Arial" w:cs="Arial"/>
                <w:b/>
                <w:bCs/>
                <w:sz w:val="18"/>
                <w:szCs w:val="18"/>
              </w:rPr>
              <w:t>6%</w:t>
            </w:r>
          </w:p>
        </w:tc>
      </w:tr>
      <w:tr w:rsidR="00101EE2" w:rsidRPr="004A370F" w14:paraId="648D4519" w14:textId="77777777" w:rsidTr="00C954AD">
        <w:trPr>
          <w:trHeight w:val="204"/>
        </w:trPr>
        <w:tc>
          <w:tcPr>
            <w:tcW w:w="5229"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66BACBB4" w14:textId="77777777" w:rsidR="00101EE2" w:rsidRPr="004A370F" w:rsidRDefault="00101EE2" w:rsidP="00C954AD">
            <w:pPr>
              <w:pStyle w:val="ColorfulList-Accent11"/>
              <w:tabs>
                <w:tab w:val="left" w:pos="0"/>
                <w:tab w:val="left" w:pos="284"/>
              </w:tabs>
              <w:ind w:left="993" w:right="-90" w:hanging="993"/>
              <w:rPr>
                <w:rFonts w:ascii="Arial" w:hAnsi="Arial" w:cs="Arial"/>
                <w:b/>
                <w:sz w:val="18"/>
                <w:szCs w:val="18"/>
                <w:lang w:val="el-GR"/>
              </w:rPr>
            </w:pP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72594A1" w14:textId="6415D8C9" w:rsidR="00101EE2" w:rsidRPr="004A370F" w:rsidRDefault="00101EE2" w:rsidP="00C954AD">
            <w:pPr>
              <w:pStyle w:val="ColorfulList-Accent11"/>
              <w:tabs>
                <w:tab w:val="left" w:pos="0"/>
                <w:tab w:val="left" w:pos="284"/>
              </w:tabs>
              <w:ind w:left="993" w:right="-90" w:hanging="993"/>
              <w:jc w:val="right"/>
              <w:rPr>
                <w:rFonts w:ascii="Arial" w:hAnsi="Arial" w:cs="Arial"/>
                <w:b/>
                <w:sz w:val="18"/>
                <w:szCs w:val="18"/>
                <w:lang w:val="el-GR"/>
              </w:rPr>
            </w:pP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7C3AEF7" w14:textId="48724D8C" w:rsidR="00101EE2" w:rsidRPr="004A370F" w:rsidRDefault="00101EE2" w:rsidP="00C954AD">
            <w:pPr>
              <w:pStyle w:val="ColorfulList-Accent11"/>
              <w:tabs>
                <w:tab w:val="left" w:pos="0"/>
                <w:tab w:val="left" w:pos="284"/>
              </w:tabs>
              <w:ind w:left="993" w:right="-90" w:hanging="993"/>
              <w:jc w:val="right"/>
              <w:rPr>
                <w:rFonts w:ascii="Arial" w:hAnsi="Arial" w:cs="Arial"/>
                <w:b/>
                <w:bCs/>
                <w:sz w:val="18"/>
                <w:szCs w:val="18"/>
                <w:lang w:val="el-GR"/>
              </w:rPr>
            </w:pP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591C28B3" w14:textId="6ED6FB44" w:rsidR="00101EE2" w:rsidRPr="004A370F" w:rsidRDefault="00101EE2" w:rsidP="00C954AD">
            <w:pPr>
              <w:pStyle w:val="ColorfulList-Accent11"/>
              <w:tabs>
                <w:tab w:val="left" w:pos="0"/>
                <w:tab w:val="left" w:pos="284"/>
              </w:tabs>
              <w:ind w:left="993" w:right="729" w:hanging="993"/>
              <w:jc w:val="right"/>
              <w:rPr>
                <w:rFonts w:ascii="Arial" w:hAnsi="Arial" w:cs="Arial"/>
                <w:b/>
                <w:sz w:val="18"/>
                <w:szCs w:val="18"/>
                <w:lang w:val="el-GR"/>
              </w:rPr>
            </w:pPr>
          </w:p>
        </w:tc>
      </w:tr>
      <w:tr w:rsidR="00101EE2" w:rsidRPr="00332609" w14:paraId="0167937E" w14:textId="77777777" w:rsidTr="00C954AD">
        <w:trPr>
          <w:trHeight w:val="336"/>
        </w:trPr>
        <w:tc>
          <w:tcPr>
            <w:tcW w:w="5229"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1AA0BE87" w14:textId="411979F1" w:rsidR="00101EE2" w:rsidRPr="002314BE" w:rsidRDefault="00101EE2" w:rsidP="00C954AD">
            <w:pPr>
              <w:pStyle w:val="ColorfulList-Accent11"/>
              <w:tabs>
                <w:tab w:val="left" w:pos="0"/>
                <w:tab w:val="left" w:pos="284"/>
              </w:tabs>
              <w:ind w:left="0" w:right="-90"/>
              <w:rPr>
                <w:rFonts w:ascii="Arial" w:hAnsi="Arial" w:cs="Arial"/>
                <w:b/>
                <w:bCs/>
                <w:sz w:val="18"/>
                <w:szCs w:val="18"/>
                <w:lang w:val="el-GR"/>
              </w:rPr>
            </w:pPr>
            <w:r w:rsidRPr="002314BE">
              <w:rPr>
                <w:rFonts w:ascii="Arial" w:hAnsi="Arial" w:cs="Arial"/>
                <w:b/>
                <w:bCs/>
                <w:sz w:val="18"/>
                <w:szCs w:val="18"/>
                <w:lang w:val="el-GR"/>
              </w:rPr>
              <w:t>Καθαρή</w:t>
            </w:r>
            <w:r>
              <w:rPr>
                <w:rFonts w:ascii="Arial" w:hAnsi="Arial" w:cs="Arial"/>
                <w:b/>
                <w:bCs/>
                <w:sz w:val="18"/>
                <w:szCs w:val="18"/>
                <w:lang w:val="el-GR"/>
              </w:rPr>
              <w:t xml:space="preserve"> αύξηση/(</w:t>
            </w:r>
            <w:r w:rsidRPr="002314BE">
              <w:rPr>
                <w:rFonts w:ascii="Arial" w:hAnsi="Arial" w:cs="Arial"/>
                <w:b/>
                <w:bCs/>
                <w:sz w:val="18"/>
                <w:szCs w:val="18"/>
                <w:lang w:val="el-GR"/>
              </w:rPr>
              <w:t xml:space="preserve"> </w:t>
            </w:r>
            <w:r>
              <w:rPr>
                <w:rFonts w:ascii="Arial" w:hAnsi="Arial" w:cs="Arial"/>
                <w:b/>
                <w:bCs/>
                <w:sz w:val="18"/>
                <w:szCs w:val="18"/>
                <w:lang w:val="el-GR"/>
              </w:rPr>
              <w:t>μείωση)</w:t>
            </w:r>
            <w:r w:rsidRPr="002314BE">
              <w:rPr>
                <w:rFonts w:ascii="Arial" w:hAnsi="Arial" w:cs="Arial"/>
                <w:b/>
                <w:bCs/>
                <w:sz w:val="18"/>
                <w:szCs w:val="18"/>
                <w:lang w:val="el-GR"/>
              </w:rPr>
              <w:t xml:space="preserve"> ταμειακών διαθεσίμων και ταμειακών ισοδυνάμων </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23BA10D8" w14:textId="67A3D9E7" w:rsidR="00101EE2" w:rsidRPr="00101EE2" w:rsidRDefault="00101EE2" w:rsidP="00C954AD">
            <w:pPr>
              <w:pStyle w:val="ColorfulList-Accent11"/>
              <w:tabs>
                <w:tab w:val="left" w:pos="0"/>
                <w:tab w:val="left" w:pos="284"/>
              </w:tabs>
              <w:ind w:left="993" w:right="-90" w:hanging="993"/>
              <w:jc w:val="right"/>
              <w:rPr>
                <w:rFonts w:ascii="Arial" w:hAnsi="Arial" w:cs="Arial"/>
                <w:b/>
                <w:sz w:val="18"/>
                <w:szCs w:val="18"/>
                <w:lang w:val="el-GR"/>
              </w:rPr>
            </w:pPr>
            <w:r>
              <w:rPr>
                <w:rFonts w:ascii="Arial" w:hAnsi="Arial" w:cs="Arial"/>
                <w:b/>
                <w:bCs/>
                <w:sz w:val="18"/>
                <w:szCs w:val="18"/>
              </w:rPr>
              <w:t>104</w:t>
            </w:r>
            <w:r w:rsidR="00A67E1F">
              <w:rPr>
                <w:rFonts w:ascii="Arial" w:hAnsi="Arial" w:cs="Arial"/>
                <w:b/>
                <w:bCs/>
                <w:sz w:val="18"/>
                <w:szCs w:val="18"/>
              </w:rPr>
              <w:t>,</w:t>
            </w:r>
            <w:r>
              <w:rPr>
                <w:rFonts w:ascii="Arial" w:hAnsi="Arial" w:cs="Arial"/>
                <w:b/>
                <w:bCs/>
                <w:sz w:val="18"/>
                <w:szCs w:val="18"/>
              </w:rPr>
              <w:t xml:space="preserve">2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424F31B" w14:textId="47568458" w:rsidR="00101EE2" w:rsidRPr="00101EE2" w:rsidRDefault="00101EE2" w:rsidP="00C954AD">
            <w:pPr>
              <w:pStyle w:val="ColorfulList-Accent11"/>
              <w:tabs>
                <w:tab w:val="left" w:pos="0"/>
                <w:tab w:val="left" w:pos="284"/>
              </w:tabs>
              <w:ind w:left="993" w:right="-90" w:hanging="993"/>
              <w:jc w:val="right"/>
              <w:rPr>
                <w:rFonts w:ascii="Arial" w:hAnsi="Arial" w:cs="Arial"/>
                <w:b/>
                <w:bCs/>
                <w:sz w:val="18"/>
                <w:szCs w:val="18"/>
                <w:lang w:val="el-GR"/>
              </w:rPr>
            </w:pPr>
            <w:r>
              <w:rPr>
                <w:rFonts w:ascii="Arial" w:hAnsi="Arial" w:cs="Arial"/>
                <w:b/>
                <w:bCs/>
                <w:sz w:val="18"/>
                <w:szCs w:val="18"/>
              </w:rPr>
              <w:t>194</w:t>
            </w:r>
            <w:r w:rsidR="00A67E1F">
              <w:rPr>
                <w:rFonts w:ascii="Arial" w:hAnsi="Arial" w:cs="Arial"/>
                <w:b/>
                <w:bCs/>
                <w:sz w:val="18"/>
                <w:szCs w:val="18"/>
              </w:rPr>
              <w:t>,</w:t>
            </w:r>
            <w:r>
              <w:rPr>
                <w:rFonts w:ascii="Arial" w:hAnsi="Arial" w:cs="Arial"/>
                <w:b/>
                <w:bCs/>
                <w:sz w:val="18"/>
                <w:szCs w:val="18"/>
              </w:rPr>
              <w:t xml:space="preserve">3 </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088F14F9" w14:textId="2EBAA6FC" w:rsidR="00101EE2" w:rsidRPr="00101EE2" w:rsidRDefault="00101EE2" w:rsidP="00C954AD">
            <w:pPr>
              <w:pStyle w:val="ColorfulList-Accent11"/>
              <w:tabs>
                <w:tab w:val="left" w:pos="0"/>
                <w:tab w:val="left" w:pos="284"/>
              </w:tabs>
              <w:ind w:left="993" w:right="729" w:hanging="993"/>
              <w:jc w:val="right"/>
              <w:rPr>
                <w:rFonts w:ascii="Arial" w:hAnsi="Arial" w:cs="Arial"/>
                <w:b/>
                <w:sz w:val="18"/>
                <w:szCs w:val="18"/>
                <w:lang w:val="el-GR"/>
              </w:rPr>
            </w:pPr>
            <w:r>
              <w:rPr>
                <w:rFonts w:ascii="Arial" w:hAnsi="Arial" w:cs="Arial"/>
                <w:b/>
                <w:bCs/>
                <w:sz w:val="18"/>
                <w:szCs w:val="18"/>
              </w:rPr>
              <w:t>-46</w:t>
            </w:r>
            <w:r w:rsidR="00A67E1F">
              <w:rPr>
                <w:rFonts w:ascii="Arial" w:hAnsi="Arial" w:cs="Arial"/>
                <w:b/>
                <w:bCs/>
                <w:sz w:val="18"/>
                <w:szCs w:val="18"/>
              </w:rPr>
              <w:t>,</w:t>
            </w:r>
            <w:r>
              <w:rPr>
                <w:rFonts w:ascii="Arial" w:hAnsi="Arial" w:cs="Arial"/>
                <w:b/>
                <w:bCs/>
                <w:sz w:val="18"/>
                <w:szCs w:val="18"/>
              </w:rPr>
              <w:t>4%</w:t>
            </w:r>
          </w:p>
        </w:tc>
      </w:tr>
      <w:tr w:rsidR="00101EE2" w:rsidRPr="00332609" w14:paraId="43A171FD" w14:textId="77777777" w:rsidTr="00C954AD">
        <w:trPr>
          <w:trHeight w:val="410"/>
        </w:trPr>
        <w:tc>
          <w:tcPr>
            <w:tcW w:w="5229"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7D920623" w14:textId="671AF40C" w:rsidR="00101EE2" w:rsidRPr="004A370F" w:rsidRDefault="00101EE2" w:rsidP="00C954AD">
            <w:pPr>
              <w:pStyle w:val="ColorfulList-Accent11"/>
              <w:tabs>
                <w:tab w:val="left" w:pos="0"/>
                <w:tab w:val="left" w:pos="284"/>
              </w:tabs>
              <w:ind w:left="0" w:right="-90"/>
              <w:rPr>
                <w:rFonts w:ascii="Arial" w:hAnsi="Arial" w:cs="Arial"/>
                <w:b/>
                <w:sz w:val="18"/>
                <w:szCs w:val="18"/>
                <w:lang w:val="el-GR"/>
              </w:rPr>
            </w:pPr>
            <w:r w:rsidRPr="00CE1622">
              <w:rPr>
                <w:rFonts w:ascii="Arial" w:hAnsi="Arial" w:cs="Arial"/>
                <w:b/>
                <w:sz w:val="18"/>
                <w:szCs w:val="18"/>
                <w:lang w:val="el-GR"/>
              </w:rPr>
              <w:t xml:space="preserve">Ταμειακά διαθέσιμα και ταμειακά ισοδύναμα έναρξης </w:t>
            </w:r>
            <w:r>
              <w:rPr>
                <w:rFonts w:ascii="Arial" w:hAnsi="Arial" w:cs="Arial"/>
                <w:b/>
                <w:sz w:val="18"/>
                <w:szCs w:val="18"/>
                <w:lang w:val="el-GR"/>
              </w:rPr>
              <w:t>χρήσης</w:t>
            </w:r>
            <w:r w:rsidRPr="00CE1622">
              <w:rPr>
                <w:rFonts w:ascii="Arial" w:hAnsi="Arial" w:cs="Arial"/>
                <w:b/>
                <w:sz w:val="18"/>
                <w:szCs w:val="18"/>
                <w:lang w:val="el-GR"/>
              </w:rPr>
              <w:t xml:space="preserve"> </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660263DA" w14:textId="564EAD7D" w:rsidR="00101EE2" w:rsidRPr="00FC55D8" w:rsidRDefault="00101EE2" w:rsidP="00C954AD">
            <w:pPr>
              <w:pStyle w:val="ColorfulList-Accent11"/>
              <w:tabs>
                <w:tab w:val="left" w:pos="0"/>
                <w:tab w:val="left" w:pos="284"/>
              </w:tabs>
              <w:ind w:left="993" w:right="-90" w:hanging="993"/>
              <w:jc w:val="right"/>
              <w:rPr>
                <w:rFonts w:ascii="Arial" w:hAnsi="Arial" w:cs="Arial"/>
                <w:b/>
                <w:sz w:val="18"/>
                <w:szCs w:val="18"/>
              </w:rPr>
            </w:pPr>
            <w:r>
              <w:rPr>
                <w:rFonts w:ascii="Arial" w:hAnsi="Arial" w:cs="Arial"/>
                <w:sz w:val="18"/>
                <w:szCs w:val="18"/>
              </w:rPr>
              <w:t>463</w:t>
            </w:r>
            <w:r w:rsidR="00A67E1F">
              <w:rPr>
                <w:rFonts w:ascii="Arial" w:hAnsi="Arial" w:cs="Arial"/>
                <w:sz w:val="18"/>
                <w:szCs w:val="18"/>
              </w:rPr>
              <w:t>,</w:t>
            </w:r>
            <w:r>
              <w:rPr>
                <w:rFonts w:ascii="Arial" w:hAnsi="Arial" w:cs="Arial"/>
                <w:sz w:val="18"/>
                <w:szCs w:val="18"/>
              </w:rPr>
              <w:t xml:space="preserve">9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04BD803C" w14:textId="161791CA" w:rsidR="00101EE2" w:rsidRPr="00FC55D8" w:rsidRDefault="00101EE2" w:rsidP="00C954A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590</w:t>
            </w:r>
            <w:r w:rsidR="00A67E1F">
              <w:rPr>
                <w:rFonts w:ascii="Arial" w:hAnsi="Arial" w:cs="Arial"/>
                <w:sz w:val="18"/>
                <w:szCs w:val="18"/>
              </w:rPr>
              <w:t>,</w:t>
            </w:r>
            <w:r>
              <w:rPr>
                <w:rFonts w:ascii="Arial" w:hAnsi="Arial" w:cs="Arial"/>
                <w:sz w:val="18"/>
                <w:szCs w:val="18"/>
              </w:rPr>
              <w:t xml:space="preserve">1 </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74ED2FB2" w14:textId="4B04B99E" w:rsidR="00101EE2" w:rsidRPr="00FC55D8" w:rsidRDefault="00101EE2" w:rsidP="00C954AD">
            <w:pPr>
              <w:pStyle w:val="ColorfulList-Accent11"/>
              <w:tabs>
                <w:tab w:val="left" w:pos="0"/>
                <w:tab w:val="left" w:pos="284"/>
              </w:tabs>
              <w:ind w:left="993" w:right="729" w:hanging="993"/>
              <w:jc w:val="right"/>
              <w:rPr>
                <w:rFonts w:ascii="Arial" w:hAnsi="Arial" w:cs="Arial"/>
                <w:b/>
                <w:sz w:val="18"/>
                <w:szCs w:val="18"/>
              </w:rPr>
            </w:pPr>
            <w:r>
              <w:rPr>
                <w:rFonts w:ascii="Arial" w:hAnsi="Arial" w:cs="Arial"/>
                <w:color w:val="000000"/>
                <w:sz w:val="18"/>
                <w:szCs w:val="18"/>
              </w:rPr>
              <w:t>-21</w:t>
            </w:r>
            <w:r w:rsidR="00A67E1F">
              <w:rPr>
                <w:rFonts w:ascii="Arial" w:hAnsi="Arial" w:cs="Arial"/>
                <w:color w:val="000000"/>
                <w:sz w:val="18"/>
                <w:szCs w:val="18"/>
              </w:rPr>
              <w:t>,</w:t>
            </w:r>
            <w:r>
              <w:rPr>
                <w:rFonts w:ascii="Arial" w:hAnsi="Arial" w:cs="Arial"/>
                <w:color w:val="000000"/>
                <w:sz w:val="18"/>
                <w:szCs w:val="18"/>
              </w:rPr>
              <w:t>4%</w:t>
            </w:r>
          </w:p>
        </w:tc>
      </w:tr>
      <w:tr w:rsidR="00101EE2" w:rsidRPr="00332609" w14:paraId="0F1E8F01" w14:textId="77777777" w:rsidTr="002404D6">
        <w:trPr>
          <w:trHeight w:val="162"/>
        </w:trPr>
        <w:tc>
          <w:tcPr>
            <w:tcW w:w="5229" w:type="dxa"/>
            <w:tcBorders>
              <w:top w:val="single" w:sz="2" w:space="0" w:color="A6A6A6" w:themeColor="background1" w:themeShade="A6"/>
              <w:bottom w:val="single" w:sz="2" w:space="0" w:color="A6A6A6" w:themeColor="background1" w:themeShade="A6"/>
              <w:right w:val="nil"/>
            </w:tcBorders>
            <w:shd w:val="clear" w:color="auto" w:fill="FFFFFF" w:themeFill="background1"/>
            <w:vAlign w:val="center"/>
          </w:tcPr>
          <w:p w14:paraId="239ECDFB" w14:textId="77777777" w:rsidR="00101EE2" w:rsidRPr="004A370F" w:rsidRDefault="00101EE2" w:rsidP="00C954AD">
            <w:pPr>
              <w:pStyle w:val="ColorfulList-Accent11"/>
              <w:tabs>
                <w:tab w:val="left" w:pos="0"/>
                <w:tab w:val="left" w:pos="284"/>
              </w:tabs>
              <w:ind w:left="0" w:right="-90"/>
              <w:rPr>
                <w:rFonts w:ascii="Arial" w:hAnsi="Arial" w:cs="Arial"/>
                <w:b/>
                <w:sz w:val="18"/>
                <w:szCs w:val="18"/>
                <w:lang w:val="el-GR"/>
              </w:rPr>
            </w:pPr>
            <w:r w:rsidRPr="004A370F">
              <w:rPr>
                <w:rFonts w:ascii="Arial" w:hAnsi="Arial" w:cs="Arial"/>
                <w:sz w:val="18"/>
                <w:szCs w:val="18"/>
                <w:lang w:val="el-GR"/>
              </w:rPr>
              <w:t>Συναλλαγματικές διαφορές στα διαθέσιμα</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E50CC36" w14:textId="4B5C3C9A" w:rsidR="00101EE2" w:rsidRPr="00397A14" w:rsidRDefault="00101EE2" w:rsidP="00C954AD">
            <w:pPr>
              <w:pStyle w:val="ColorfulList-Accent11"/>
              <w:tabs>
                <w:tab w:val="left" w:pos="0"/>
                <w:tab w:val="left" w:pos="284"/>
              </w:tabs>
              <w:ind w:left="993" w:right="-90" w:hanging="993"/>
              <w:jc w:val="right"/>
              <w:rPr>
                <w:rFonts w:ascii="Arial" w:hAnsi="Arial" w:cs="Arial"/>
                <w:bCs/>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3)</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1CB6E5AC" w14:textId="5567B6D1" w:rsidR="00101EE2" w:rsidRPr="00FC55D8" w:rsidRDefault="00101EE2" w:rsidP="00C954A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sz w:val="18"/>
                <w:szCs w:val="18"/>
              </w:rPr>
              <w:t>(0</w:t>
            </w:r>
            <w:r w:rsidR="00A67E1F">
              <w:rPr>
                <w:rFonts w:ascii="Arial" w:hAnsi="Arial" w:cs="Arial"/>
                <w:sz w:val="18"/>
                <w:szCs w:val="18"/>
              </w:rPr>
              <w:t>,</w:t>
            </w:r>
            <w:r>
              <w:rPr>
                <w:rFonts w:ascii="Arial" w:hAnsi="Arial" w:cs="Arial"/>
                <w:sz w:val="18"/>
                <w:szCs w:val="18"/>
              </w:rPr>
              <w:t>1)</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FFFFFF" w:themeFill="background1"/>
            <w:vAlign w:val="center"/>
          </w:tcPr>
          <w:p w14:paraId="2F95B7D9" w14:textId="7609EBD7" w:rsidR="00101EE2" w:rsidRPr="00FC55D8" w:rsidRDefault="00101EE2" w:rsidP="00C954AD">
            <w:pPr>
              <w:pStyle w:val="ColorfulList-Accent11"/>
              <w:tabs>
                <w:tab w:val="left" w:pos="0"/>
                <w:tab w:val="left" w:pos="284"/>
              </w:tabs>
              <w:ind w:left="993" w:right="729" w:hanging="993"/>
              <w:jc w:val="right"/>
              <w:rPr>
                <w:rFonts w:ascii="Arial" w:hAnsi="Arial" w:cs="Arial"/>
                <w:b/>
                <w:sz w:val="18"/>
                <w:szCs w:val="18"/>
              </w:rPr>
            </w:pPr>
            <w:r>
              <w:rPr>
                <w:rFonts w:ascii="Arial" w:hAnsi="Arial" w:cs="Arial"/>
                <w:color w:val="000000"/>
                <w:sz w:val="18"/>
                <w:szCs w:val="18"/>
              </w:rPr>
              <w:t>+200</w:t>
            </w:r>
            <w:r w:rsidR="00A67E1F">
              <w:rPr>
                <w:rFonts w:ascii="Arial" w:hAnsi="Arial" w:cs="Arial"/>
                <w:color w:val="000000"/>
                <w:sz w:val="18"/>
                <w:szCs w:val="18"/>
              </w:rPr>
              <w:t>,</w:t>
            </w:r>
            <w:r>
              <w:rPr>
                <w:rFonts w:ascii="Arial" w:hAnsi="Arial" w:cs="Arial"/>
                <w:color w:val="000000"/>
                <w:sz w:val="18"/>
                <w:szCs w:val="18"/>
              </w:rPr>
              <w:t>0%</w:t>
            </w:r>
          </w:p>
        </w:tc>
      </w:tr>
      <w:tr w:rsidR="00101EE2" w:rsidRPr="00332609" w14:paraId="4E9CD0F8" w14:textId="77777777" w:rsidTr="00026FB3">
        <w:trPr>
          <w:trHeight w:val="324"/>
        </w:trPr>
        <w:tc>
          <w:tcPr>
            <w:tcW w:w="5229" w:type="dxa"/>
            <w:tcBorders>
              <w:top w:val="single" w:sz="2" w:space="0" w:color="A6A6A6" w:themeColor="background1" w:themeShade="A6"/>
              <w:bottom w:val="single" w:sz="2" w:space="0" w:color="A6A6A6" w:themeColor="background1" w:themeShade="A6"/>
              <w:right w:val="nil"/>
            </w:tcBorders>
            <w:shd w:val="clear" w:color="auto" w:fill="D9D9D9" w:themeFill="background1" w:themeFillShade="D9"/>
            <w:vAlign w:val="center"/>
          </w:tcPr>
          <w:p w14:paraId="2260D6A8" w14:textId="0A732AF9" w:rsidR="00101EE2" w:rsidRPr="004A370F" w:rsidRDefault="00101EE2" w:rsidP="00C954AD">
            <w:pPr>
              <w:pStyle w:val="ColorfulList-Accent11"/>
              <w:tabs>
                <w:tab w:val="left" w:pos="0"/>
                <w:tab w:val="left" w:pos="284"/>
              </w:tabs>
              <w:ind w:left="0" w:right="-90"/>
              <w:rPr>
                <w:rFonts w:ascii="Arial" w:hAnsi="Arial" w:cs="Arial"/>
                <w:b/>
                <w:sz w:val="18"/>
                <w:szCs w:val="18"/>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1319"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7817B4D5" w14:textId="068E9E7B" w:rsidR="00101EE2" w:rsidRPr="009A2675" w:rsidRDefault="00101EE2" w:rsidP="00C954AD">
            <w:pPr>
              <w:pStyle w:val="ColorfulList-Accent11"/>
              <w:tabs>
                <w:tab w:val="left" w:pos="0"/>
                <w:tab w:val="left" w:pos="284"/>
              </w:tabs>
              <w:ind w:left="993" w:right="-90" w:hanging="993"/>
              <w:jc w:val="right"/>
              <w:rPr>
                <w:rFonts w:ascii="Arial" w:hAnsi="Arial" w:cs="Arial"/>
                <w:b/>
                <w:sz w:val="18"/>
                <w:szCs w:val="18"/>
              </w:rPr>
            </w:pPr>
            <w:r>
              <w:rPr>
                <w:rFonts w:ascii="Arial" w:hAnsi="Arial" w:cs="Arial"/>
                <w:b/>
                <w:bCs/>
                <w:sz w:val="18"/>
                <w:szCs w:val="18"/>
              </w:rPr>
              <w:t>567</w:t>
            </w:r>
            <w:r w:rsidR="00A67E1F">
              <w:rPr>
                <w:rFonts w:ascii="Arial" w:hAnsi="Arial" w:cs="Arial"/>
                <w:b/>
                <w:bCs/>
                <w:sz w:val="18"/>
                <w:szCs w:val="18"/>
              </w:rPr>
              <w:t>,</w:t>
            </w:r>
            <w:r>
              <w:rPr>
                <w:rFonts w:ascii="Arial" w:hAnsi="Arial" w:cs="Arial"/>
                <w:b/>
                <w:bCs/>
                <w:sz w:val="18"/>
                <w:szCs w:val="18"/>
              </w:rPr>
              <w:t xml:space="preserve">8 </w:t>
            </w:r>
          </w:p>
        </w:tc>
        <w:tc>
          <w:tcPr>
            <w:tcW w:w="1882"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40814C5C" w14:textId="67FFD3B3" w:rsidR="00101EE2" w:rsidRPr="009A2675" w:rsidRDefault="00101EE2" w:rsidP="00C954AD">
            <w:pPr>
              <w:pStyle w:val="ColorfulList-Accent11"/>
              <w:tabs>
                <w:tab w:val="left" w:pos="0"/>
                <w:tab w:val="left" w:pos="284"/>
              </w:tabs>
              <w:ind w:left="993" w:right="-90" w:hanging="993"/>
              <w:jc w:val="right"/>
              <w:rPr>
                <w:rFonts w:ascii="Arial" w:hAnsi="Arial" w:cs="Arial"/>
                <w:b/>
                <w:bCs/>
                <w:sz w:val="18"/>
                <w:szCs w:val="18"/>
              </w:rPr>
            </w:pPr>
            <w:r>
              <w:rPr>
                <w:rFonts w:ascii="Arial" w:hAnsi="Arial" w:cs="Arial"/>
                <w:b/>
                <w:bCs/>
                <w:sz w:val="18"/>
                <w:szCs w:val="18"/>
              </w:rPr>
              <w:t>784</w:t>
            </w:r>
            <w:r w:rsidR="00A67E1F">
              <w:rPr>
                <w:rFonts w:ascii="Arial" w:hAnsi="Arial" w:cs="Arial"/>
                <w:b/>
                <w:bCs/>
                <w:sz w:val="18"/>
                <w:szCs w:val="18"/>
              </w:rPr>
              <w:t>,</w:t>
            </w:r>
            <w:r>
              <w:rPr>
                <w:rFonts w:ascii="Arial" w:hAnsi="Arial" w:cs="Arial"/>
                <w:b/>
                <w:bCs/>
                <w:sz w:val="18"/>
                <w:szCs w:val="18"/>
              </w:rPr>
              <w:t xml:space="preserve">3 </w:t>
            </w:r>
          </w:p>
        </w:tc>
        <w:tc>
          <w:tcPr>
            <w:tcW w:w="2476" w:type="dxa"/>
            <w:tcBorders>
              <w:top w:val="single" w:sz="2" w:space="0" w:color="A6A6A6" w:themeColor="background1" w:themeShade="A6"/>
              <w:left w:val="nil"/>
              <w:bottom w:val="single" w:sz="2" w:space="0" w:color="A6A6A6" w:themeColor="background1" w:themeShade="A6"/>
              <w:right w:val="nil"/>
            </w:tcBorders>
            <w:shd w:val="clear" w:color="auto" w:fill="D9D9D9" w:themeFill="background1" w:themeFillShade="D9"/>
            <w:vAlign w:val="center"/>
          </w:tcPr>
          <w:p w14:paraId="3B5B3E5D" w14:textId="554F3D6F" w:rsidR="00101EE2" w:rsidRPr="009A2675" w:rsidRDefault="00101EE2" w:rsidP="00C954AD">
            <w:pPr>
              <w:pStyle w:val="ColorfulList-Accent11"/>
              <w:tabs>
                <w:tab w:val="left" w:pos="0"/>
                <w:tab w:val="left" w:pos="284"/>
              </w:tabs>
              <w:ind w:left="993" w:right="729" w:hanging="993"/>
              <w:jc w:val="right"/>
              <w:rPr>
                <w:rFonts w:ascii="Arial" w:hAnsi="Arial" w:cs="Arial"/>
                <w:b/>
                <w:sz w:val="18"/>
                <w:szCs w:val="18"/>
              </w:rPr>
            </w:pPr>
            <w:r>
              <w:rPr>
                <w:rFonts w:ascii="Arial" w:hAnsi="Arial" w:cs="Arial"/>
                <w:b/>
                <w:bCs/>
                <w:sz w:val="18"/>
                <w:szCs w:val="18"/>
              </w:rPr>
              <w:t>-27</w:t>
            </w:r>
            <w:r w:rsidR="00A67E1F">
              <w:rPr>
                <w:rFonts w:ascii="Arial" w:hAnsi="Arial" w:cs="Arial"/>
                <w:b/>
                <w:bCs/>
                <w:sz w:val="18"/>
                <w:szCs w:val="18"/>
              </w:rPr>
              <w:t>,</w:t>
            </w:r>
            <w:r>
              <w:rPr>
                <w:rFonts w:ascii="Arial" w:hAnsi="Arial" w:cs="Arial"/>
                <w:b/>
                <w:bCs/>
                <w:sz w:val="18"/>
                <w:szCs w:val="18"/>
              </w:rPr>
              <w:t>6%</w:t>
            </w:r>
          </w:p>
        </w:tc>
      </w:tr>
    </w:tbl>
    <w:p w14:paraId="71099727" w14:textId="77777777" w:rsidR="009E285A" w:rsidRDefault="009E285A" w:rsidP="00F74FE4">
      <w:pPr>
        <w:pStyle w:val="BodyText2"/>
        <w:tabs>
          <w:tab w:val="left" w:pos="0"/>
          <w:tab w:val="left" w:pos="7088"/>
        </w:tabs>
        <w:spacing w:before="0"/>
        <w:ind w:left="0" w:hanging="993"/>
        <w:rPr>
          <w:rFonts w:ascii="Arial" w:hAnsi="Arial" w:cs="Arial"/>
          <w:lang w:eastAsia="el-GR"/>
        </w:rPr>
      </w:pPr>
    </w:p>
    <w:p w14:paraId="17F8A3F0" w14:textId="77777777" w:rsidR="009E285A" w:rsidRDefault="009E285A" w:rsidP="00F74FE4">
      <w:pPr>
        <w:pStyle w:val="BodyText2"/>
        <w:tabs>
          <w:tab w:val="left" w:pos="0"/>
          <w:tab w:val="left" w:pos="7088"/>
        </w:tabs>
        <w:spacing w:before="0"/>
        <w:ind w:left="0" w:hanging="993"/>
        <w:rPr>
          <w:rFonts w:ascii="Arial" w:hAnsi="Arial" w:cs="Arial"/>
          <w:lang w:eastAsia="el-GR"/>
        </w:rPr>
      </w:pPr>
    </w:p>
    <w:sectPr w:rsidR="009E285A" w:rsidSect="004A6177">
      <w:headerReference w:type="default" r:id="rId13"/>
      <w:footerReference w:type="default" r:id="rId14"/>
      <w:headerReference w:type="first" r:id="rId15"/>
      <w:footerReference w:type="first" r:id="rId16"/>
      <w:pgSz w:w="11906" w:h="16838"/>
      <w:pgMar w:top="54" w:right="709" w:bottom="244" w:left="709" w:header="709"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381F" w14:textId="77777777" w:rsidR="00047BF2" w:rsidRDefault="00047BF2" w:rsidP="00566B01">
      <w:pPr>
        <w:spacing w:after="0" w:line="240" w:lineRule="auto"/>
      </w:pPr>
      <w:r>
        <w:separator/>
      </w:r>
    </w:p>
  </w:endnote>
  <w:endnote w:type="continuationSeparator" w:id="0">
    <w:p w14:paraId="53B74944" w14:textId="77777777" w:rsidR="00047BF2" w:rsidRDefault="00047BF2" w:rsidP="00566B01">
      <w:pPr>
        <w:spacing w:after="0" w:line="240" w:lineRule="auto"/>
      </w:pPr>
      <w:r>
        <w:continuationSeparator/>
      </w:r>
    </w:p>
  </w:endnote>
  <w:endnote w:type="continuationNotice" w:id="1">
    <w:p w14:paraId="6208AAD0" w14:textId="77777777" w:rsidR="00047BF2" w:rsidRDefault="00047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Franklin Gothic Book">
    <w:panose1 w:val="020B0503020102020204"/>
    <w:charset w:val="A1"/>
    <w:family w:val="swiss"/>
    <w:pitch w:val="variable"/>
    <w:sig w:usb0="00000287" w:usb1="00000000" w:usb2="00000000" w:usb3="00000000" w:csb0="000000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Arial"/>
    <w:charset w:val="00"/>
    <w:family w:val="auto"/>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CE8F" w14:textId="5DB50525" w:rsidR="004A6177" w:rsidRDefault="004A6177">
    <w:pPr>
      <w:pStyle w:val="Footer"/>
    </w:pPr>
    <w:r>
      <w:rPr>
        <w:noProof/>
      </w:rPr>
      <w:drawing>
        <wp:anchor distT="0" distB="0" distL="114300" distR="114300" simplePos="0" relativeHeight="251658242" behindDoc="0" locked="0" layoutInCell="1" allowOverlap="1" wp14:anchorId="1CACB18D" wp14:editId="5E1C5CAA">
          <wp:simplePos x="0" y="0"/>
          <wp:positionH relativeFrom="column">
            <wp:posOffset>5073650</wp:posOffset>
          </wp:positionH>
          <wp:positionV relativeFrom="paragraph">
            <wp:posOffset>-89444</wp:posOffset>
          </wp:positionV>
          <wp:extent cx="1808480" cy="461645"/>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32844" w14:textId="77777777" w:rsidR="00047BF2" w:rsidRDefault="00047BF2" w:rsidP="00566B01">
      <w:pPr>
        <w:spacing w:after="0" w:line="240" w:lineRule="auto"/>
      </w:pPr>
      <w:r>
        <w:separator/>
      </w:r>
    </w:p>
  </w:footnote>
  <w:footnote w:type="continuationSeparator" w:id="0">
    <w:p w14:paraId="7EFE4457" w14:textId="77777777" w:rsidR="00047BF2" w:rsidRDefault="00047BF2" w:rsidP="00566B01">
      <w:pPr>
        <w:spacing w:after="0" w:line="240" w:lineRule="auto"/>
      </w:pPr>
      <w:r>
        <w:continuationSeparator/>
      </w:r>
    </w:p>
  </w:footnote>
  <w:footnote w:type="continuationNotice" w:id="1">
    <w:p w14:paraId="7958D0C1" w14:textId="77777777" w:rsidR="00047BF2" w:rsidRDefault="00047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AE39" w14:textId="77777777" w:rsidR="00566B01" w:rsidRDefault="00F46921">
    <w:pPr>
      <w:pStyle w:val="Header"/>
    </w:pPr>
    <w:r>
      <w:rPr>
        <w:noProof/>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8DE5" w14:textId="2C31F2E4" w:rsidR="0038461B" w:rsidRDefault="0038461B">
    <w:pPr>
      <w:pStyle w:val="Header"/>
    </w:pPr>
    <w:r>
      <w:rPr>
        <w:noProof/>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80F135"/>
    <w:multiLevelType w:val="hybridMultilevel"/>
    <w:tmpl w:val="FFFFFFFF"/>
    <w:lvl w:ilvl="0" w:tplc="FFFFFFFF">
      <w:start w:val="1"/>
      <w:numFmt w:val="bullet"/>
      <w:lvlText w:val="•"/>
      <w:lvlJc w:val="left"/>
    </w:lvl>
    <w:lvl w:ilvl="1" w:tplc="456BA8C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4"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14"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E6F087D"/>
    <w:multiLevelType w:val="hybridMultilevel"/>
    <w:tmpl w:val="A45E21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24"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28"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2978900">
    <w:abstractNumId w:val="3"/>
  </w:num>
  <w:num w:numId="2" w16cid:durableId="1552881888">
    <w:abstractNumId w:val="27"/>
  </w:num>
  <w:num w:numId="3" w16cid:durableId="61802995">
    <w:abstractNumId w:val="1"/>
  </w:num>
  <w:num w:numId="4" w16cid:durableId="1301038642">
    <w:abstractNumId w:val="18"/>
  </w:num>
  <w:num w:numId="5" w16cid:durableId="703674127">
    <w:abstractNumId w:val="16"/>
  </w:num>
  <w:num w:numId="6" w16cid:durableId="7146810">
    <w:abstractNumId w:val="6"/>
  </w:num>
  <w:num w:numId="7" w16cid:durableId="642274394">
    <w:abstractNumId w:val="5"/>
  </w:num>
  <w:num w:numId="8" w16cid:durableId="1393655253">
    <w:abstractNumId w:val="2"/>
  </w:num>
  <w:num w:numId="9" w16cid:durableId="357782925">
    <w:abstractNumId w:val="21"/>
  </w:num>
  <w:num w:numId="10" w16cid:durableId="1052461904">
    <w:abstractNumId w:val="7"/>
  </w:num>
  <w:num w:numId="11" w16cid:durableId="2075081642">
    <w:abstractNumId w:val="12"/>
  </w:num>
  <w:num w:numId="12" w16cid:durableId="835144270">
    <w:abstractNumId w:val="23"/>
  </w:num>
  <w:num w:numId="13" w16cid:durableId="1761640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7450">
    <w:abstractNumId w:val="10"/>
  </w:num>
  <w:num w:numId="15" w16cid:durableId="1435898235">
    <w:abstractNumId w:val="20"/>
  </w:num>
  <w:num w:numId="16" w16cid:durableId="1133517901">
    <w:abstractNumId w:val="13"/>
  </w:num>
  <w:num w:numId="17" w16cid:durableId="2055733386">
    <w:abstractNumId w:val="25"/>
  </w:num>
  <w:num w:numId="18" w16cid:durableId="1426195959">
    <w:abstractNumId w:val="29"/>
  </w:num>
  <w:num w:numId="19" w16cid:durableId="2050453744">
    <w:abstractNumId w:val="8"/>
  </w:num>
  <w:num w:numId="20" w16cid:durableId="1728529483">
    <w:abstractNumId w:val="11"/>
  </w:num>
  <w:num w:numId="21" w16cid:durableId="980580866">
    <w:abstractNumId w:val="4"/>
  </w:num>
  <w:num w:numId="22" w16cid:durableId="1986201334">
    <w:abstractNumId w:val="28"/>
  </w:num>
  <w:num w:numId="23" w16cid:durableId="1080904949">
    <w:abstractNumId w:val="22"/>
  </w:num>
  <w:num w:numId="24" w16cid:durableId="446968231">
    <w:abstractNumId w:val="26"/>
  </w:num>
  <w:num w:numId="25" w16cid:durableId="87431740">
    <w:abstractNumId w:val="9"/>
  </w:num>
  <w:num w:numId="26" w16cid:durableId="385686173">
    <w:abstractNumId w:val="19"/>
  </w:num>
  <w:num w:numId="27" w16cid:durableId="919556697">
    <w:abstractNumId w:val="17"/>
  </w:num>
  <w:num w:numId="28" w16cid:durableId="1534417609">
    <w:abstractNumId w:val="14"/>
  </w:num>
  <w:num w:numId="29" w16cid:durableId="1267806219">
    <w:abstractNumId w:val="0"/>
  </w:num>
  <w:num w:numId="30" w16cid:durableId="1471287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2C1F"/>
    <w:rsid w:val="000040E7"/>
    <w:rsid w:val="00004724"/>
    <w:rsid w:val="00006123"/>
    <w:rsid w:val="0000762B"/>
    <w:rsid w:val="00012084"/>
    <w:rsid w:val="00013EB2"/>
    <w:rsid w:val="00014E5A"/>
    <w:rsid w:val="000178A2"/>
    <w:rsid w:val="000261C2"/>
    <w:rsid w:val="00026FB3"/>
    <w:rsid w:val="00027850"/>
    <w:rsid w:val="000313B1"/>
    <w:rsid w:val="00031A3E"/>
    <w:rsid w:val="000362B0"/>
    <w:rsid w:val="00036427"/>
    <w:rsid w:val="0003669A"/>
    <w:rsid w:val="000413F8"/>
    <w:rsid w:val="000441A7"/>
    <w:rsid w:val="0004452F"/>
    <w:rsid w:val="00045D1E"/>
    <w:rsid w:val="00047BF2"/>
    <w:rsid w:val="000500FB"/>
    <w:rsid w:val="00052574"/>
    <w:rsid w:val="0005352A"/>
    <w:rsid w:val="00055C53"/>
    <w:rsid w:val="0005668D"/>
    <w:rsid w:val="00061369"/>
    <w:rsid w:val="000625E9"/>
    <w:rsid w:val="000635AF"/>
    <w:rsid w:val="00067552"/>
    <w:rsid w:val="00070544"/>
    <w:rsid w:val="00071B93"/>
    <w:rsid w:val="0007290F"/>
    <w:rsid w:val="00072A02"/>
    <w:rsid w:val="00073FA3"/>
    <w:rsid w:val="00076325"/>
    <w:rsid w:val="00077AC4"/>
    <w:rsid w:val="00077B4B"/>
    <w:rsid w:val="000807BB"/>
    <w:rsid w:val="0008137B"/>
    <w:rsid w:val="00081881"/>
    <w:rsid w:val="00083101"/>
    <w:rsid w:val="0008447C"/>
    <w:rsid w:val="00091067"/>
    <w:rsid w:val="00092D75"/>
    <w:rsid w:val="00095D99"/>
    <w:rsid w:val="000A26C7"/>
    <w:rsid w:val="000A7934"/>
    <w:rsid w:val="000B07E6"/>
    <w:rsid w:val="000B30EB"/>
    <w:rsid w:val="000C0842"/>
    <w:rsid w:val="000C401B"/>
    <w:rsid w:val="000C5DFF"/>
    <w:rsid w:val="000D0C7C"/>
    <w:rsid w:val="000D1054"/>
    <w:rsid w:val="000D4B2D"/>
    <w:rsid w:val="000D5210"/>
    <w:rsid w:val="000D6D04"/>
    <w:rsid w:val="000D7AAC"/>
    <w:rsid w:val="000E45DB"/>
    <w:rsid w:val="000E7D2F"/>
    <w:rsid w:val="000F01FC"/>
    <w:rsid w:val="000F2A8A"/>
    <w:rsid w:val="000F5F51"/>
    <w:rsid w:val="000F63F9"/>
    <w:rsid w:val="001009F2"/>
    <w:rsid w:val="00100DB2"/>
    <w:rsid w:val="00101298"/>
    <w:rsid w:val="00101EE2"/>
    <w:rsid w:val="0010292D"/>
    <w:rsid w:val="001041F5"/>
    <w:rsid w:val="00105876"/>
    <w:rsid w:val="0010777C"/>
    <w:rsid w:val="001129A9"/>
    <w:rsid w:val="00116482"/>
    <w:rsid w:val="00123A09"/>
    <w:rsid w:val="001247F5"/>
    <w:rsid w:val="0012789B"/>
    <w:rsid w:val="00133A35"/>
    <w:rsid w:val="00134FA0"/>
    <w:rsid w:val="00135BCE"/>
    <w:rsid w:val="00142A92"/>
    <w:rsid w:val="00143520"/>
    <w:rsid w:val="0014431E"/>
    <w:rsid w:val="00145E91"/>
    <w:rsid w:val="0014702C"/>
    <w:rsid w:val="001547E4"/>
    <w:rsid w:val="00161032"/>
    <w:rsid w:val="00161892"/>
    <w:rsid w:val="0016404D"/>
    <w:rsid w:val="001646AF"/>
    <w:rsid w:val="001713C0"/>
    <w:rsid w:val="0017400C"/>
    <w:rsid w:val="001741B5"/>
    <w:rsid w:val="00174F64"/>
    <w:rsid w:val="00181467"/>
    <w:rsid w:val="001879A1"/>
    <w:rsid w:val="00191A6F"/>
    <w:rsid w:val="00191CE0"/>
    <w:rsid w:val="001930DC"/>
    <w:rsid w:val="0019313E"/>
    <w:rsid w:val="00195574"/>
    <w:rsid w:val="00195E0F"/>
    <w:rsid w:val="00197801"/>
    <w:rsid w:val="001A2388"/>
    <w:rsid w:val="001A271D"/>
    <w:rsid w:val="001A369E"/>
    <w:rsid w:val="001A69F6"/>
    <w:rsid w:val="001B19F2"/>
    <w:rsid w:val="001B600E"/>
    <w:rsid w:val="001B7009"/>
    <w:rsid w:val="001C02A6"/>
    <w:rsid w:val="001C02FD"/>
    <w:rsid w:val="001C572F"/>
    <w:rsid w:val="001C6790"/>
    <w:rsid w:val="001C754D"/>
    <w:rsid w:val="001C7739"/>
    <w:rsid w:val="001D11C7"/>
    <w:rsid w:val="001D209F"/>
    <w:rsid w:val="001D3C10"/>
    <w:rsid w:val="001D5322"/>
    <w:rsid w:val="001E10B7"/>
    <w:rsid w:val="001E2745"/>
    <w:rsid w:val="001E4C14"/>
    <w:rsid w:val="001E4F45"/>
    <w:rsid w:val="001F5738"/>
    <w:rsid w:val="001F7495"/>
    <w:rsid w:val="0020106C"/>
    <w:rsid w:val="00202F4E"/>
    <w:rsid w:val="0020553F"/>
    <w:rsid w:val="00207E28"/>
    <w:rsid w:val="00216ECF"/>
    <w:rsid w:val="0022549B"/>
    <w:rsid w:val="00227596"/>
    <w:rsid w:val="00227656"/>
    <w:rsid w:val="00231F13"/>
    <w:rsid w:val="00233A24"/>
    <w:rsid w:val="002404D6"/>
    <w:rsid w:val="002440FB"/>
    <w:rsid w:val="00244EC3"/>
    <w:rsid w:val="00246A5E"/>
    <w:rsid w:val="002529C6"/>
    <w:rsid w:val="00254484"/>
    <w:rsid w:val="00254B81"/>
    <w:rsid w:val="0025579E"/>
    <w:rsid w:val="002559C4"/>
    <w:rsid w:val="0025745A"/>
    <w:rsid w:val="00261B57"/>
    <w:rsid w:val="00263DFD"/>
    <w:rsid w:val="00270EFD"/>
    <w:rsid w:val="00272A09"/>
    <w:rsid w:val="00273A94"/>
    <w:rsid w:val="00274C4C"/>
    <w:rsid w:val="002802D2"/>
    <w:rsid w:val="00283F6C"/>
    <w:rsid w:val="00284051"/>
    <w:rsid w:val="002844FB"/>
    <w:rsid w:val="0028663A"/>
    <w:rsid w:val="002874E0"/>
    <w:rsid w:val="00292513"/>
    <w:rsid w:val="0029334A"/>
    <w:rsid w:val="002A12C7"/>
    <w:rsid w:val="002A31FE"/>
    <w:rsid w:val="002A7FD4"/>
    <w:rsid w:val="002B3691"/>
    <w:rsid w:val="002B3751"/>
    <w:rsid w:val="002B3862"/>
    <w:rsid w:val="002B612A"/>
    <w:rsid w:val="002B695A"/>
    <w:rsid w:val="002C198B"/>
    <w:rsid w:val="002C2037"/>
    <w:rsid w:val="002C4B69"/>
    <w:rsid w:val="002C6267"/>
    <w:rsid w:val="002D053F"/>
    <w:rsid w:val="002D17AD"/>
    <w:rsid w:val="002E2B3C"/>
    <w:rsid w:val="002E3511"/>
    <w:rsid w:val="002E53F9"/>
    <w:rsid w:val="002E7E7C"/>
    <w:rsid w:val="002F2965"/>
    <w:rsid w:val="002F436B"/>
    <w:rsid w:val="002F59DE"/>
    <w:rsid w:val="002F6567"/>
    <w:rsid w:val="002F7923"/>
    <w:rsid w:val="00300059"/>
    <w:rsid w:val="00300E70"/>
    <w:rsid w:val="0030102E"/>
    <w:rsid w:val="00301182"/>
    <w:rsid w:val="00305807"/>
    <w:rsid w:val="00310983"/>
    <w:rsid w:val="00316F7E"/>
    <w:rsid w:val="00320571"/>
    <w:rsid w:val="00324BF2"/>
    <w:rsid w:val="003253AC"/>
    <w:rsid w:val="00326AE2"/>
    <w:rsid w:val="00331850"/>
    <w:rsid w:val="00332C7E"/>
    <w:rsid w:val="00334992"/>
    <w:rsid w:val="00334C60"/>
    <w:rsid w:val="00334CFD"/>
    <w:rsid w:val="00353F48"/>
    <w:rsid w:val="00354D8C"/>
    <w:rsid w:val="00355F3C"/>
    <w:rsid w:val="00360D36"/>
    <w:rsid w:val="00361950"/>
    <w:rsid w:val="00362C28"/>
    <w:rsid w:val="00365361"/>
    <w:rsid w:val="0036556E"/>
    <w:rsid w:val="00370DF3"/>
    <w:rsid w:val="00370FAE"/>
    <w:rsid w:val="00374E3F"/>
    <w:rsid w:val="00375810"/>
    <w:rsid w:val="00380B5F"/>
    <w:rsid w:val="0038116A"/>
    <w:rsid w:val="0038283D"/>
    <w:rsid w:val="0038461B"/>
    <w:rsid w:val="00385223"/>
    <w:rsid w:val="00386DF6"/>
    <w:rsid w:val="0038713B"/>
    <w:rsid w:val="00387A98"/>
    <w:rsid w:val="0039001B"/>
    <w:rsid w:val="00390378"/>
    <w:rsid w:val="0039082A"/>
    <w:rsid w:val="0039172A"/>
    <w:rsid w:val="00391924"/>
    <w:rsid w:val="00392A38"/>
    <w:rsid w:val="0039364C"/>
    <w:rsid w:val="00393C7E"/>
    <w:rsid w:val="00397A14"/>
    <w:rsid w:val="00397E7A"/>
    <w:rsid w:val="003A0BCB"/>
    <w:rsid w:val="003A1C77"/>
    <w:rsid w:val="003A2BB1"/>
    <w:rsid w:val="003A355D"/>
    <w:rsid w:val="003B0675"/>
    <w:rsid w:val="003B0F0D"/>
    <w:rsid w:val="003B3C9C"/>
    <w:rsid w:val="003B6EC7"/>
    <w:rsid w:val="003C2507"/>
    <w:rsid w:val="003D1CEC"/>
    <w:rsid w:val="003D2FF6"/>
    <w:rsid w:val="003D3C9B"/>
    <w:rsid w:val="003E3C45"/>
    <w:rsid w:val="003E42B2"/>
    <w:rsid w:val="003E7B37"/>
    <w:rsid w:val="003E7EA7"/>
    <w:rsid w:val="003F35E4"/>
    <w:rsid w:val="003F54D9"/>
    <w:rsid w:val="003F5961"/>
    <w:rsid w:val="004035DC"/>
    <w:rsid w:val="00413DFC"/>
    <w:rsid w:val="00413FDF"/>
    <w:rsid w:val="00414A3F"/>
    <w:rsid w:val="00415D23"/>
    <w:rsid w:val="004201E2"/>
    <w:rsid w:val="004247AC"/>
    <w:rsid w:val="004250D6"/>
    <w:rsid w:val="00426F6A"/>
    <w:rsid w:val="004302E8"/>
    <w:rsid w:val="00442BC9"/>
    <w:rsid w:val="00444254"/>
    <w:rsid w:val="004451C4"/>
    <w:rsid w:val="00445B0D"/>
    <w:rsid w:val="00446E28"/>
    <w:rsid w:val="0044796F"/>
    <w:rsid w:val="00447F93"/>
    <w:rsid w:val="00456DDD"/>
    <w:rsid w:val="00457F77"/>
    <w:rsid w:val="00462A5B"/>
    <w:rsid w:val="00462A74"/>
    <w:rsid w:val="0046307F"/>
    <w:rsid w:val="00466FAF"/>
    <w:rsid w:val="0047030F"/>
    <w:rsid w:val="004706CA"/>
    <w:rsid w:val="00470D9A"/>
    <w:rsid w:val="004715A1"/>
    <w:rsid w:val="00471636"/>
    <w:rsid w:val="00471AF7"/>
    <w:rsid w:val="00477E2A"/>
    <w:rsid w:val="00480BBB"/>
    <w:rsid w:val="00481ADA"/>
    <w:rsid w:val="00481B7A"/>
    <w:rsid w:val="00482C25"/>
    <w:rsid w:val="00482F37"/>
    <w:rsid w:val="00484352"/>
    <w:rsid w:val="004850C0"/>
    <w:rsid w:val="004855E0"/>
    <w:rsid w:val="00491352"/>
    <w:rsid w:val="004914FF"/>
    <w:rsid w:val="00494A00"/>
    <w:rsid w:val="0049637A"/>
    <w:rsid w:val="00496E96"/>
    <w:rsid w:val="004A289E"/>
    <w:rsid w:val="004A4852"/>
    <w:rsid w:val="004A5B13"/>
    <w:rsid w:val="004A6177"/>
    <w:rsid w:val="004B082A"/>
    <w:rsid w:val="004B1C5D"/>
    <w:rsid w:val="004B298A"/>
    <w:rsid w:val="004B3648"/>
    <w:rsid w:val="004B4324"/>
    <w:rsid w:val="004B7D87"/>
    <w:rsid w:val="004C10A2"/>
    <w:rsid w:val="004C28B9"/>
    <w:rsid w:val="004C42E3"/>
    <w:rsid w:val="004C7780"/>
    <w:rsid w:val="004C7B8A"/>
    <w:rsid w:val="004D1353"/>
    <w:rsid w:val="004D1B1F"/>
    <w:rsid w:val="004D2827"/>
    <w:rsid w:val="004D4FBB"/>
    <w:rsid w:val="004E01A4"/>
    <w:rsid w:val="004E1B69"/>
    <w:rsid w:val="004E1FFF"/>
    <w:rsid w:val="004E2146"/>
    <w:rsid w:val="004E3B22"/>
    <w:rsid w:val="004E4AE8"/>
    <w:rsid w:val="004E5527"/>
    <w:rsid w:val="004E67C0"/>
    <w:rsid w:val="004E697B"/>
    <w:rsid w:val="004E6AE3"/>
    <w:rsid w:val="004E738F"/>
    <w:rsid w:val="004E758B"/>
    <w:rsid w:val="004F1110"/>
    <w:rsid w:val="004F3307"/>
    <w:rsid w:val="004F382C"/>
    <w:rsid w:val="004F48B3"/>
    <w:rsid w:val="004F5F11"/>
    <w:rsid w:val="004F6786"/>
    <w:rsid w:val="004F7863"/>
    <w:rsid w:val="00512F3E"/>
    <w:rsid w:val="0051337B"/>
    <w:rsid w:val="00520DF7"/>
    <w:rsid w:val="00530F5F"/>
    <w:rsid w:val="005375DA"/>
    <w:rsid w:val="00540A11"/>
    <w:rsid w:val="00541472"/>
    <w:rsid w:val="00541537"/>
    <w:rsid w:val="00542095"/>
    <w:rsid w:val="00543927"/>
    <w:rsid w:val="00545C47"/>
    <w:rsid w:val="00547545"/>
    <w:rsid w:val="00547D20"/>
    <w:rsid w:val="0055048C"/>
    <w:rsid w:val="005538AD"/>
    <w:rsid w:val="00555E09"/>
    <w:rsid w:val="005577AE"/>
    <w:rsid w:val="005608B8"/>
    <w:rsid w:val="0056253C"/>
    <w:rsid w:val="00562F6C"/>
    <w:rsid w:val="0056427A"/>
    <w:rsid w:val="00564537"/>
    <w:rsid w:val="00566B01"/>
    <w:rsid w:val="00566CB3"/>
    <w:rsid w:val="005742AB"/>
    <w:rsid w:val="005749CC"/>
    <w:rsid w:val="0057716E"/>
    <w:rsid w:val="00582330"/>
    <w:rsid w:val="00582F02"/>
    <w:rsid w:val="00583FD1"/>
    <w:rsid w:val="005914B7"/>
    <w:rsid w:val="00591F7E"/>
    <w:rsid w:val="00592111"/>
    <w:rsid w:val="005A12E4"/>
    <w:rsid w:val="005A2DE6"/>
    <w:rsid w:val="005A5697"/>
    <w:rsid w:val="005A7BC9"/>
    <w:rsid w:val="005B1C7B"/>
    <w:rsid w:val="005B29E8"/>
    <w:rsid w:val="005B4501"/>
    <w:rsid w:val="005B6FEE"/>
    <w:rsid w:val="005B7F67"/>
    <w:rsid w:val="005C0F4E"/>
    <w:rsid w:val="005C330E"/>
    <w:rsid w:val="005C3493"/>
    <w:rsid w:val="005C5641"/>
    <w:rsid w:val="005C62D7"/>
    <w:rsid w:val="005C69D3"/>
    <w:rsid w:val="005C7200"/>
    <w:rsid w:val="005D0CA7"/>
    <w:rsid w:val="005D34C8"/>
    <w:rsid w:val="005D493B"/>
    <w:rsid w:val="005D61E3"/>
    <w:rsid w:val="005D6BC6"/>
    <w:rsid w:val="005E2147"/>
    <w:rsid w:val="005E3624"/>
    <w:rsid w:val="005E56FB"/>
    <w:rsid w:val="005E676A"/>
    <w:rsid w:val="005E6B4A"/>
    <w:rsid w:val="005F11BC"/>
    <w:rsid w:val="005F1D3B"/>
    <w:rsid w:val="005F527D"/>
    <w:rsid w:val="005F5A5A"/>
    <w:rsid w:val="005F6FC7"/>
    <w:rsid w:val="00600C95"/>
    <w:rsid w:val="00603527"/>
    <w:rsid w:val="0060378C"/>
    <w:rsid w:val="00603814"/>
    <w:rsid w:val="00606112"/>
    <w:rsid w:val="0060632D"/>
    <w:rsid w:val="00607143"/>
    <w:rsid w:val="00610C48"/>
    <w:rsid w:val="0061497E"/>
    <w:rsid w:val="00615528"/>
    <w:rsid w:val="00616FFA"/>
    <w:rsid w:val="006257ED"/>
    <w:rsid w:val="00625C4B"/>
    <w:rsid w:val="00626675"/>
    <w:rsid w:val="00626BCF"/>
    <w:rsid w:val="00627529"/>
    <w:rsid w:val="00627EE6"/>
    <w:rsid w:val="00630F78"/>
    <w:rsid w:val="00633759"/>
    <w:rsid w:val="00640DF3"/>
    <w:rsid w:val="006431BD"/>
    <w:rsid w:val="00643CA9"/>
    <w:rsid w:val="00645FA8"/>
    <w:rsid w:val="00646768"/>
    <w:rsid w:val="00647C42"/>
    <w:rsid w:val="0065104A"/>
    <w:rsid w:val="0065484D"/>
    <w:rsid w:val="00660962"/>
    <w:rsid w:val="006609F4"/>
    <w:rsid w:val="006613FA"/>
    <w:rsid w:val="0066201D"/>
    <w:rsid w:val="00663597"/>
    <w:rsid w:val="006647BE"/>
    <w:rsid w:val="00664A05"/>
    <w:rsid w:val="006652C2"/>
    <w:rsid w:val="006671C0"/>
    <w:rsid w:val="006701C7"/>
    <w:rsid w:val="006704BC"/>
    <w:rsid w:val="00671574"/>
    <w:rsid w:val="0067536A"/>
    <w:rsid w:val="00681360"/>
    <w:rsid w:val="0068203F"/>
    <w:rsid w:val="00683FB3"/>
    <w:rsid w:val="0068484C"/>
    <w:rsid w:val="00686401"/>
    <w:rsid w:val="006900A1"/>
    <w:rsid w:val="006979F7"/>
    <w:rsid w:val="006A3810"/>
    <w:rsid w:val="006A3DD3"/>
    <w:rsid w:val="006A43B3"/>
    <w:rsid w:val="006A4DB7"/>
    <w:rsid w:val="006A4DCE"/>
    <w:rsid w:val="006A5E07"/>
    <w:rsid w:val="006A66FD"/>
    <w:rsid w:val="006B498A"/>
    <w:rsid w:val="006B550C"/>
    <w:rsid w:val="006B5965"/>
    <w:rsid w:val="006B5F41"/>
    <w:rsid w:val="006B5F94"/>
    <w:rsid w:val="006B63F5"/>
    <w:rsid w:val="006C244E"/>
    <w:rsid w:val="006C4994"/>
    <w:rsid w:val="006C6242"/>
    <w:rsid w:val="006D1157"/>
    <w:rsid w:val="006D3B21"/>
    <w:rsid w:val="006D3D91"/>
    <w:rsid w:val="006D3F1A"/>
    <w:rsid w:val="006D4FD2"/>
    <w:rsid w:val="006D77F2"/>
    <w:rsid w:val="006E1219"/>
    <w:rsid w:val="006E22AA"/>
    <w:rsid w:val="006E5391"/>
    <w:rsid w:val="006F4E67"/>
    <w:rsid w:val="006F6AF0"/>
    <w:rsid w:val="006F7BA5"/>
    <w:rsid w:val="00701D1F"/>
    <w:rsid w:val="00702713"/>
    <w:rsid w:val="0070295F"/>
    <w:rsid w:val="007046A8"/>
    <w:rsid w:val="00705484"/>
    <w:rsid w:val="007067A5"/>
    <w:rsid w:val="007077E2"/>
    <w:rsid w:val="00707BAE"/>
    <w:rsid w:val="007110C8"/>
    <w:rsid w:val="00712C32"/>
    <w:rsid w:val="00716196"/>
    <w:rsid w:val="007178FE"/>
    <w:rsid w:val="0072028D"/>
    <w:rsid w:val="00720471"/>
    <w:rsid w:val="007328E7"/>
    <w:rsid w:val="00733755"/>
    <w:rsid w:val="00735949"/>
    <w:rsid w:val="00736D5D"/>
    <w:rsid w:val="00737D58"/>
    <w:rsid w:val="00742CF8"/>
    <w:rsid w:val="00751631"/>
    <w:rsid w:val="007521BB"/>
    <w:rsid w:val="0075564F"/>
    <w:rsid w:val="00756ECD"/>
    <w:rsid w:val="00760449"/>
    <w:rsid w:val="00762A5D"/>
    <w:rsid w:val="0076773C"/>
    <w:rsid w:val="00771F1F"/>
    <w:rsid w:val="00772B29"/>
    <w:rsid w:val="00775FD0"/>
    <w:rsid w:val="007763C7"/>
    <w:rsid w:val="00776746"/>
    <w:rsid w:val="0078316C"/>
    <w:rsid w:val="0078431E"/>
    <w:rsid w:val="00785C99"/>
    <w:rsid w:val="0078775F"/>
    <w:rsid w:val="00790AA5"/>
    <w:rsid w:val="00792137"/>
    <w:rsid w:val="00792C78"/>
    <w:rsid w:val="007974C4"/>
    <w:rsid w:val="007A1A7B"/>
    <w:rsid w:val="007A1F5C"/>
    <w:rsid w:val="007A2BB8"/>
    <w:rsid w:val="007A3779"/>
    <w:rsid w:val="007B13A8"/>
    <w:rsid w:val="007B2E56"/>
    <w:rsid w:val="007B670E"/>
    <w:rsid w:val="007C0214"/>
    <w:rsid w:val="007C2645"/>
    <w:rsid w:val="007C2F35"/>
    <w:rsid w:val="007C59F9"/>
    <w:rsid w:val="007C7190"/>
    <w:rsid w:val="007D325D"/>
    <w:rsid w:val="007D46A2"/>
    <w:rsid w:val="007D6606"/>
    <w:rsid w:val="007E313F"/>
    <w:rsid w:val="007E3E41"/>
    <w:rsid w:val="007E68F2"/>
    <w:rsid w:val="007F3371"/>
    <w:rsid w:val="007F4B64"/>
    <w:rsid w:val="00801ABB"/>
    <w:rsid w:val="00805948"/>
    <w:rsid w:val="00807F67"/>
    <w:rsid w:val="00816C72"/>
    <w:rsid w:val="00817BC0"/>
    <w:rsid w:val="0082295A"/>
    <w:rsid w:val="00823427"/>
    <w:rsid w:val="008237CE"/>
    <w:rsid w:val="0082405E"/>
    <w:rsid w:val="00824E09"/>
    <w:rsid w:val="00826378"/>
    <w:rsid w:val="00826BAD"/>
    <w:rsid w:val="00831D8C"/>
    <w:rsid w:val="00835ADF"/>
    <w:rsid w:val="00836327"/>
    <w:rsid w:val="00842408"/>
    <w:rsid w:val="00844230"/>
    <w:rsid w:val="00845606"/>
    <w:rsid w:val="00847B9A"/>
    <w:rsid w:val="00850582"/>
    <w:rsid w:val="00852123"/>
    <w:rsid w:val="00854CE6"/>
    <w:rsid w:val="00855410"/>
    <w:rsid w:val="008560C0"/>
    <w:rsid w:val="00856706"/>
    <w:rsid w:val="00860897"/>
    <w:rsid w:val="00862047"/>
    <w:rsid w:val="008621B8"/>
    <w:rsid w:val="0086233E"/>
    <w:rsid w:val="00863181"/>
    <w:rsid w:val="00863ED1"/>
    <w:rsid w:val="008656FA"/>
    <w:rsid w:val="0087135C"/>
    <w:rsid w:val="00875765"/>
    <w:rsid w:val="00877E62"/>
    <w:rsid w:val="00881976"/>
    <w:rsid w:val="00884B07"/>
    <w:rsid w:val="00885141"/>
    <w:rsid w:val="0088547F"/>
    <w:rsid w:val="008914A9"/>
    <w:rsid w:val="008916FE"/>
    <w:rsid w:val="00892239"/>
    <w:rsid w:val="00892D83"/>
    <w:rsid w:val="00892FA7"/>
    <w:rsid w:val="00893D8D"/>
    <w:rsid w:val="008968F9"/>
    <w:rsid w:val="008A1831"/>
    <w:rsid w:val="008A5779"/>
    <w:rsid w:val="008A604F"/>
    <w:rsid w:val="008B2A24"/>
    <w:rsid w:val="008B6156"/>
    <w:rsid w:val="008B78C0"/>
    <w:rsid w:val="008C22ED"/>
    <w:rsid w:val="008C7AE2"/>
    <w:rsid w:val="008D1FC0"/>
    <w:rsid w:val="008D2433"/>
    <w:rsid w:val="008D5031"/>
    <w:rsid w:val="008D6EAF"/>
    <w:rsid w:val="008E1EE8"/>
    <w:rsid w:val="008E4684"/>
    <w:rsid w:val="008E52E3"/>
    <w:rsid w:val="008E652F"/>
    <w:rsid w:val="008E67F5"/>
    <w:rsid w:val="008E7FC3"/>
    <w:rsid w:val="008F049D"/>
    <w:rsid w:val="008F2D84"/>
    <w:rsid w:val="008F2E38"/>
    <w:rsid w:val="008F3033"/>
    <w:rsid w:val="008F3DE7"/>
    <w:rsid w:val="0090008F"/>
    <w:rsid w:val="00903995"/>
    <w:rsid w:val="00907C6E"/>
    <w:rsid w:val="00913B77"/>
    <w:rsid w:val="00914239"/>
    <w:rsid w:val="009166EC"/>
    <w:rsid w:val="00916B1E"/>
    <w:rsid w:val="009173CD"/>
    <w:rsid w:val="00920F08"/>
    <w:rsid w:val="0092282A"/>
    <w:rsid w:val="00923DAB"/>
    <w:rsid w:val="0092450B"/>
    <w:rsid w:val="0093006C"/>
    <w:rsid w:val="00933867"/>
    <w:rsid w:val="00934ACB"/>
    <w:rsid w:val="00935F8D"/>
    <w:rsid w:val="00937491"/>
    <w:rsid w:val="0094205B"/>
    <w:rsid w:val="0094223A"/>
    <w:rsid w:val="0094307D"/>
    <w:rsid w:val="00944FFA"/>
    <w:rsid w:val="00945305"/>
    <w:rsid w:val="00947BFC"/>
    <w:rsid w:val="00951B30"/>
    <w:rsid w:val="009536DE"/>
    <w:rsid w:val="00955CE3"/>
    <w:rsid w:val="00960C40"/>
    <w:rsid w:val="009617A7"/>
    <w:rsid w:val="00966AE4"/>
    <w:rsid w:val="009748A7"/>
    <w:rsid w:val="00974F46"/>
    <w:rsid w:val="00977BFA"/>
    <w:rsid w:val="00980801"/>
    <w:rsid w:val="00980951"/>
    <w:rsid w:val="00980A1F"/>
    <w:rsid w:val="00981741"/>
    <w:rsid w:val="00983B86"/>
    <w:rsid w:val="00985922"/>
    <w:rsid w:val="009864E6"/>
    <w:rsid w:val="0099011E"/>
    <w:rsid w:val="00991FE1"/>
    <w:rsid w:val="00992C5F"/>
    <w:rsid w:val="00993991"/>
    <w:rsid w:val="00993A36"/>
    <w:rsid w:val="009955B8"/>
    <w:rsid w:val="009A1C28"/>
    <w:rsid w:val="009A4630"/>
    <w:rsid w:val="009A62BE"/>
    <w:rsid w:val="009B11B6"/>
    <w:rsid w:val="009B4843"/>
    <w:rsid w:val="009B52E5"/>
    <w:rsid w:val="009B5731"/>
    <w:rsid w:val="009B5815"/>
    <w:rsid w:val="009B70E2"/>
    <w:rsid w:val="009B7ADA"/>
    <w:rsid w:val="009C37E7"/>
    <w:rsid w:val="009C477B"/>
    <w:rsid w:val="009D4011"/>
    <w:rsid w:val="009D41AE"/>
    <w:rsid w:val="009E0EE8"/>
    <w:rsid w:val="009E285A"/>
    <w:rsid w:val="009E3154"/>
    <w:rsid w:val="009E4D99"/>
    <w:rsid w:val="009E5C60"/>
    <w:rsid w:val="009E6893"/>
    <w:rsid w:val="009E6BEE"/>
    <w:rsid w:val="009F48B9"/>
    <w:rsid w:val="009F6025"/>
    <w:rsid w:val="009F609F"/>
    <w:rsid w:val="00A0594F"/>
    <w:rsid w:val="00A11E06"/>
    <w:rsid w:val="00A12572"/>
    <w:rsid w:val="00A202E7"/>
    <w:rsid w:val="00A20E93"/>
    <w:rsid w:val="00A22DD3"/>
    <w:rsid w:val="00A24BCB"/>
    <w:rsid w:val="00A30C2E"/>
    <w:rsid w:val="00A32D9C"/>
    <w:rsid w:val="00A35890"/>
    <w:rsid w:val="00A40946"/>
    <w:rsid w:val="00A429D2"/>
    <w:rsid w:val="00A45142"/>
    <w:rsid w:val="00A46A28"/>
    <w:rsid w:val="00A521D1"/>
    <w:rsid w:val="00A6562F"/>
    <w:rsid w:val="00A6581E"/>
    <w:rsid w:val="00A66BB5"/>
    <w:rsid w:val="00A6742C"/>
    <w:rsid w:val="00A67E1F"/>
    <w:rsid w:val="00A70302"/>
    <w:rsid w:val="00A7723A"/>
    <w:rsid w:val="00A812F0"/>
    <w:rsid w:val="00A821CD"/>
    <w:rsid w:val="00A82BE6"/>
    <w:rsid w:val="00A838F0"/>
    <w:rsid w:val="00A839CB"/>
    <w:rsid w:val="00A856FD"/>
    <w:rsid w:val="00A8623E"/>
    <w:rsid w:val="00A90912"/>
    <w:rsid w:val="00A9731F"/>
    <w:rsid w:val="00AA0552"/>
    <w:rsid w:val="00AA45CE"/>
    <w:rsid w:val="00AA7067"/>
    <w:rsid w:val="00AA7C2E"/>
    <w:rsid w:val="00AA7DB1"/>
    <w:rsid w:val="00AB20A5"/>
    <w:rsid w:val="00AB4068"/>
    <w:rsid w:val="00AB4E54"/>
    <w:rsid w:val="00AB524E"/>
    <w:rsid w:val="00AC38B6"/>
    <w:rsid w:val="00AC419B"/>
    <w:rsid w:val="00AC4D33"/>
    <w:rsid w:val="00AD03E6"/>
    <w:rsid w:val="00AD1818"/>
    <w:rsid w:val="00AD2344"/>
    <w:rsid w:val="00AD5BCE"/>
    <w:rsid w:val="00AE69E1"/>
    <w:rsid w:val="00AF1FD9"/>
    <w:rsid w:val="00AF341B"/>
    <w:rsid w:val="00AF3AA5"/>
    <w:rsid w:val="00AF7766"/>
    <w:rsid w:val="00B015D0"/>
    <w:rsid w:val="00B02A57"/>
    <w:rsid w:val="00B04B22"/>
    <w:rsid w:val="00B05AC7"/>
    <w:rsid w:val="00B06721"/>
    <w:rsid w:val="00B07C73"/>
    <w:rsid w:val="00B11398"/>
    <w:rsid w:val="00B1473D"/>
    <w:rsid w:val="00B15069"/>
    <w:rsid w:val="00B15D14"/>
    <w:rsid w:val="00B22526"/>
    <w:rsid w:val="00B25D55"/>
    <w:rsid w:val="00B26A15"/>
    <w:rsid w:val="00B26EBD"/>
    <w:rsid w:val="00B315CF"/>
    <w:rsid w:val="00B31BA6"/>
    <w:rsid w:val="00B3414E"/>
    <w:rsid w:val="00B44B17"/>
    <w:rsid w:val="00B45F6D"/>
    <w:rsid w:val="00B47729"/>
    <w:rsid w:val="00B47C24"/>
    <w:rsid w:val="00B47EA6"/>
    <w:rsid w:val="00B51E78"/>
    <w:rsid w:val="00B649FA"/>
    <w:rsid w:val="00B66C81"/>
    <w:rsid w:val="00B66F0E"/>
    <w:rsid w:val="00B67F19"/>
    <w:rsid w:val="00B72C1D"/>
    <w:rsid w:val="00B77231"/>
    <w:rsid w:val="00B80508"/>
    <w:rsid w:val="00B8173B"/>
    <w:rsid w:val="00B86997"/>
    <w:rsid w:val="00B86B1C"/>
    <w:rsid w:val="00B871F9"/>
    <w:rsid w:val="00B90F14"/>
    <w:rsid w:val="00B9119F"/>
    <w:rsid w:val="00B91FD6"/>
    <w:rsid w:val="00B93467"/>
    <w:rsid w:val="00BA0AA8"/>
    <w:rsid w:val="00BA4202"/>
    <w:rsid w:val="00BA4B98"/>
    <w:rsid w:val="00BA5EFF"/>
    <w:rsid w:val="00BA620B"/>
    <w:rsid w:val="00BB218A"/>
    <w:rsid w:val="00BB2C20"/>
    <w:rsid w:val="00BB4589"/>
    <w:rsid w:val="00BB4DE8"/>
    <w:rsid w:val="00BB6F2D"/>
    <w:rsid w:val="00BC14C2"/>
    <w:rsid w:val="00BC202E"/>
    <w:rsid w:val="00BC22CD"/>
    <w:rsid w:val="00BC5BAE"/>
    <w:rsid w:val="00BC5F1E"/>
    <w:rsid w:val="00BC62D9"/>
    <w:rsid w:val="00BC6BB4"/>
    <w:rsid w:val="00BD141A"/>
    <w:rsid w:val="00BD4A4D"/>
    <w:rsid w:val="00BD5CDC"/>
    <w:rsid w:val="00BD75FD"/>
    <w:rsid w:val="00BE092D"/>
    <w:rsid w:val="00BE1AD2"/>
    <w:rsid w:val="00BE1BDD"/>
    <w:rsid w:val="00BE2C6A"/>
    <w:rsid w:val="00BE5802"/>
    <w:rsid w:val="00BE6C04"/>
    <w:rsid w:val="00BF0A7B"/>
    <w:rsid w:val="00BF3D3F"/>
    <w:rsid w:val="00BF7099"/>
    <w:rsid w:val="00C0028D"/>
    <w:rsid w:val="00C00D7D"/>
    <w:rsid w:val="00C01E25"/>
    <w:rsid w:val="00C04FD2"/>
    <w:rsid w:val="00C1168A"/>
    <w:rsid w:val="00C11E63"/>
    <w:rsid w:val="00C126BC"/>
    <w:rsid w:val="00C12FF6"/>
    <w:rsid w:val="00C1713A"/>
    <w:rsid w:val="00C21D1B"/>
    <w:rsid w:val="00C245B0"/>
    <w:rsid w:val="00C25ECC"/>
    <w:rsid w:val="00C30DB3"/>
    <w:rsid w:val="00C36D58"/>
    <w:rsid w:val="00C37BD3"/>
    <w:rsid w:val="00C40172"/>
    <w:rsid w:val="00C4487B"/>
    <w:rsid w:val="00C468C4"/>
    <w:rsid w:val="00C51751"/>
    <w:rsid w:val="00C519F1"/>
    <w:rsid w:val="00C52075"/>
    <w:rsid w:val="00C52296"/>
    <w:rsid w:val="00C5255F"/>
    <w:rsid w:val="00C52B79"/>
    <w:rsid w:val="00C52E12"/>
    <w:rsid w:val="00C53756"/>
    <w:rsid w:val="00C57752"/>
    <w:rsid w:val="00C60AB0"/>
    <w:rsid w:val="00C65E00"/>
    <w:rsid w:val="00C7465B"/>
    <w:rsid w:val="00C74D34"/>
    <w:rsid w:val="00C8426C"/>
    <w:rsid w:val="00C902BF"/>
    <w:rsid w:val="00C909A6"/>
    <w:rsid w:val="00C910FE"/>
    <w:rsid w:val="00C9487D"/>
    <w:rsid w:val="00C954AD"/>
    <w:rsid w:val="00C96192"/>
    <w:rsid w:val="00C96C6C"/>
    <w:rsid w:val="00C97AB7"/>
    <w:rsid w:val="00C97E14"/>
    <w:rsid w:val="00CA0AA1"/>
    <w:rsid w:val="00CA0ACF"/>
    <w:rsid w:val="00CA4250"/>
    <w:rsid w:val="00CA6ED4"/>
    <w:rsid w:val="00CA6F71"/>
    <w:rsid w:val="00CA702F"/>
    <w:rsid w:val="00CA7E0F"/>
    <w:rsid w:val="00CB069D"/>
    <w:rsid w:val="00CB07EE"/>
    <w:rsid w:val="00CB1FD4"/>
    <w:rsid w:val="00CB4382"/>
    <w:rsid w:val="00CB4542"/>
    <w:rsid w:val="00CB6A1A"/>
    <w:rsid w:val="00CB6E71"/>
    <w:rsid w:val="00CC0356"/>
    <w:rsid w:val="00CC117A"/>
    <w:rsid w:val="00CC4A0A"/>
    <w:rsid w:val="00CC6E7F"/>
    <w:rsid w:val="00CC7331"/>
    <w:rsid w:val="00CC795C"/>
    <w:rsid w:val="00CD00E3"/>
    <w:rsid w:val="00CD1092"/>
    <w:rsid w:val="00CD164A"/>
    <w:rsid w:val="00CD5F8E"/>
    <w:rsid w:val="00CD7F17"/>
    <w:rsid w:val="00CE0E44"/>
    <w:rsid w:val="00CE670D"/>
    <w:rsid w:val="00CE6A5E"/>
    <w:rsid w:val="00CE6AB8"/>
    <w:rsid w:val="00CE7F00"/>
    <w:rsid w:val="00CF06D6"/>
    <w:rsid w:val="00CF08BD"/>
    <w:rsid w:val="00CF2C72"/>
    <w:rsid w:val="00CF2F48"/>
    <w:rsid w:val="00CF69F5"/>
    <w:rsid w:val="00D076CC"/>
    <w:rsid w:val="00D12711"/>
    <w:rsid w:val="00D131DC"/>
    <w:rsid w:val="00D13502"/>
    <w:rsid w:val="00D14C72"/>
    <w:rsid w:val="00D1646E"/>
    <w:rsid w:val="00D16D00"/>
    <w:rsid w:val="00D16F70"/>
    <w:rsid w:val="00D21556"/>
    <w:rsid w:val="00D227F8"/>
    <w:rsid w:val="00D24C2F"/>
    <w:rsid w:val="00D27500"/>
    <w:rsid w:val="00D27801"/>
    <w:rsid w:val="00D27C76"/>
    <w:rsid w:val="00D31025"/>
    <w:rsid w:val="00D4710A"/>
    <w:rsid w:val="00D50394"/>
    <w:rsid w:val="00D5173C"/>
    <w:rsid w:val="00D5226B"/>
    <w:rsid w:val="00D53D31"/>
    <w:rsid w:val="00D54E77"/>
    <w:rsid w:val="00D61C8E"/>
    <w:rsid w:val="00D678D2"/>
    <w:rsid w:val="00D72096"/>
    <w:rsid w:val="00D72C46"/>
    <w:rsid w:val="00D730E4"/>
    <w:rsid w:val="00D73711"/>
    <w:rsid w:val="00D75A75"/>
    <w:rsid w:val="00D76681"/>
    <w:rsid w:val="00D8026E"/>
    <w:rsid w:val="00D805BE"/>
    <w:rsid w:val="00D80FE2"/>
    <w:rsid w:val="00D82BEE"/>
    <w:rsid w:val="00D82F9D"/>
    <w:rsid w:val="00D83811"/>
    <w:rsid w:val="00D86909"/>
    <w:rsid w:val="00D919FC"/>
    <w:rsid w:val="00D95033"/>
    <w:rsid w:val="00D968AE"/>
    <w:rsid w:val="00DA0E2D"/>
    <w:rsid w:val="00DA250A"/>
    <w:rsid w:val="00DA34EC"/>
    <w:rsid w:val="00DA503B"/>
    <w:rsid w:val="00DA677A"/>
    <w:rsid w:val="00DB2925"/>
    <w:rsid w:val="00DB4000"/>
    <w:rsid w:val="00DB6400"/>
    <w:rsid w:val="00DB6A9F"/>
    <w:rsid w:val="00DC0E86"/>
    <w:rsid w:val="00DC4A82"/>
    <w:rsid w:val="00DC76E9"/>
    <w:rsid w:val="00DD1287"/>
    <w:rsid w:val="00DD149F"/>
    <w:rsid w:val="00DD2A5E"/>
    <w:rsid w:val="00DD3497"/>
    <w:rsid w:val="00DD5777"/>
    <w:rsid w:val="00DE0E0D"/>
    <w:rsid w:val="00DE1209"/>
    <w:rsid w:val="00DE3BB5"/>
    <w:rsid w:val="00DE72D2"/>
    <w:rsid w:val="00DF376E"/>
    <w:rsid w:val="00DF56BE"/>
    <w:rsid w:val="00DF63E3"/>
    <w:rsid w:val="00E057DD"/>
    <w:rsid w:val="00E0606E"/>
    <w:rsid w:val="00E06126"/>
    <w:rsid w:val="00E065EC"/>
    <w:rsid w:val="00E06BEB"/>
    <w:rsid w:val="00E07383"/>
    <w:rsid w:val="00E10487"/>
    <w:rsid w:val="00E114C4"/>
    <w:rsid w:val="00E1247B"/>
    <w:rsid w:val="00E129BD"/>
    <w:rsid w:val="00E144AD"/>
    <w:rsid w:val="00E15418"/>
    <w:rsid w:val="00E16A9D"/>
    <w:rsid w:val="00E1748E"/>
    <w:rsid w:val="00E20120"/>
    <w:rsid w:val="00E2033B"/>
    <w:rsid w:val="00E213C9"/>
    <w:rsid w:val="00E22BB4"/>
    <w:rsid w:val="00E237A9"/>
    <w:rsid w:val="00E2579B"/>
    <w:rsid w:val="00E30B66"/>
    <w:rsid w:val="00E30BE2"/>
    <w:rsid w:val="00E35203"/>
    <w:rsid w:val="00E35253"/>
    <w:rsid w:val="00E35A99"/>
    <w:rsid w:val="00E374C0"/>
    <w:rsid w:val="00E40A85"/>
    <w:rsid w:val="00E41266"/>
    <w:rsid w:val="00E429F6"/>
    <w:rsid w:val="00E45563"/>
    <w:rsid w:val="00E46886"/>
    <w:rsid w:val="00E471ED"/>
    <w:rsid w:val="00E47986"/>
    <w:rsid w:val="00E52F1C"/>
    <w:rsid w:val="00E61FAB"/>
    <w:rsid w:val="00E63245"/>
    <w:rsid w:val="00E70607"/>
    <w:rsid w:val="00E70BF1"/>
    <w:rsid w:val="00E71132"/>
    <w:rsid w:val="00E73307"/>
    <w:rsid w:val="00E77AD5"/>
    <w:rsid w:val="00E77BAF"/>
    <w:rsid w:val="00E803C0"/>
    <w:rsid w:val="00E867CC"/>
    <w:rsid w:val="00E87731"/>
    <w:rsid w:val="00E91B43"/>
    <w:rsid w:val="00E9471B"/>
    <w:rsid w:val="00E94B28"/>
    <w:rsid w:val="00E94B36"/>
    <w:rsid w:val="00EA0C90"/>
    <w:rsid w:val="00EA0D47"/>
    <w:rsid w:val="00EA1961"/>
    <w:rsid w:val="00EA6071"/>
    <w:rsid w:val="00EB3278"/>
    <w:rsid w:val="00EB7A0F"/>
    <w:rsid w:val="00EC00F4"/>
    <w:rsid w:val="00EC0298"/>
    <w:rsid w:val="00EC22CB"/>
    <w:rsid w:val="00EC379E"/>
    <w:rsid w:val="00EC4DDE"/>
    <w:rsid w:val="00EC5A5E"/>
    <w:rsid w:val="00EC67BF"/>
    <w:rsid w:val="00EC6E68"/>
    <w:rsid w:val="00ED237F"/>
    <w:rsid w:val="00ED2504"/>
    <w:rsid w:val="00ED3776"/>
    <w:rsid w:val="00EE285D"/>
    <w:rsid w:val="00EE290A"/>
    <w:rsid w:val="00EE7380"/>
    <w:rsid w:val="00EF35DF"/>
    <w:rsid w:val="00EF4A87"/>
    <w:rsid w:val="00EF5DC3"/>
    <w:rsid w:val="00EF7CA6"/>
    <w:rsid w:val="00F04687"/>
    <w:rsid w:val="00F11049"/>
    <w:rsid w:val="00F11CCD"/>
    <w:rsid w:val="00F14F71"/>
    <w:rsid w:val="00F16111"/>
    <w:rsid w:val="00F16674"/>
    <w:rsid w:val="00F1709F"/>
    <w:rsid w:val="00F17694"/>
    <w:rsid w:val="00F202E5"/>
    <w:rsid w:val="00F22AFD"/>
    <w:rsid w:val="00F230C0"/>
    <w:rsid w:val="00F230D6"/>
    <w:rsid w:val="00F27B90"/>
    <w:rsid w:val="00F27B93"/>
    <w:rsid w:val="00F3167A"/>
    <w:rsid w:val="00F34DB6"/>
    <w:rsid w:val="00F3638B"/>
    <w:rsid w:val="00F363B2"/>
    <w:rsid w:val="00F37BC3"/>
    <w:rsid w:val="00F410B7"/>
    <w:rsid w:val="00F421B5"/>
    <w:rsid w:val="00F42E80"/>
    <w:rsid w:val="00F42FA1"/>
    <w:rsid w:val="00F45FB8"/>
    <w:rsid w:val="00F4646C"/>
    <w:rsid w:val="00F46921"/>
    <w:rsid w:val="00F51429"/>
    <w:rsid w:val="00F52CEB"/>
    <w:rsid w:val="00F52E8A"/>
    <w:rsid w:val="00F53234"/>
    <w:rsid w:val="00F55E19"/>
    <w:rsid w:val="00F566D0"/>
    <w:rsid w:val="00F568F6"/>
    <w:rsid w:val="00F5787C"/>
    <w:rsid w:val="00F601F8"/>
    <w:rsid w:val="00F65643"/>
    <w:rsid w:val="00F70C85"/>
    <w:rsid w:val="00F727B4"/>
    <w:rsid w:val="00F72D1A"/>
    <w:rsid w:val="00F73D12"/>
    <w:rsid w:val="00F74FE4"/>
    <w:rsid w:val="00F75319"/>
    <w:rsid w:val="00F7796B"/>
    <w:rsid w:val="00F77C76"/>
    <w:rsid w:val="00F80EDB"/>
    <w:rsid w:val="00F82077"/>
    <w:rsid w:val="00F82175"/>
    <w:rsid w:val="00F84FA7"/>
    <w:rsid w:val="00F86F82"/>
    <w:rsid w:val="00F93731"/>
    <w:rsid w:val="00F9611F"/>
    <w:rsid w:val="00F9771E"/>
    <w:rsid w:val="00FA29A3"/>
    <w:rsid w:val="00FA4E5A"/>
    <w:rsid w:val="00FA4E5C"/>
    <w:rsid w:val="00FA6AEF"/>
    <w:rsid w:val="00FB10C0"/>
    <w:rsid w:val="00FB1C66"/>
    <w:rsid w:val="00FB68D4"/>
    <w:rsid w:val="00FB6EEA"/>
    <w:rsid w:val="00FC00FB"/>
    <w:rsid w:val="00FC0827"/>
    <w:rsid w:val="00FC404D"/>
    <w:rsid w:val="00FC47FB"/>
    <w:rsid w:val="00FD02E3"/>
    <w:rsid w:val="00FD20B2"/>
    <w:rsid w:val="00FD2C10"/>
    <w:rsid w:val="00FD4FFF"/>
    <w:rsid w:val="00FD6F1C"/>
    <w:rsid w:val="00FE14A1"/>
    <w:rsid w:val="00FE1CDF"/>
    <w:rsid w:val="00FE1EA6"/>
    <w:rsid w:val="00FE29E1"/>
    <w:rsid w:val="00FE30DA"/>
    <w:rsid w:val="00FE4EC8"/>
    <w:rsid w:val="00FE504A"/>
    <w:rsid w:val="00FE5384"/>
    <w:rsid w:val="00FF1917"/>
    <w:rsid w:val="00FF1E47"/>
    <w:rsid w:val="00FF2630"/>
    <w:rsid w:val="00FF26B1"/>
    <w:rsid w:val="00FF41BF"/>
    <w:rsid w:val="00FF6001"/>
    <w:rsid w:val="00FF6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34"/>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34"/>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87399.themediaframe.eu/links/otegroup240514.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2FBC1-B7BB-4180-872C-B066AA85A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3.xml><?xml version="1.0" encoding="utf-8"?>
<ds:datastoreItem xmlns:ds="http://schemas.openxmlformats.org/officeDocument/2006/customXml" ds:itemID="{7B775696-B112-48E5-A9BE-CD27A2580DA3}">
  <ds:schemaRefs>
    <ds:schemaRef ds:uri="office.server.policy"/>
  </ds:schemaRefs>
</ds:datastoreItem>
</file>

<file path=customXml/itemProps4.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customXml/itemProps5.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6182</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Giorgos Flokas</cp:lastModifiedBy>
  <cp:revision>2</cp:revision>
  <cp:lastPrinted>2024-05-09T13:35:00Z</cp:lastPrinted>
  <dcterms:created xsi:type="dcterms:W3CDTF">2024-05-14T07:06:00Z</dcterms:created>
  <dcterms:modified xsi:type="dcterms:W3CDTF">2024-05-14T07:06:00Z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