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sz w:val="24"/>
          <w:szCs w:val="24"/>
        </w:rPr>
      </w:pPr>
      <w:bookmarkStart w:id="0" w:name="_Hlk127608137"/>
      <w:r>
        <w:rPr>
          <w:sz w:val="24"/>
          <w:szCs w:val="24"/>
        </w:rPr>
        <w:drawing>
          <wp:inline distT="0" distB="0" distL="0" distR="0">
            <wp:extent cx="2630170" cy="138049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12" r="-6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rFonts w:cs="Calibri"/>
          <w:b/>
          <w:sz w:val="24"/>
          <w:szCs w:val="24"/>
          <w:shd w:fill="FFFFFF" w:val="clear"/>
          <w:lang w:val="el-GR"/>
        </w:rPr>
        <w:t>01/04/2023</w:t>
      </w:r>
    </w:p>
    <w:p>
      <w:pPr>
        <w:pStyle w:val="Normal"/>
        <w:spacing w:lineRule="auto" w:line="240"/>
        <w:jc w:val="right"/>
        <w:rPr>
          <w:rFonts w:cs="Calibri"/>
          <w:sz w:val="24"/>
          <w:szCs w:val="24"/>
          <w:lang w:val="el-GR"/>
        </w:rPr>
      </w:pPr>
      <w:r>
        <w:rPr>
          <w:rFonts w:cs="Calibri"/>
          <w:sz w:val="24"/>
          <w:szCs w:val="24"/>
          <w:lang w:val="el-GR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bookmarkStart w:id="1" w:name="_Hlk127608137"/>
      <w:r>
        <w:rPr>
          <w:rFonts w:cs="Calibri"/>
          <w:b/>
          <w:bCs/>
          <w:sz w:val="24"/>
          <w:szCs w:val="24"/>
          <w:u w:val="single"/>
          <w:lang w:val="el-GR"/>
        </w:rPr>
        <w:t xml:space="preserve">Συνέντευξη της εκπροσώπου Τύπου του ΣΥΡΙΖΑ Προοδευτική Συμμαχία, Πόπης Τσαπανίδου, </w:t>
      </w:r>
      <w:bookmarkEnd w:id="1"/>
      <w:r>
        <w:rPr>
          <w:rFonts w:cs="Calibri"/>
          <w:b/>
          <w:bCs/>
          <w:sz w:val="24"/>
          <w:szCs w:val="24"/>
          <w:u w:val="single"/>
          <w:lang w:val="el-GR"/>
        </w:rPr>
        <w:t xml:space="preserve">στο κεντρικό δελτίο ειδήσεων του </w:t>
      </w:r>
      <w:r>
        <w:rPr>
          <w:rFonts w:cs="Calibri"/>
          <w:b/>
          <w:bCs/>
          <w:sz w:val="24"/>
          <w:szCs w:val="24"/>
          <w:u w:val="single"/>
        </w:rPr>
        <w:t>Alpha</w:t>
      </w:r>
      <w:r>
        <w:rPr>
          <w:rFonts w:cs="Calibri"/>
          <w:b/>
          <w:bCs/>
          <w:sz w:val="24"/>
          <w:szCs w:val="24"/>
          <w:u w:val="single"/>
          <w:lang w:val="el-GR"/>
        </w:rPr>
        <w:t xml:space="preserve"> (Αντ. Σρόιτερ)</w:t>
      </w:r>
    </w:p>
    <w:p>
      <w:pPr>
        <w:pStyle w:val="Normal"/>
        <w:spacing w:lineRule="auto" w:line="240"/>
        <w:jc w:val="center"/>
        <w:rPr>
          <w:rFonts w:cs="Calibri"/>
          <w:b/>
          <w:b/>
          <w:bCs/>
          <w:sz w:val="24"/>
          <w:szCs w:val="24"/>
          <w:u w:val="single"/>
          <w:lang w:val="el-GR"/>
        </w:rPr>
      </w:pPr>
      <w:r>
        <w:rPr>
          <w:rFonts w:cs="Calibri"/>
          <w:b/>
          <w:bCs/>
          <w:sz w:val="24"/>
          <w:szCs w:val="24"/>
          <w:u w:val="single"/>
          <w:lang w:val="el-GR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  <w:lang w:val="el-GR"/>
        </w:rPr>
        <w:t>«</w:t>
      </w:r>
      <w:r>
        <w:rPr>
          <w:b/>
          <w:bCs/>
          <w:sz w:val="24"/>
          <w:szCs w:val="24"/>
          <w:lang w:val="el-GR"/>
        </w:rPr>
        <w:t xml:space="preserve">Για τον ΣΥΡΙΖΑ-Π.Σ. η ασφάλεια της χώρας είναι πάνω από όλα!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l-GR"/>
        </w:rPr>
        <w:t>Δεν πείθουν τα επικοινωνιακά σόου του κ. Μητσοτάκη</w:t>
      </w:r>
      <w:r>
        <w:rPr>
          <w:rFonts w:cs="Calibri"/>
          <w:b/>
          <w:bCs/>
          <w:sz w:val="24"/>
          <w:szCs w:val="24"/>
          <w:lang w:val="el-GR"/>
        </w:rPr>
        <w:t>»</w:t>
      </w:r>
    </w:p>
    <w:p>
      <w:pPr>
        <w:pStyle w:val="Normal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«Ο κ. Μητσοτάκης προσπαθεί να φοβίσει τον κόσμο με το επικοινωνιακό σόου που έχει χτίσει γύρω από το θέμα του Έβρου. Προσπαθεί να κάνει τους πολίτες να πιστέψουν ότι ο ΣΥΡΙΖΑ-Π.Σ. δήθεν θα αφήσει τη χώρα ξέφραγο αμπέλι! Αλλά δεν πείθει», σχολίασε η εκπρόσωπος Τύπου του κόμματος, </w:t>
      </w:r>
      <w:r>
        <w:rPr>
          <w:b/>
          <w:bCs/>
          <w:sz w:val="24"/>
          <w:szCs w:val="24"/>
          <w:lang w:val="el-GR"/>
        </w:rPr>
        <w:t>Πόπη Τσαπανίδου</w:t>
      </w:r>
      <w:r>
        <w:rPr>
          <w:sz w:val="24"/>
          <w:szCs w:val="24"/>
          <w:lang w:val="el-GR"/>
        </w:rPr>
        <w:t xml:space="preserve">, μιλώντας το βράδυ της Παρασκευής στο κεντρικό δελτίο ειδήσεων του </w:t>
      </w:r>
      <w:r>
        <w:rPr>
          <w:b/>
          <w:bCs/>
          <w:sz w:val="24"/>
          <w:szCs w:val="24"/>
          <w:u w:val="single"/>
          <w:lang w:val="el-GR"/>
        </w:rPr>
        <w:t>Alpha.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l-GR"/>
        </w:rPr>
        <w:t xml:space="preserve">Για τον φράχτη του Έβρου συγκεκριμένα, όπως τόνισε η Πόπη Τσαπανίδου, έχουμε διασπορά fake news από πλευράς της ΝΔ. </w:t>
      </w:r>
      <w:r>
        <w:rPr>
          <w:sz w:val="24"/>
          <w:szCs w:val="24"/>
          <w:lang w:val="el-GR"/>
        </w:rPr>
        <w:t xml:space="preserve">Αναλυτικά δήλωσε: «Ειπώθηκε ότι ο ΣΥΡΙΖΑ-Π.Σ. και ο ευρωβουλευτής μας, Δημήτρης Παπαδημούλης, πίεσαν να σταματήσει δήθεν η χρηματοδότηση εκ μέρους της ΕΕ για τον φράχτη. </w:t>
      </w:r>
      <w:r>
        <w:rPr>
          <w:b/>
          <w:bCs/>
          <w:sz w:val="24"/>
          <w:szCs w:val="24"/>
          <w:lang w:val="el-GR"/>
        </w:rPr>
        <w:t xml:space="preserve">Δεν είναι καθόλου έτσι. </w:t>
      </w:r>
      <w:r>
        <w:rPr>
          <w:sz w:val="24"/>
          <w:szCs w:val="24"/>
          <w:lang w:val="el-GR"/>
        </w:rPr>
        <w:t xml:space="preserve">Πρόκειται για απόφαση του συνόλου σχεδόν του Ευρωκοινοβουλίου. Μάλιστα, ο Κυριάκος Μητσοτάκης έμεινε μόνος, με το μισό Ευρωπαϊκό Λαϊκό Κόμμα και τους ακροδεξιούς, να γυρνάει την πλάτη σε μια πανευρωπαϊκή απόφαση. </w:t>
      </w:r>
      <w:r>
        <w:rPr>
          <w:b/>
          <w:bCs/>
          <w:sz w:val="24"/>
          <w:szCs w:val="24"/>
          <w:lang w:val="el-GR"/>
        </w:rPr>
        <w:t>Όλες οι πολιτικές ομάδες στο Ε/Κ απέρριψαν τη χρηματοδότηση για φράχτες σε όλη την ΕΕ. Όχι φυσικά για να είναι τα ευρωπαϊκά σύνορα ξέφραγο αμπέλι, αλλά γιατί χρειάζεται να προωθηθούν συνολικότερες λύσεις. Οι φράχτες δεν αρκούν!».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«Για τον ΣΥΡΙΖΑ-Π.Σ. η ασφάλεια της χώρας είναι πάνω από όλα! Εμείς συμπορευόμαστε με την ευρωπαϊκή γραμμή, αλλά και με την αμερικάνικη, γιατί και στις ΗΠΑ η συζήτηση για τους φράχτες είναι παρόμοια με αυτή που γίνεται στη χώρα μας και στην ΕΕ», δήλωσε χαρακτηριστικά.</w:t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Και εξήγησε: «Χρειάζεται να ενισχύσουμε τα σύνορά μας με τα </w:t>
      </w:r>
      <w:r>
        <w:rPr>
          <w:b/>
          <w:bCs/>
          <w:sz w:val="24"/>
          <w:szCs w:val="24"/>
          <w:u w:val="single"/>
          <w:lang w:val="el-GR"/>
        </w:rPr>
        <w:t>τεχνολογικά μέσα</w:t>
      </w:r>
      <w:r>
        <w:rPr>
          <w:sz w:val="24"/>
          <w:szCs w:val="24"/>
          <w:lang w:val="el-GR"/>
        </w:rPr>
        <w:t xml:space="preserve"> που έχουμε στη διάθεσή μας -κάμερες, drones. Χρειάζονται </w:t>
      </w:r>
      <w:r>
        <w:rPr>
          <w:b/>
          <w:bCs/>
          <w:sz w:val="24"/>
          <w:szCs w:val="24"/>
          <w:u w:val="single"/>
          <w:lang w:val="el-GR"/>
        </w:rPr>
        <w:t>σκάφη και περιπολίες</w:t>
      </w:r>
      <w:r>
        <w:rPr>
          <w:sz w:val="24"/>
          <w:szCs w:val="24"/>
          <w:lang w:val="el-GR"/>
        </w:rPr>
        <w:t xml:space="preserve"> για τα θαλάσσια σύνορά μας. Απαιτείται σοβαρή συζήτηση με την Ευρώπη και μια </w:t>
      </w:r>
      <w:r>
        <w:rPr>
          <w:b/>
          <w:bCs/>
          <w:sz w:val="24"/>
          <w:szCs w:val="24"/>
          <w:u w:val="single"/>
          <w:lang w:val="el-GR"/>
        </w:rPr>
        <w:t>ευρωτουρκική συμφωνία</w:t>
      </w:r>
      <w:r>
        <w:rPr>
          <w:sz w:val="24"/>
          <w:szCs w:val="24"/>
          <w:lang w:val="el-GR"/>
        </w:rPr>
        <w:t xml:space="preserve"> που θα δεσμεύει την Άγκυρα να δεσμευτεί να ελέγξει τις μεταναστευτικές και προσφυγικές ροές. Και επιπλέον χρειάζεται συμφωνία για τον </w:t>
      </w:r>
      <w:r>
        <w:rPr>
          <w:b/>
          <w:bCs/>
          <w:sz w:val="24"/>
          <w:szCs w:val="24"/>
          <w:u w:val="single"/>
          <w:lang w:val="el-GR"/>
        </w:rPr>
        <w:t>διαμερισμό των ροών</w:t>
      </w:r>
      <w:r>
        <w:rPr>
          <w:sz w:val="24"/>
          <w:szCs w:val="24"/>
          <w:lang w:val="el-GR"/>
        </w:rPr>
        <w:t xml:space="preserve"> αυτών μεταξύ των κρατών-μελών».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Κληθείσα να σχολιάσει, στο μεταξύ, τη δήλωση του Κυριάκου Μητσοτάκη περί του "κινδύνου ενός κυβερνητικού σχήματος των ηττημένων", η Πόπη Τσαπανίδου υπογράμμισε τα εξής: «</w:t>
      </w:r>
      <w:r>
        <w:rPr>
          <w:b/>
          <w:bCs/>
          <w:i/>
          <w:iCs/>
          <w:sz w:val="24"/>
          <w:szCs w:val="24"/>
          <w:lang w:val="el-GR"/>
        </w:rPr>
        <w:t>Ο Κυριάκος Μητσοτάκης νιώθει την αγανάκτηση του κόσμου και φοβάται. Για εμάς ο ΣΥΡΙΖΑ-Π.Σ. πρέπει να είναι και θα είναι πρώτο κόμμα, και μάλιστα με όσο το δυνατόν πιο ισχυρή εντολή,</w:t>
      </w:r>
      <w:r>
        <w:rPr>
          <w:sz w:val="24"/>
          <w:szCs w:val="24"/>
          <w:lang w:val="el-GR"/>
        </w:rPr>
        <w:t xml:space="preserve"> ώστε να καθίσει στο τραπέζι με τα υπόλοιπα προοδευτικά κόμματα και να σχηματιστεί μια κυβέρνηση στη βάση μιας προγραμματικής συμφωνίας.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Μετά την κάλπη, οι δυνάμεις του προοδευτικού χώρου θα καθίσουν σε ένα τραπέζι και θα συζητήσουν τα προγράμματά τους, όχι στο πόδι, αλλά σοβαρά. </w:t>
      </w:r>
      <w:r>
        <w:rPr>
          <w:b/>
          <w:bCs/>
          <w:sz w:val="24"/>
          <w:szCs w:val="24"/>
          <w:lang w:val="el-GR"/>
        </w:rPr>
        <w:t>Ανάλογα με τα ποσοστά θα μπουν και οι όροι από τον καθένα, προκειμένου να δημιουργηθεί μια κυβέρνηση που θα φέρει την πολιτική αλλαγή, με λογικές λύσεις για τον πολίτη</w:t>
      </w:r>
      <w:r>
        <w:rPr>
          <w:sz w:val="24"/>
          <w:szCs w:val="24"/>
          <w:lang w:val="el-GR"/>
        </w:rPr>
        <w:t>».</w:t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font44"/>
      <w:color w:val="auto"/>
      <w:kern w:val="0"/>
      <w:sz w:val="22"/>
      <w:szCs w:val="22"/>
      <w:lang w:val="en-US" w:eastAsia="en-US" w:bidi="ar-SA"/>
    </w:rPr>
  </w:style>
  <w:style w:type="character" w:styleId="DefaultParagraphFont" w:customStyle="1">
    <w:name w:val="Default Paragraph Font"/>
    <w:qFormat/>
    <w:rPr/>
  </w:style>
  <w:style w:type="character" w:styleId="Style14">
    <w:name w:val="Σύνδεσμος διαδικτύου"/>
    <w:uiPriority w:val="99"/>
    <w:unhideWhenUsed/>
    <w:rsid w:val="0082432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9850f5"/>
    <w:rPr>
      <w:color w:val="605E5C"/>
      <w:shd w:fill="E1DFDD" w:val="clear"/>
    </w:rPr>
  </w:style>
  <w:style w:type="paragraph" w:styleId="Style15" w:customStyle="1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 w:customStyle="1">
    <w:name w:val="Ευρετήριο"/>
    <w:basedOn w:val="Normal"/>
    <w:qFormat/>
    <w:pPr>
      <w:suppressLineNumbers/>
    </w:pPr>
    <w:rPr>
      <w:rFonts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 w:customStyle="1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 LibreOffice_project/3d775be2011f3886db32dfd395a6a6d1ca2630ff</Application>
  <Pages>2</Pages>
  <Words>451</Words>
  <Characters>2445</Characters>
  <CharactersWithSpaces>2888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2023-04-01T08:53:00Z</dcterms:created>
  <dc:creator>Maritina Zafeiriadou</dc:creator>
  <dc:description/>
  <dc:language>el-GR</dc:language>
  <cp:lastModifiedBy/>
  <cp:lastPrinted>1601-01-01T00:00:00Z</cp:lastPrinted>
  <dcterms:modified xsi:type="dcterms:W3CDTF">2023-04-01T14:10:01Z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